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E03BCB" w14:textId="77777777" w:rsidR="00777800" w:rsidRDefault="00777800" w:rsidP="005162D6">
      <w:pPr>
        <w:pStyle w:val="Corpodetexto"/>
        <w:jc w:val="center"/>
        <w:rPr>
          <w:b/>
          <w:bCs/>
        </w:rPr>
      </w:pPr>
    </w:p>
    <w:p w14:paraId="5A04EF5F" w14:textId="7099FBCE" w:rsidR="00A433CA" w:rsidRDefault="00EE763E" w:rsidP="005162D6">
      <w:pPr>
        <w:pStyle w:val="Corpodetexto"/>
        <w:jc w:val="center"/>
        <w:rPr>
          <w:b/>
          <w:bCs/>
        </w:rPr>
      </w:pPr>
      <w:r>
        <w:rPr>
          <w:b/>
          <w:bCs/>
        </w:rPr>
        <w:t>TERM</w:t>
      </w:r>
      <w:r w:rsidR="009F1B8F">
        <w:rPr>
          <w:b/>
          <w:bCs/>
        </w:rPr>
        <w:t>O DE REFERÊNCIA</w:t>
      </w:r>
    </w:p>
    <w:p w14:paraId="0A5FFA70" w14:textId="77777777" w:rsidR="00A433CA" w:rsidRDefault="00A433CA" w:rsidP="00A433CA">
      <w:pPr>
        <w:pStyle w:val="Corpodetexto"/>
        <w:jc w:val="left"/>
        <w:rPr>
          <w:b/>
          <w:bCs/>
        </w:rPr>
      </w:pPr>
    </w:p>
    <w:p w14:paraId="2C0D8426" w14:textId="15944B43" w:rsidR="00A433CA" w:rsidRDefault="00A433CA" w:rsidP="00A433CA">
      <w:pPr>
        <w:pStyle w:val="Corpodetexto"/>
        <w:jc w:val="left"/>
        <w:rPr>
          <w:b/>
          <w:bCs/>
        </w:rPr>
      </w:pPr>
    </w:p>
    <w:p w14:paraId="3E0BF70F" w14:textId="5E9E071F" w:rsidR="00A433CA" w:rsidRDefault="00A433CA" w:rsidP="00A433CA">
      <w:pPr>
        <w:spacing w:line="360" w:lineRule="auto"/>
        <w:jc w:val="both"/>
      </w:pPr>
      <w:r>
        <w:t xml:space="preserve"> </w:t>
      </w:r>
      <w:r>
        <w:tab/>
        <w:t>A Prefeitura Municipal de Rodeio Bonito, Estado do Rio Grande do Sul, vem através deste solic</w:t>
      </w:r>
      <w:r w:rsidR="00B47E9B">
        <w:t xml:space="preserve">itar a apresentação de proposta </w:t>
      </w:r>
      <w:r w:rsidR="00661D13">
        <w:rPr>
          <w:sz w:val="22"/>
          <w:szCs w:val="22"/>
        </w:rPr>
        <w:t xml:space="preserve">para aquisição de </w:t>
      </w:r>
      <w:r w:rsidR="00495D2B">
        <w:rPr>
          <w:sz w:val="22"/>
          <w:szCs w:val="22"/>
        </w:rPr>
        <w:t>manta geomembrana</w:t>
      </w:r>
      <w:r w:rsidR="006845B7">
        <w:rPr>
          <w:sz w:val="22"/>
          <w:szCs w:val="22"/>
        </w:rPr>
        <w:t xml:space="preserve">, </w:t>
      </w:r>
      <w:r w:rsidR="00125EC4">
        <w:t xml:space="preserve">a fim de atender as demandas da Secretaria Municipal de </w:t>
      </w:r>
      <w:r w:rsidR="0010379B">
        <w:t>Agricultura</w:t>
      </w:r>
      <w:r w:rsidR="00125EC4">
        <w:t xml:space="preserve"> </w:t>
      </w:r>
      <w:r w:rsidR="009F1B8F">
        <w:t>de Rodeio Bonito – RS, através da Lei Municipal n° 2.949/2009</w:t>
      </w:r>
      <w:r w:rsidR="009F1B8F" w:rsidRPr="0077202A">
        <w:t>, que institui programa de incentivo ao desenvolvimento da suinocultura e Lei Municipal n°4.124/2019, que institui programa de incentivo ao desenvolvimento das atividades da bovinocultura e da suinocultura, autoriza o executivo municipal construir depósitos para armazenamento de dejetos dos animais</w:t>
      </w:r>
      <w:r w:rsidR="009F1B8F">
        <w:t>.</w:t>
      </w:r>
    </w:p>
    <w:p w14:paraId="01497EC4" w14:textId="19E28544" w:rsidR="00DF0128" w:rsidRDefault="00125EC4" w:rsidP="00125EC4">
      <w:pPr>
        <w:spacing w:line="360" w:lineRule="auto"/>
        <w:jc w:val="both"/>
      </w:pPr>
      <w:r>
        <w:t>Segue abaixo especificações: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6"/>
        <w:gridCol w:w="930"/>
        <w:gridCol w:w="2816"/>
        <w:gridCol w:w="908"/>
        <w:gridCol w:w="910"/>
        <w:gridCol w:w="911"/>
        <w:gridCol w:w="1323"/>
      </w:tblGrid>
      <w:tr w:rsidR="001B131F" w14:paraId="4842C803" w14:textId="391DE410" w:rsidTr="001B131F"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CC207" w14:textId="77777777" w:rsidR="001B131F" w:rsidRDefault="001B131F" w:rsidP="00CC7FA8">
            <w:pPr>
              <w:spacing w:line="254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Item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C3320" w14:textId="11E04C31" w:rsidR="001B131F" w:rsidRDefault="001B131F" w:rsidP="00CC7FA8">
            <w:pPr>
              <w:spacing w:line="254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Quant.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22F64" w14:textId="3E3C920A" w:rsidR="001B131F" w:rsidRDefault="001B131F" w:rsidP="00CC7FA8">
            <w:pPr>
              <w:spacing w:line="254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Especificação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977CA" w14:textId="6CE685D0" w:rsidR="001B131F" w:rsidRDefault="001B131F" w:rsidP="00CC7FA8">
            <w:pPr>
              <w:spacing w:line="254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5C354" w14:textId="4A81283A" w:rsidR="001B131F" w:rsidRDefault="001B131F" w:rsidP="00CC7FA8">
            <w:pPr>
              <w:spacing w:line="254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353A2" w14:textId="54E857E7" w:rsidR="001B131F" w:rsidRDefault="001B131F" w:rsidP="00CC7FA8">
            <w:pPr>
              <w:spacing w:line="254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T3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2FD79" w14:textId="0362F1CF" w:rsidR="001B131F" w:rsidRDefault="001B131F" w:rsidP="00CC7FA8">
            <w:pPr>
              <w:spacing w:line="254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Total Referência </w:t>
            </w:r>
          </w:p>
        </w:tc>
      </w:tr>
      <w:tr w:rsidR="001B131F" w14:paraId="75F74349" w14:textId="3582E59F" w:rsidTr="001B131F"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FF36E" w14:textId="77777777" w:rsidR="001B131F" w:rsidRDefault="001B131F" w:rsidP="00B65FA9">
            <w:pPr>
              <w:spacing w:line="254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AA2B9" w14:textId="4CC743D0" w:rsidR="001B131F" w:rsidRDefault="001B131F" w:rsidP="00B65FA9">
            <w:pPr>
              <w:spacing w:line="254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15.000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14BEE" w14:textId="0CF85AE4" w:rsidR="001B131F" w:rsidRDefault="001B131F" w:rsidP="00495D2B">
            <w:pPr>
              <w:spacing w:line="254" w:lineRule="auto"/>
              <w:jc w:val="both"/>
              <w:rPr>
                <w:lang w:eastAsia="en-US"/>
              </w:rPr>
            </w:pPr>
            <w:bookmarkStart w:id="0" w:name="_GoBack"/>
            <w:r>
              <w:rPr>
                <w:lang w:eastAsia="en-US"/>
              </w:rPr>
              <w:t>Manta Geomembrana em PEAD 0,80 mm, para construção de depósitos de dejetos de suínos e bovinos, devidamente instalada (Limpeza da área a ser instalada a manta e abertura da vala para ancoragem da mesma) no local definido para a construção do depósito, preparada para anexar o kit de saída de dejetos, devidamente instalado.</w:t>
            </w:r>
            <w:bookmarkEnd w:id="0"/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4118A" w14:textId="37EB520B" w:rsidR="001B131F" w:rsidRDefault="001B131F" w:rsidP="001B131F">
            <w:pPr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24,00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3028" w14:textId="30387793" w:rsidR="001B131F" w:rsidRDefault="001B131F" w:rsidP="001B131F">
            <w:pPr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28,84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C3BC" w14:textId="7AE64CE8" w:rsidR="001B131F" w:rsidRDefault="001B131F" w:rsidP="001B131F">
            <w:pPr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36,00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D65B" w14:textId="5DDB13A3" w:rsidR="001B131F" w:rsidRDefault="001F1CA5" w:rsidP="001B131F">
            <w:pPr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29,61</w:t>
            </w:r>
          </w:p>
        </w:tc>
      </w:tr>
    </w:tbl>
    <w:p w14:paraId="2E448F06" w14:textId="77777777" w:rsidR="00A433CA" w:rsidRDefault="00A433CA" w:rsidP="00A433CA">
      <w:pPr>
        <w:jc w:val="both"/>
        <w:rPr>
          <w:b/>
        </w:rPr>
      </w:pPr>
    </w:p>
    <w:p w14:paraId="384FE50C" w14:textId="77777777" w:rsidR="00495936" w:rsidRDefault="001F1CA5" w:rsidP="009F1B8F">
      <w:pPr>
        <w:pStyle w:val="Corpodetexto2"/>
        <w:spacing w:line="360" w:lineRule="auto"/>
        <w:ind w:firstLine="708"/>
        <w:jc w:val="center"/>
        <w:rPr>
          <w:b w:val="0"/>
        </w:rPr>
      </w:pPr>
      <w:r>
        <w:rPr>
          <w:b w:val="0"/>
        </w:rPr>
        <w:t xml:space="preserve">                                        </w:t>
      </w:r>
    </w:p>
    <w:p w14:paraId="385F136D" w14:textId="3BDD6A9D" w:rsidR="00A433CA" w:rsidRDefault="001B131F" w:rsidP="009F1B8F">
      <w:pPr>
        <w:pStyle w:val="Corpodetexto2"/>
        <w:spacing w:line="360" w:lineRule="auto"/>
        <w:ind w:firstLine="708"/>
        <w:jc w:val="center"/>
        <w:rPr>
          <w:b w:val="0"/>
        </w:rPr>
      </w:pPr>
      <w:r>
        <w:rPr>
          <w:b w:val="0"/>
        </w:rPr>
        <w:t>03</w:t>
      </w:r>
      <w:r w:rsidR="009F1B8F">
        <w:rPr>
          <w:b w:val="0"/>
        </w:rPr>
        <w:t xml:space="preserve"> de fevereiro de 2022.</w:t>
      </w:r>
    </w:p>
    <w:p w14:paraId="41A8667E" w14:textId="79C177CF" w:rsidR="009F1B8F" w:rsidRDefault="009F1B8F" w:rsidP="009F1B8F">
      <w:pPr>
        <w:pStyle w:val="Corpodetexto2"/>
        <w:spacing w:line="360" w:lineRule="auto"/>
        <w:ind w:firstLine="708"/>
        <w:jc w:val="center"/>
        <w:rPr>
          <w:b w:val="0"/>
        </w:rPr>
      </w:pPr>
      <w:r>
        <w:rPr>
          <w:b w:val="0"/>
        </w:rPr>
        <w:t xml:space="preserve"> </w:t>
      </w:r>
    </w:p>
    <w:p w14:paraId="0E1E34A4" w14:textId="37D6358B" w:rsidR="009F1B8F" w:rsidRDefault="009F1B8F" w:rsidP="009F1B8F">
      <w:pPr>
        <w:pStyle w:val="Corpodetexto2"/>
        <w:spacing w:line="360" w:lineRule="auto"/>
        <w:ind w:firstLine="708"/>
        <w:jc w:val="center"/>
        <w:rPr>
          <w:b w:val="0"/>
        </w:rPr>
      </w:pPr>
    </w:p>
    <w:p w14:paraId="2FD0F7A7" w14:textId="05D7A028" w:rsidR="009F1B8F" w:rsidRDefault="009F1B8F" w:rsidP="009F1B8F">
      <w:pPr>
        <w:pStyle w:val="Corpodetexto2"/>
        <w:spacing w:line="360" w:lineRule="auto"/>
        <w:ind w:firstLine="708"/>
        <w:jc w:val="center"/>
        <w:rPr>
          <w:b w:val="0"/>
        </w:rPr>
      </w:pPr>
      <w:r>
        <w:rPr>
          <w:b w:val="0"/>
        </w:rPr>
        <w:t>____________________________________</w:t>
      </w:r>
    </w:p>
    <w:p w14:paraId="687221C0" w14:textId="377455DE" w:rsidR="009F1B8F" w:rsidRDefault="001F1CA5" w:rsidP="009F1B8F">
      <w:pPr>
        <w:pStyle w:val="Corpodetexto2"/>
        <w:spacing w:line="360" w:lineRule="auto"/>
        <w:ind w:firstLine="708"/>
        <w:jc w:val="center"/>
        <w:rPr>
          <w:b w:val="0"/>
        </w:rPr>
      </w:pPr>
      <w:r>
        <w:rPr>
          <w:b w:val="0"/>
        </w:rPr>
        <w:t>Departamento de Licitações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A433CA" w14:paraId="72541C8E" w14:textId="77777777" w:rsidTr="00A433CA">
        <w:tc>
          <w:tcPr>
            <w:tcW w:w="4247" w:type="dxa"/>
          </w:tcPr>
          <w:p w14:paraId="0FE867BC" w14:textId="0ACBACBE" w:rsidR="00A433CA" w:rsidRDefault="00A433CA" w:rsidP="009F1B8F">
            <w:pPr>
              <w:pStyle w:val="Corpodetexto2"/>
              <w:jc w:val="center"/>
              <w:rPr>
                <w:bCs w:val="0"/>
                <w:lang w:eastAsia="en-US"/>
              </w:rPr>
            </w:pPr>
          </w:p>
        </w:tc>
        <w:tc>
          <w:tcPr>
            <w:tcW w:w="4247" w:type="dxa"/>
          </w:tcPr>
          <w:p w14:paraId="156F8528" w14:textId="62F4A10C" w:rsidR="00A433CA" w:rsidRDefault="00A433CA" w:rsidP="009F1B8F">
            <w:pPr>
              <w:pStyle w:val="Corpodetexto2"/>
              <w:rPr>
                <w:bCs w:val="0"/>
                <w:lang w:eastAsia="en-US"/>
              </w:rPr>
            </w:pPr>
          </w:p>
        </w:tc>
      </w:tr>
    </w:tbl>
    <w:p w14:paraId="6A286E70" w14:textId="77777777" w:rsidR="00A96DFC" w:rsidRDefault="00A96DFC"/>
    <w:sectPr w:rsidR="00A96DFC" w:rsidSect="00B65FA9">
      <w:pgSz w:w="11906" w:h="16838"/>
      <w:pgMar w:top="2835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3CA"/>
    <w:rsid w:val="00017590"/>
    <w:rsid w:val="000617D4"/>
    <w:rsid w:val="000B582F"/>
    <w:rsid w:val="000F37F8"/>
    <w:rsid w:val="0010379B"/>
    <w:rsid w:val="00125EC4"/>
    <w:rsid w:val="001B131F"/>
    <w:rsid w:val="001F1CA5"/>
    <w:rsid w:val="003B00DD"/>
    <w:rsid w:val="004412EE"/>
    <w:rsid w:val="004556F0"/>
    <w:rsid w:val="00494F38"/>
    <w:rsid w:val="00495936"/>
    <w:rsid w:val="00495D2B"/>
    <w:rsid w:val="004B7C58"/>
    <w:rsid w:val="0050448A"/>
    <w:rsid w:val="005122C8"/>
    <w:rsid w:val="005162D6"/>
    <w:rsid w:val="005F2A70"/>
    <w:rsid w:val="00661D13"/>
    <w:rsid w:val="00677638"/>
    <w:rsid w:val="006845B7"/>
    <w:rsid w:val="006C27AF"/>
    <w:rsid w:val="006C6A29"/>
    <w:rsid w:val="006D69A8"/>
    <w:rsid w:val="006D7D15"/>
    <w:rsid w:val="006F1C0D"/>
    <w:rsid w:val="00733BD8"/>
    <w:rsid w:val="00755A66"/>
    <w:rsid w:val="00777800"/>
    <w:rsid w:val="007A4F1A"/>
    <w:rsid w:val="007B47CA"/>
    <w:rsid w:val="007C26F5"/>
    <w:rsid w:val="007F5456"/>
    <w:rsid w:val="00804456"/>
    <w:rsid w:val="00833FA3"/>
    <w:rsid w:val="008831CB"/>
    <w:rsid w:val="008A2996"/>
    <w:rsid w:val="008F7C53"/>
    <w:rsid w:val="009D54A9"/>
    <w:rsid w:val="009F1B8F"/>
    <w:rsid w:val="00A13FB6"/>
    <w:rsid w:val="00A433CA"/>
    <w:rsid w:val="00A739EE"/>
    <w:rsid w:val="00A96DFC"/>
    <w:rsid w:val="00AD03BE"/>
    <w:rsid w:val="00B12BAF"/>
    <w:rsid w:val="00B21218"/>
    <w:rsid w:val="00B47E9B"/>
    <w:rsid w:val="00B65FA9"/>
    <w:rsid w:val="00B90B54"/>
    <w:rsid w:val="00BF0EAB"/>
    <w:rsid w:val="00C9447A"/>
    <w:rsid w:val="00CA6F84"/>
    <w:rsid w:val="00CC7FA8"/>
    <w:rsid w:val="00D03715"/>
    <w:rsid w:val="00DA140F"/>
    <w:rsid w:val="00DF0128"/>
    <w:rsid w:val="00E76983"/>
    <w:rsid w:val="00ED10CB"/>
    <w:rsid w:val="00EE1237"/>
    <w:rsid w:val="00EE763E"/>
    <w:rsid w:val="00F03523"/>
    <w:rsid w:val="00F5123D"/>
    <w:rsid w:val="00F601BC"/>
    <w:rsid w:val="00F72072"/>
    <w:rsid w:val="00F93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5342A"/>
  <w15:docId w15:val="{37A74F1B-97A9-4653-AA28-34B6EB1D5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A433CA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A433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rsid w:val="00A433CA"/>
    <w:pPr>
      <w:jc w:val="both"/>
    </w:pPr>
    <w:rPr>
      <w:b/>
      <w:bCs/>
    </w:rPr>
  </w:style>
  <w:style w:type="character" w:customStyle="1" w:styleId="Corpodetexto2Char">
    <w:name w:val="Corpo de texto 2 Char"/>
    <w:basedOn w:val="Fontepargpadro"/>
    <w:link w:val="Corpodetexto2"/>
    <w:rsid w:val="00A433C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A433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F7C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7C53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TableParagraph">
    <w:name w:val="Table Paragraph"/>
    <w:basedOn w:val="Normal"/>
    <w:uiPriority w:val="1"/>
    <w:qFormat/>
    <w:rsid w:val="00B65FA9"/>
    <w:pPr>
      <w:widowControl w:val="0"/>
      <w:autoSpaceDE w:val="0"/>
      <w:autoSpaceDN w:val="0"/>
    </w:pPr>
    <w:rPr>
      <w:sz w:val="22"/>
      <w:szCs w:val="22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65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74F7E-5705-4F9A-B625-901F3BDD1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187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Empenhos</dc:creator>
  <cp:lastModifiedBy>Licitação02</cp:lastModifiedBy>
  <cp:revision>3</cp:revision>
  <cp:lastPrinted>2022-02-03T15:41:00Z</cp:lastPrinted>
  <dcterms:created xsi:type="dcterms:W3CDTF">2022-02-03T14:10:00Z</dcterms:created>
  <dcterms:modified xsi:type="dcterms:W3CDTF">2022-02-03T16:11:00Z</dcterms:modified>
</cp:coreProperties>
</file>