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04308" w14:textId="77777777" w:rsidR="005A4811" w:rsidRDefault="005A4811" w:rsidP="005A4811">
      <w:pPr>
        <w:jc w:val="center"/>
        <w:rPr>
          <w:b/>
          <w:bCs/>
          <w:sz w:val="24"/>
          <w:szCs w:val="24"/>
        </w:rPr>
      </w:pPr>
    </w:p>
    <w:p w14:paraId="4D685D13" w14:textId="77777777" w:rsidR="005A4811" w:rsidRDefault="005A4811" w:rsidP="005A481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ADMINISTRATIVO Nº </w:t>
      </w:r>
      <w:r>
        <w:rPr>
          <w:b/>
          <w:bCs/>
          <w:color w:val="FF0000"/>
          <w:sz w:val="24"/>
          <w:szCs w:val="24"/>
        </w:rPr>
        <w:t>047/2026</w:t>
      </w:r>
    </w:p>
    <w:p w14:paraId="37C79392" w14:textId="77777777" w:rsidR="005A4811" w:rsidRDefault="005A4811" w:rsidP="005A4811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DISPENSA DE LICITAÇÃO Nº </w:t>
      </w:r>
      <w:r>
        <w:rPr>
          <w:b/>
          <w:bCs/>
          <w:color w:val="FF0000"/>
          <w:sz w:val="24"/>
          <w:szCs w:val="24"/>
        </w:rPr>
        <w:t>022/2026</w:t>
      </w:r>
    </w:p>
    <w:p w14:paraId="7E751091" w14:textId="2E5962F8" w:rsidR="005A4811" w:rsidRDefault="005A4811" w:rsidP="005A4811">
      <w:pPr>
        <w:ind w:left="2124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CONTRATO N° 065/2026</w:t>
      </w:r>
    </w:p>
    <w:p w14:paraId="6C098448" w14:textId="52225CDE" w:rsidR="005A4811" w:rsidRDefault="005A4811" w:rsidP="005A4811">
      <w:pPr>
        <w:rPr>
          <w:b/>
          <w:bCs/>
          <w:sz w:val="24"/>
          <w:szCs w:val="24"/>
        </w:rPr>
      </w:pPr>
    </w:p>
    <w:p w14:paraId="4424B6DE" w14:textId="77777777" w:rsidR="005A4811" w:rsidRDefault="005A4811" w:rsidP="005A4811">
      <w:pPr>
        <w:jc w:val="center"/>
        <w:rPr>
          <w:b/>
          <w:bCs/>
          <w:sz w:val="24"/>
          <w:szCs w:val="24"/>
        </w:rPr>
      </w:pPr>
    </w:p>
    <w:p w14:paraId="365D71EA" w14:textId="77777777" w:rsidR="005A4811" w:rsidRDefault="005A4811" w:rsidP="005A4811">
      <w:pPr>
        <w:jc w:val="center"/>
        <w:rPr>
          <w:b/>
          <w:bCs/>
          <w:sz w:val="24"/>
          <w:szCs w:val="24"/>
        </w:rPr>
      </w:pPr>
    </w:p>
    <w:p w14:paraId="39E7E903" w14:textId="77777777" w:rsidR="005A4811" w:rsidRDefault="005A4811" w:rsidP="005A4811">
      <w:pPr>
        <w:jc w:val="center"/>
        <w:rPr>
          <w:b/>
          <w:bCs/>
          <w:sz w:val="24"/>
          <w:szCs w:val="24"/>
        </w:rPr>
      </w:pPr>
    </w:p>
    <w:p w14:paraId="10E2EB1D" w14:textId="44B6D665" w:rsidR="005A4811" w:rsidRDefault="005A4811" w:rsidP="005A4811">
      <w:pPr>
        <w:pStyle w:val="Default"/>
        <w:ind w:left="4320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color w:val="auto"/>
        </w:rPr>
        <w:t>CONTRATO DE AQUISIÇÃO DE BEM QUE CELEBRAM ENTRE SI O MUNICÍPIO DE RONDA ALTA E A EMPRESA</w:t>
      </w:r>
      <w:r>
        <w:rPr>
          <w:rFonts w:ascii="Times New Roman" w:hAnsi="Times New Roman" w:cs="Times New Roman"/>
          <w:b/>
          <w:bCs/>
          <w:color w:val="FF0000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</w:rPr>
        <w:t>DELTA TECNOLOGIA E INOVAÇÃO LTDA.</w:t>
      </w:r>
    </w:p>
    <w:p w14:paraId="6C6274E6" w14:textId="77777777" w:rsidR="005A4811" w:rsidRDefault="005A4811" w:rsidP="005A4811">
      <w:pPr>
        <w:pStyle w:val="Default"/>
        <w:ind w:left="4320"/>
        <w:jc w:val="both"/>
        <w:rPr>
          <w:bCs/>
        </w:rPr>
      </w:pPr>
    </w:p>
    <w:p w14:paraId="182B92B2" w14:textId="77777777" w:rsidR="005A4811" w:rsidRDefault="005A4811" w:rsidP="005A4811">
      <w:pPr>
        <w:pStyle w:val="SemEspaamento"/>
        <w:jc w:val="both"/>
        <w:rPr>
          <w:color w:val="000000" w:themeColor="text1"/>
          <w:sz w:val="24"/>
          <w:szCs w:val="24"/>
        </w:rPr>
      </w:pPr>
      <w:bookmarkStart w:id="0" w:name="__DdeLink__300_108453012"/>
      <w:r>
        <w:rPr>
          <w:b/>
          <w:color w:val="000000" w:themeColor="text1"/>
          <w:sz w:val="24"/>
          <w:szCs w:val="24"/>
        </w:rPr>
        <w:t>CONTRATANTE:</w:t>
      </w:r>
      <w:r>
        <w:rPr>
          <w:color w:val="000000" w:themeColor="text1"/>
          <w:sz w:val="24"/>
          <w:szCs w:val="24"/>
        </w:rPr>
        <w:t xml:space="preserve"> </w:t>
      </w:r>
      <w:bookmarkEnd w:id="0"/>
      <w:r>
        <w:rPr>
          <w:color w:val="000000" w:themeColor="text1"/>
          <w:sz w:val="24"/>
          <w:szCs w:val="24"/>
        </w:rPr>
        <w:t xml:space="preserve">O </w:t>
      </w:r>
      <w:r>
        <w:rPr>
          <w:b/>
          <w:color w:val="000000" w:themeColor="text1"/>
          <w:sz w:val="24"/>
          <w:szCs w:val="24"/>
        </w:rPr>
        <w:t>MUNICÍPIO DE RONDA ALTA</w:t>
      </w:r>
      <w:r>
        <w:rPr>
          <w:color w:val="000000" w:themeColor="text1"/>
          <w:sz w:val="24"/>
          <w:szCs w:val="24"/>
        </w:rPr>
        <w:t xml:space="preserve">, Pessoa Jurídica de Direito Público Interno, inscrição no CNPJ nº 87.711.503/0001-53, com sede na Praça </w:t>
      </w:r>
      <w:proofErr w:type="spellStart"/>
      <w:r>
        <w:rPr>
          <w:color w:val="000000" w:themeColor="text1"/>
          <w:sz w:val="24"/>
          <w:szCs w:val="24"/>
        </w:rPr>
        <w:t>Mose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Míssio</w:t>
      </w:r>
      <w:proofErr w:type="spellEnd"/>
      <w:r>
        <w:rPr>
          <w:color w:val="000000" w:themeColor="text1"/>
          <w:sz w:val="24"/>
          <w:szCs w:val="24"/>
        </w:rPr>
        <w:t xml:space="preserve">, s/nº, representado pelo seu Prefeito Municipal </w:t>
      </w:r>
      <w:r>
        <w:rPr>
          <w:b/>
          <w:bCs/>
          <w:color w:val="000000" w:themeColor="text1"/>
          <w:sz w:val="24"/>
          <w:szCs w:val="24"/>
        </w:rPr>
        <w:t>MARCOS MIGUEL BEUX</w:t>
      </w:r>
      <w:r>
        <w:rPr>
          <w:color w:val="000000" w:themeColor="text1"/>
          <w:sz w:val="24"/>
          <w:szCs w:val="24"/>
        </w:rPr>
        <w:t xml:space="preserve">, brasileiro, casado, portador do CPF nº </w:t>
      </w:r>
      <w:proofErr w:type="gramStart"/>
      <w:r>
        <w:rPr>
          <w:color w:val="000000" w:themeColor="text1"/>
          <w:sz w:val="24"/>
          <w:szCs w:val="24"/>
        </w:rPr>
        <w:t>900.*</w:t>
      </w:r>
      <w:proofErr w:type="gramEnd"/>
      <w:r>
        <w:rPr>
          <w:color w:val="000000" w:themeColor="text1"/>
          <w:sz w:val="24"/>
          <w:szCs w:val="24"/>
        </w:rPr>
        <w:t>**.060-** e RG nº 30**13**92, residente e domiciliado em Ronda Alta/RS.</w:t>
      </w:r>
    </w:p>
    <w:p w14:paraId="5AA762F2" w14:textId="77777777" w:rsidR="005A4811" w:rsidRDefault="005A4811" w:rsidP="005A4811">
      <w:pPr>
        <w:jc w:val="both"/>
        <w:rPr>
          <w:color w:val="FF0000"/>
          <w:w w:val="90"/>
          <w:sz w:val="24"/>
          <w:szCs w:val="24"/>
        </w:rPr>
      </w:pPr>
    </w:p>
    <w:p w14:paraId="628BC52A" w14:textId="2C4E9F7C" w:rsidR="005A4811" w:rsidRPr="005A4811" w:rsidRDefault="005A4811" w:rsidP="005A4811">
      <w:pPr>
        <w:pStyle w:val="Default"/>
        <w:jc w:val="both"/>
        <w:rPr>
          <w:rFonts w:ascii="Times New Roman" w:hAnsi="Times New Roman" w:cs="Times New Roman"/>
          <w:b/>
          <w:bCs/>
          <w:color w:val="FF0000"/>
        </w:rPr>
      </w:pPr>
      <w:r w:rsidRPr="005A4811">
        <w:rPr>
          <w:rFonts w:ascii="Times New Roman" w:hAnsi="Times New Roman" w:cs="Times New Roman"/>
          <w:b/>
          <w:color w:val="000000" w:themeColor="text1"/>
        </w:rPr>
        <w:t>CONTRATADA:</w:t>
      </w:r>
      <w:r w:rsidRPr="005A481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5A4811">
        <w:rPr>
          <w:rFonts w:ascii="Times New Roman" w:hAnsi="Times New Roman" w:cs="Times New Roman"/>
          <w:b/>
          <w:bCs/>
          <w:color w:val="FF0000"/>
        </w:rPr>
        <w:t>DELTA TECNOLOGIA E INOVAÇÃO LTDA</w:t>
      </w:r>
      <w:r w:rsidRPr="005A4811">
        <w:rPr>
          <w:rFonts w:ascii="Times New Roman" w:hAnsi="Times New Roman" w:cs="Times New Roman"/>
          <w:b/>
          <w:bCs/>
        </w:rPr>
        <w:t>,</w:t>
      </w:r>
      <w:r w:rsidRPr="005A4811">
        <w:rPr>
          <w:rFonts w:ascii="Times New Roman" w:hAnsi="Times New Roman" w:cs="Times New Roman"/>
        </w:rPr>
        <w:t xml:space="preserve"> com sede na </w:t>
      </w:r>
      <w:r w:rsidRPr="005A4811">
        <w:rPr>
          <w:rFonts w:ascii="Times New Roman" w:hAnsi="Times New Roman" w:cs="Times New Roman"/>
        </w:rPr>
        <w:t>Rod. RS 324 KM 189, Rua Fabiano Antunes Cavalheiro</w:t>
      </w:r>
      <w:r w:rsidRPr="005A4811">
        <w:rPr>
          <w:rFonts w:ascii="Times New Roman" w:hAnsi="Times New Roman" w:cs="Times New Roman"/>
        </w:rPr>
        <w:t xml:space="preserve">, nº </w:t>
      </w:r>
      <w:r w:rsidRPr="005A4811">
        <w:rPr>
          <w:rFonts w:ascii="Times New Roman" w:hAnsi="Times New Roman" w:cs="Times New Roman"/>
        </w:rPr>
        <w:t>303</w:t>
      </w:r>
      <w:r w:rsidRPr="005A4811">
        <w:rPr>
          <w:rFonts w:ascii="Times New Roman" w:hAnsi="Times New Roman" w:cs="Times New Roman"/>
        </w:rPr>
        <w:t xml:space="preserve">, Bairro </w:t>
      </w:r>
      <w:r w:rsidRPr="005A4811">
        <w:rPr>
          <w:rFonts w:ascii="Times New Roman" w:hAnsi="Times New Roman" w:cs="Times New Roman"/>
        </w:rPr>
        <w:t>Distrito Industrial Jose Novello</w:t>
      </w:r>
      <w:r w:rsidRPr="005A4811">
        <w:rPr>
          <w:rFonts w:ascii="Times New Roman" w:hAnsi="Times New Roman" w:cs="Times New Roman"/>
        </w:rPr>
        <w:t xml:space="preserve">, no Município de </w:t>
      </w:r>
      <w:r w:rsidRPr="005A4811">
        <w:rPr>
          <w:rFonts w:ascii="Times New Roman" w:hAnsi="Times New Roman" w:cs="Times New Roman"/>
        </w:rPr>
        <w:t>Ronda Alta</w:t>
      </w:r>
      <w:r w:rsidRPr="005A4811">
        <w:rPr>
          <w:rFonts w:ascii="Times New Roman" w:hAnsi="Times New Roman" w:cs="Times New Roman"/>
        </w:rPr>
        <w:t>, CEP:</w:t>
      </w:r>
      <w:r w:rsidRPr="005A4811">
        <w:rPr>
          <w:rFonts w:ascii="Times New Roman" w:hAnsi="Times New Roman" w:cs="Times New Roman"/>
        </w:rPr>
        <w:t>99670-000</w:t>
      </w:r>
      <w:r w:rsidRPr="005A4811">
        <w:rPr>
          <w:rFonts w:ascii="Times New Roman" w:hAnsi="Times New Roman" w:cs="Times New Roman"/>
        </w:rPr>
        <w:t xml:space="preserve">, inscrita no CNPJ nº </w:t>
      </w:r>
      <w:r w:rsidRPr="005A4811">
        <w:rPr>
          <w:rFonts w:ascii="Times New Roman" w:hAnsi="Times New Roman" w:cs="Times New Roman"/>
        </w:rPr>
        <w:t>14.846.260/0001-97</w:t>
      </w:r>
      <w:r w:rsidRPr="005A4811">
        <w:rPr>
          <w:rFonts w:ascii="Times New Roman" w:hAnsi="Times New Roman" w:cs="Times New Roman"/>
        </w:rPr>
        <w:t xml:space="preserve">, representada neste ato por </w:t>
      </w:r>
      <w:r w:rsidRPr="005A4811">
        <w:rPr>
          <w:rFonts w:ascii="Times New Roman" w:hAnsi="Times New Roman" w:cs="Times New Roman"/>
        </w:rPr>
        <w:t>Joseval de Jesus Ferreira</w:t>
      </w:r>
      <w:r w:rsidRPr="005A4811">
        <w:rPr>
          <w:rFonts w:ascii="Times New Roman" w:hAnsi="Times New Roman" w:cs="Times New Roman"/>
        </w:rPr>
        <w:t xml:space="preserve">, portador do CPF n° </w:t>
      </w:r>
      <w:r w:rsidRPr="005A4811">
        <w:rPr>
          <w:rFonts w:ascii="Times New Roman" w:hAnsi="Times New Roman" w:cs="Times New Roman"/>
        </w:rPr>
        <w:t>000</w:t>
      </w:r>
      <w:r w:rsidRPr="005A4811">
        <w:rPr>
          <w:rFonts w:ascii="Times New Roman" w:hAnsi="Times New Roman" w:cs="Times New Roman"/>
        </w:rPr>
        <w:t>***</w:t>
      </w:r>
      <w:r w:rsidRPr="005A4811">
        <w:rPr>
          <w:rFonts w:ascii="Times New Roman" w:hAnsi="Times New Roman" w:cs="Times New Roman"/>
        </w:rPr>
        <w:t>180</w:t>
      </w:r>
      <w:r w:rsidRPr="005A4811">
        <w:rPr>
          <w:rFonts w:ascii="Times New Roman" w:hAnsi="Times New Roman" w:cs="Times New Roman"/>
        </w:rPr>
        <w:t xml:space="preserve">**, </w:t>
      </w:r>
      <w:r w:rsidRPr="005A4811">
        <w:rPr>
          <w:rFonts w:ascii="Times New Roman" w:hAnsi="Times New Roman" w:cs="Times New Roman"/>
          <w:color w:val="000000" w:themeColor="text1"/>
        </w:rPr>
        <w:t xml:space="preserve">e RG nº </w:t>
      </w:r>
      <w:r w:rsidRPr="005A4811">
        <w:rPr>
          <w:rFonts w:ascii="Times New Roman" w:hAnsi="Times New Roman" w:cs="Times New Roman"/>
          <w:color w:val="000000" w:themeColor="text1"/>
        </w:rPr>
        <w:t>109</w:t>
      </w:r>
      <w:r w:rsidRPr="005A4811">
        <w:rPr>
          <w:rFonts w:ascii="Times New Roman" w:hAnsi="Times New Roman" w:cs="Times New Roman"/>
          <w:color w:val="000000" w:themeColor="text1"/>
        </w:rPr>
        <w:t>***</w:t>
      </w:r>
      <w:r w:rsidRPr="005A4811">
        <w:rPr>
          <w:rFonts w:ascii="Times New Roman" w:hAnsi="Times New Roman" w:cs="Times New Roman"/>
          <w:color w:val="000000" w:themeColor="text1"/>
        </w:rPr>
        <w:t>462</w:t>
      </w:r>
      <w:r w:rsidRPr="005A4811">
        <w:rPr>
          <w:rFonts w:ascii="Times New Roman" w:hAnsi="Times New Roman" w:cs="Times New Roman"/>
          <w:color w:val="000000" w:themeColor="text1"/>
        </w:rPr>
        <w:t xml:space="preserve">**, </w:t>
      </w:r>
      <w:r w:rsidRPr="005A4811">
        <w:rPr>
          <w:rFonts w:ascii="Times New Roman" w:hAnsi="Times New Roman" w:cs="Times New Roman"/>
        </w:rPr>
        <w:t xml:space="preserve">residente e domiciliado em </w:t>
      </w:r>
      <w:r w:rsidRPr="005A4811">
        <w:rPr>
          <w:rFonts w:ascii="Times New Roman" w:hAnsi="Times New Roman" w:cs="Times New Roman"/>
        </w:rPr>
        <w:t>Ronda Alta RS.</w:t>
      </w:r>
    </w:p>
    <w:p w14:paraId="2717C1A3" w14:textId="77777777" w:rsidR="005A4811" w:rsidRDefault="005A4811" w:rsidP="005A4811">
      <w:pPr>
        <w:widowControl w:val="0"/>
        <w:jc w:val="both"/>
        <w:rPr>
          <w:sz w:val="24"/>
          <w:szCs w:val="24"/>
          <w:lang w:val="pt-PT" w:eastAsia="en-US"/>
        </w:rPr>
      </w:pPr>
    </w:p>
    <w:p w14:paraId="38E5AEAA" w14:textId="70D51A5E" w:rsidR="005A4811" w:rsidRPr="005A4811" w:rsidRDefault="005A4811" w:rsidP="005A4811">
      <w:pPr>
        <w:widowControl w:val="0"/>
        <w:ind w:firstLine="708"/>
        <w:jc w:val="both"/>
        <w:rPr>
          <w:color w:val="FF0000"/>
        </w:rPr>
      </w:pPr>
      <w:r>
        <w:rPr>
          <w:sz w:val="24"/>
          <w:szCs w:val="24"/>
          <w:lang w:val="pt-PT" w:eastAsia="en-US"/>
        </w:rPr>
        <w:t xml:space="preserve">Resolvem celebrar o presente contrato nos termos do </w:t>
      </w:r>
      <w:r>
        <w:rPr>
          <w:b/>
          <w:bCs/>
          <w:color w:val="FF0000"/>
          <w:sz w:val="24"/>
          <w:szCs w:val="24"/>
          <w:lang w:val="pt-PT" w:eastAsia="en-US"/>
        </w:rPr>
        <w:t xml:space="preserve">Processo Administrativo Nº 047/2026, Dispensa de Licitação Nº 022/2026, </w:t>
      </w:r>
      <w:r>
        <w:rPr>
          <w:sz w:val="24"/>
          <w:szCs w:val="24"/>
          <w:lang w:val="pt-PT" w:eastAsia="en-US"/>
        </w:rPr>
        <w:t>e dos dispositivos instituídos pela Lei Federal n.º 14.133/2021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demais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disposições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legais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pertinentes</w:t>
      </w:r>
      <w:r>
        <w:rPr>
          <w:spacing w:val="-10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às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quais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sujeitam,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mediante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as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cláusulas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condições seguintes:</w:t>
      </w:r>
      <w:r w:rsidRPr="00700F9A">
        <w:rPr>
          <w:color w:val="FF0000"/>
        </w:rPr>
        <w:t xml:space="preserve"> </w:t>
      </w:r>
    </w:p>
    <w:tbl>
      <w:tblPr>
        <w:tblW w:w="9009" w:type="dxa"/>
        <w:tblInd w:w="1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0"/>
        <w:gridCol w:w="4677"/>
        <w:gridCol w:w="1701"/>
        <w:gridCol w:w="1701"/>
      </w:tblGrid>
      <w:tr w:rsidR="005A4811" w:rsidRPr="003C124A" w14:paraId="1501DA9E" w14:textId="77777777" w:rsidTr="00C24D4F">
        <w:trPr>
          <w:trHeight w:val="613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A9150" w14:textId="77777777" w:rsidR="005A4811" w:rsidRPr="003C124A" w:rsidRDefault="005A4811" w:rsidP="00C24D4F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 xml:space="preserve"> ITEM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5596EF" w14:textId="77777777" w:rsidR="005A4811" w:rsidRPr="003C124A" w:rsidRDefault="005A4811" w:rsidP="00C24D4F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 xml:space="preserve"> DESCRIÇÃO DO OBJETO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C25BE" w14:textId="77777777" w:rsidR="005A4811" w:rsidRPr="003C124A" w:rsidRDefault="005A4811" w:rsidP="00C24D4F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 xml:space="preserve"> QUANT.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0B879" w14:textId="77777777" w:rsidR="005A4811" w:rsidRPr="003C124A" w:rsidRDefault="005A4811" w:rsidP="00C24D4F">
            <w:pPr>
              <w:pStyle w:val="Contedodatabelaus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VALOR TOTAL</w:t>
            </w:r>
          </w:p>
        </w:tc>
      </w:tr>
      <w:tr w:rsidR="005A4811" w:rsidRPr="003C124A" w14:paraId="1D172365" w14:textId="77777777" w:rsidTr="00C24D4F">
        <w:trPr>
          <w:trHeight w:val="50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032C9F04" w14:textId="77777777" w:rsidR="005A4811" w:rsidRDefault="005A4811" w:rsidP="00C24D4F">
            <w:pPr>
              <w:pStyle w:val="normal1"/>
              <w:ind w:left="4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D1818" w14:textId="77777777" w:rsidR="005A4811" w:rsidRDefault="005A4811" w:rsidP="00C24D4F">
            <w:pPr>
              <w:pStyle w:val="normal1"/>
              <w:ind w:left="4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24109" w14:textId="77777777" w:rsidR="005A4811" w:rsidRPr="003C124A" w:rsidRDefault="005A4811" w:rsidP="00C24D4F">
            <w:pPr>
              <w:pStyle w:val="normal1"/>
              <w:ind w:left="4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sz w:val="24"/>
                <w:szCs w:val="24"/>
              </w:rPr>
              <w:t xml:space="preserve"> 01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</w:tcBorders>
          </w:tcPr>
          <w:p w14:paraId="5DB5F1D3" w14:textId="77777777" w:rsidR="005A4811" w:rsidRPr="003C124A" w:rsidRDefault="005A4811" w:rsidP="00C24D4F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3C124A">
              <w:rPr>
                <w:color w:val="000000"/>
                <w:sz w:val="24"/>
                <w:szCs w:val="24"/>
              </w:rPr>
              <w:t>Munck com no mínimo as seguintes características: GIRO 360 CAPACIDADE 3,500 toneladas, 2 LANÇAS HIDRÁULICAS E 2 LANÇAS MANUAIS, PARA ATENDER AS NECESSIDADES DO MUNICÍPIO DE RONDA ALTA RS.</w:t>
            </w:r>
          </w:p>
          <w:p w14:paraId="280B19B9" w14:textId="77777777" w:rsidR="005A4811" w:rsidRPr="003C124A" w:rsidRDefault="005A4811" w:rsidP="00C24D4F">
            <w:pPr>
              <w:tabs>
                <w:tab w:val="left" w:pos="2835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6A187" w14:textId="77777777" w:rsidR="005A4811" w:rsidRPr="003C124A" w:rsidRDefault="005A4811" w:rsidP="00C24D4F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F9148" w14:textId="77777777" w:rsidR="005A4811" w:rsidRPr="003C124A" w:rsidRDefault="005A4811" w:rsidP="00C24D4F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55DCF" w14:textId="77777777" w:rsidR="005A4811" w:rsidRPr="003C124A" w:rsidRDefault="005A4811" w:rsidP="00C24D4F">
            <w:pPr>
              <w:pStyle w:val="Contedodatabelaus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24A">
              <w:rPr>
                <w:rFonts w:ascii="Times New Roman" w:hAnsi="Times New Roman" w:cs="Times New Roman"/>
                <w:sz w:val="24"/>
                <w:szCs w:val="24"/>
              </w:rPr>
              <w:t>1 UN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CA231" w14:textId="77777777" w:rsidR="005A4811" w:rsidRPr="003C124A" w:rsidRDefault="005A4811" w:rsidP="00C24D4F">
            <w:pPr>
              <w:pStyle w:val="Contedodatabelaus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R$49.900,00</w:t>
            </w:r>
          </w:p>
        </w:tc>
      </w:tr>
    </w:tbl>
    <w:p w14:paraId="2111E3FB" w14:textId="77777777" w:rsidR="005A4811" w:rsidRDefault="005A4811" w:rsidP="005A4811">
      <w:pPr>
        <w:widowControl w:val="0"/>
        <w:rPr>
          <w:b/>
          <w:sz w:val="22"/>
          <w:szCs w:val="24"/>
          <w:lang w:val="pt-PT" w:eastAsia="en-US"/>
        </w:rPr>
      </w:pPr>
    </w:p>
    <w:p w14:paraId="4663E615" w14:textId="77777777" w:rsidR="005A4811" w:rsidRDefault="005A4811" w:rsidP="005A4811">
      <w:pPr>
        <w:widowControl w:val="0"/>
        <w:rPr>
          <w:b/>
          <w:sz w:val="22"/>
          <w:szCs w:val="24"/>
          <w:lang w:val="pt-PT" w:eastAsia="en-US"/>
        </w:rPr>
      </w:pPr>
    </w:p>
    <w:p w14:paraId="017E7B90" w14:textId="77777777" w:rsidR="005A4811" w:rsidRDefault="005A4811" w:rsidP="005A4811">
      <w:pPr>
        <w:widowControl w:val="0"/>
        <w:outlineLvl w:val="0"/>
        <w:rPr>
          <w:b/>
          <w:bCs/>
          <w:sz w:val="24"/>
          <w:szCs w:val="24"/>
          <w:lang w:val="pt-PT" w:eastAsia="en-US"/>
        </w:rPr>
      </w:pPr>
      <w:r>
        <w:rPr>
          <w:b/>
          <w:bCs/>
          <w:sz w:val="24"/>
          <w:szCs w:val="24"/>
          <w:lang w:val="pt-PT" w:eastAsia="en-US"/>
        </w:rPr>
        <w:t xml:space="preserve">                                    CLÁUSULA</w:t>
      </w:r>
      <w:r>
        <w:rPr>
          <w:b/>
          <w:bCs/>
          <w:spacing w:val="-1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PRIMEIRA -</w:t>
      </w:r>
      <w:r>
        <w:rPr>
          <w:b/>
          <w:bCs/>
          <w:spacing w:val="-2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DO OBJETO</w:t>
      </w:r>
    </w:p>
    <w:p w14:paraId="616E5C39" w14:textId="3A61692E" w:rsidR="005A4811" w:rsidRPr="005A4811" w:rsidRDefault="005A4811" w:rsidP="005A4811">
      <w:pPr>
        <w:pStyle w:val="Standard"/>
        <w:jc w:val="both"/>
        <w:rPr>
          <w:rFonts w:ascii="Times New Roman" w:hAnsi="Times New Roman" w:cs="Times New Roman"/>
        </w:rPr>
      </w:pPr>
      <w:r w:rsidRPr="00700F9A">
        <w:rPr>
          <w:rFonts w:ascii="Times New Roman" w:hAnsi="Times New Roman" w:cs="Times New Roman"/>
          <w:b/>
          <w:bCs/>
          <w:spacing w:val="-1"/>
          <w:lang w:val="pt-PT" w:eastAsia="en-US"/>
        </w:rPr>
        <w:t>1.1</w:t>
      </w:r>
      <w:r w:rsidRPr="00700F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Aquisição</w:t>
      </w:r>
      <w:r w:rsidRPr="003C124A">
        <w:rPr>
          <w:rFonts w:ascii="Times New Roman" w:hAnsi="Times New Roman" w:cs="Times New Roman"/>
          <w:color w:val="000000"/>
        </w:rPr>
        <w:t xml:space="preserve"> de Munck com no mínimo as seguintes características: GIRO 360 CAPACIDADE 3,500 toneladas, 2 LANÇAS HIDRÁULICAS E 2 LANÇAS </w:t>
      </w:r>
      <w:r w:rsidRPr="003C124A">
        <w:rPr>
          <w:rFonts w:ascii="Times New Roman" w:hAnsi="Times New Roman" w:cs="Times New Roman"/>
          <w:color w:val="000000"/>
        </w:rPr>
        <w:lastRenderedPageBreak/>
        <w:t xml:space="preserve">MANUAIS, PARA ATENDER AS NECESSIDADES DO MUNICÍPIO DE RONDA ALTA RS.   </w:t>
      </w:r>
    </w:p>
    <w:p w14:paraId="61D4EA05" w14:textId="77777777" w:rsidR="005A4811" w:rsidRDefault="005A4811" w:rsidP="005A4811">
      <w:pPr>
        <w:ind w:left="2124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 – DO PREÇO</w:t>
      </w:r>
    </w:p>
    <w:p w14:paraId="4022B090" w14:textId="328F4F11" w:rsidR="005A4811" w:rsidRDefault="005A4811" w:rsidP="005A4811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</w:rPr>
        <w:t xml:space="preserve"> Pela execução do objeto deste Contrato, o CONTRATANTE pagará à CONTRATADA o valor de </w:t>
      </w:r>
      <w:r>
        <w:rPr>
          <w:rFonts w:ascii="Times New Roman" w:hAnsi="Times New Roman" w:cs="Times New Roman"/>
          <w:color w:val="FF0000"/>
        </w:rPr>
        <w:t>R$ 49.900,00 (quarenta e nove mil e novecentos).</w:t>
      </w:r>
    </w:p>
    <w:p w14:paraId="0DDC49A0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2.</w:t>
      </w:r>
      <w:r>
        <w:rPr>
          <w:sz w:val="24"/>
          <w:szCs w:val="24"/>
        </w:rPr>
        <w:t>A entrega deverá ocorrer no prazo máximo de 15 dias úteis após a emissão da nota de empenho. O pagamento será realizado conforme a entrega efetuada, mediante apresentação de nota fiscal e comprovação da conformidade do material entregue, respeitando as normas vigentes da administração pública.</w:t>
      </w:r>
    </w:p>
    <w:p w14:paraId="57013346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>
        <w:rPr>
          <w:sz w:val="24"/>
          <w:szCs w:val="24"/>
        </w:rPr>
        <w:t xml:space="preserve">. A CONTRATADA deverá apresentar a Nota Fiscal Eletrônica, indicando o número da </w:t>
      </w:r>
      <w:proofErr w:type="spellStart"/>
      <w:r>
        <w:rPr>
          <w:sz w:val="24"/>
          <w:szCs w:val="24"/>
        </w:rPr>
        <w:t>conta-corrente</w:t>
      </w:r>
      <w:proofErr w:type="spellEnd"/>
      <w:r>
        <w:rPr>
          <w:sz w:val="24"/>
          <w:szCs w:val="24"/>
        </w:rPr>
        <w:t>, agência e banco, que será atestada pelo Secretário da pasta ou servidor expressamente designado;</w:t>
      </w:r>
    </w:p>
    <w:p w14:paraId="6418EE74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>
        <w:rPr>
          <w:sz w:val="24"/>
          <w:szCs w:val="24"/>
        </w:rPr>
        <w:t xml:space="preserve">O pagamento será efetuado até o decimo (10°) dia útil do mês subsequente a entrega do objeto, após o cumprimento dos subitens anteriores;  </w:t>
      </w:r>
    </w:p>
    <w:p w14:paraId="2B80B2CE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>
        <w:rPr>
          <w:sz w:val="24"/>
          <w:szCs w:val="24"/>
        </w:rPr>
        <w:t>A tributação sobre o Imposto de Serviços de Qualquer Natureza – ISS referente a presente contratação, se dará em conformidade com as leis que regem a matéria a nível municipal especialmente na Lei nº 1719/2013 e Decreto nº 1839/2020.</w:t>
      </w:r>
    </w:p>
    <w:p w14:paraId="03585A70" w14:textId="26D129DF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>
        <w:rPr>
          <w:sz w:val="24"/>
          <w:szCs w:val="24"/>
        </w:rPr>
        <w:t xml:space="preserve"> O valor acima determinado engloba toda e qualquer despesa que a CONTRATADA deva sofrer para </w:t>
      </w:r>
      <w:r w:rsidR="00F63B87">
        <w:rPr>
          <w:sz w:val="24"/>
          <w:szCs w:val="24"/>
        </w:rPr>
        <w:t xml:space="preserve">entrega do bem </w:t>
      </w:r>
      <w:r>
        <w:rPr>
          <w:sz w:val="24"/>
          <w:szCs w:val="24"/>
        </w:rPr>
        <w:t xml:space="preserve">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 </w:t>
      </w:r>
    </w:p>
    <w:p w14:paraId="6F9226BE" w14:textId="77777777" w:rsidR="005A4811" w:rsidRDefault="005A4811" w:rsidP="005A481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§ 1º. O pagamento da nota fiscal/fatura será feito pelo valor nela indicado.</w:t>
      </w:r>
    </w:p>
    <w:p w14:paraId="54E53FBB" w14:textId="77777777" w:rsidR="005A4811" w:rsidRDefault="005A4811" w:rsidP="005A4811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79CADABF" w14:textId="77777777" w:rsidR="005A4811" w:rsidRDefault="005A4811" w:rsidP="005A481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4"/>
          <w:szCs w:val="24"/>
        </w:rPr>
        <w:t xml:space="preserve">CLÁUSULA QUARTA - </w:t>
      </w:r>
      <w:r>
        <w:rPr>
          <w:b/>
          <w:bCs/>
          <w:sz w:val="23"/>
          <w:szCs w:val="23"/>
        </w:rPr>
        <w:t>REEQUILÍBRIO ECONÔMICO-FINANCEIRO</w:t>
      </w:r>
    </w:p>
    <w:p w14:paraId="7636CE37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>
        <w:rPr>
          <w:sz w:val="24"/>
          <w:szCs w:val="24"/>
        </w:rPr>
        <w:t xml:space="preserve"> 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2F920580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>
        <w:rPr>
          <w:sz w:val="24"/>
          <w:szCs w:val="24"/>
        </w:rPr>
        <w:t xml:space="preserve"> O reequilíbrio econômico-financeiro poderá ser indicado pelo CONTRATANTE ou solicitado pela CONTRATADA.</w:t>
      </w:r>
    </w:p>
    <w:p w14:paraId="0FE9BA2C" w14:textId="77777777" w:rsidR="005A4811" w:rsidRDefault="005A4811" w:rsidP="005A481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>O prazo para resposta da solicitação de REEQUILÍBRIO ECONÔMICO-FINANCEIRO será de 05 (cinco) dias úteis.</w:t>
      </w:r>
      <w:r>
        <w:rPr>
          <w:b/>
          <w:bCs/>
          <w:sz w:val="24"/>
          <w:szCs w:val="24"/>
        </w:rPr>
        <w:t xml:space="preserve"> </w:t>
      </w:r>
    </w:p>
    <w:p w14:paraId="1497E614" w14:textId="77777777" w:rsidR="005A4811" w:rsidRDefault="005A4811" w:rsidP="005A4811">
      <w:pPr>
        <w:jc w:val="both"/>
        <w:rPr>
          <w:b/>
          <w:bCs/>
          <w:sz w:val="24"/>
          <w:szCs w:val="24"/>
        </w:rPr>
      </w:pPr>
    </w:p>
    <w:p w14:paraId="22625AAB" w14:textId="77777777" w:rsidR="005A4811" w:rsidRDefault="005A4811" w:rsidP="005A481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QUINTA – DOS PRAZOS</w:t>
      </w:r>
    </w:p>
    <w:p w14:paraId="323D1DF3" w14:textId="77777777" w:rsidR="005A4811" w:rsidRPr="00700F9A" w:rsidRDefault="005A4811" w:rsidP="005A4811">
      <w:pPr>
        <w:jc w:val="both"/>
        <w:rPr>
          <w:b/>
          <w:bCs/>
          <w:color w:val="000000" w:themeColor="text1"/>
          <w:sz w:val="24"/>
          <w:szCs w:val="24"/>
        </w:rPr>
      </w:pPr>
      <w:r w:rsidRPr="00700F9A">
        <w:rPr>
          <w:b/>
          <w:bCs/>
          <w:color w:val="000000" w:themeColor="text1"/>
          <w:sz w:val="24"/>
          <w:szCs w:val="24"/>
        </w:rPr>
        <w:t xml:space="preserve">1. </w:t>
      </w:r>
      <w:bookmarkStart w:id="1" w:name="_Hlk189820678_Copia_1"/>
      <w:r w:rsidRPr="00700F9A">
        <w:rPr>
          <w:rFonts w:eastAsia="Calibri"/>
          <w:b/>
          <w:bCs/>
          <w:color w:val="000000" w:themeColor="text1"/>
          <w:sz w:val="24"/>
          <w:szCs w:val="24"/>
        </w:rPr>
        <w:t>O prazo estipulado para validade do contrato solicitado será de 60 (sessenta) dias, dentro do que define a Lei Federal nº 14.133/2021.</w:t>
      </w:r>
      <w:bookmarkEnd w:id="1"/>
    </w:p>
    <w:p w14:paraId="6DB2C638" w14:textId="77777777" w:rsidR="005A4811" w:rsidRPr="00700F9A" w:rsidRDefault="005A4811" w:rsidP="005A4811">
      <w:pPr>
        <w:ind w:right="35"/>
        <w:jc w:val="both"/>
        <w:rPr>
          <w:b/>
          <w:bCs/>
          <w:color w:val="000000" w:themeColor="text1"/>
          <w:sz w:val="24"/>
          <w:szCs w:val="24"/>
        </w:rPr>
      </w:pPr>
      <w:r w:rsidRPr="00700F9A">
        <w:rPr>
          <w:b/>
          <w:bCs/>
          <w:color w:val="000000" w:themeColor="text1"/>
          <w:sz w:val="24"/>
          <w:szCs w:val="24"/>
        </w:rPr>
        <w:t xml:space="preserve">2. </w:t>
      </w:r>
      <w:r w:rsidRPr="00700F9A">
        <w:rPr>
          <w:color w:val="000000" w:themeColor="text1"/>
          <w:sz w:val="24"/>
          <w:szCs w:val="24"/>
        </w:rPr>
        <w:t>Este contrato poderá ser prorrogado sucessivamente,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7E6B5577" w14:textId="77777777" w:rsidR="005A4811" w:rsidRPr="00700F9A" w:rsidRDefault="005A4811" w:rsidP="005A4811">
      <w:pPr>
        <w:jc w:val="both"/>
        <w:rPr>
          <w:color w:val="000000" w:themeColor="text1"/>
          <w:sz w:val="24"/>
          <w:szCs w:val="24"/>
        </w:rPr>
      </w:pPr>
      <w:r w:rsidRPr="00700F9A">
        <w:rPr>
          <w:b/>
          <w:bCs/>
          <w:color w:val="000000" w:themeColor="text1"/>
          <w:sz w:val="24"/>
          <w:szCs w:val="24"/>
        </w:rPr>
        <w:t xml:space="preserve">3. </w:t>
      </w:r>
      <w:r w:rsidRPr="00700F9A">
        <w:rPr>
          <w:color w:val="000000" w:themeColor="text1"/>
          <w:sz w:val="24"/>
          <w:szCs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6">
        <w:r w:rsidRPr="00700F9A">
          <w:rPr>
            <w:rStyle w:val="Hyperlink"/>
            <w:color w:val="000000" w:themeColor="text1"/>
          </w:rPr>
          <w:t>LEI Nº 14.133, DE 1º DE ABRIL DE 2021</w:t>
        </w:r>
      </w:hyperlink>
      <w:r w:rsidRPr="00700F9A">
        <w:rPr>
          <w:color w:val="000000" w:themeColor="text1"/>
          <w:sz w:val="24"/>
          <w:szCs w:val="24"/>
        </w:rPr>
        <w:t>):</w:t>
      </w:r>
    </w:p>
    <w:p w14:paraId="76BAB1A2" w14:textId="77777777" w:rsidR="005A4811" w:rsidRPr="00700F9A" w:rsidRDefault="005A4811" w:rsidP="005A4811">
      <w:pPr>
        <w:jc w:val="both"/>
        <w:rPr>
          <w:color w:val="000000" w:themeColor="text1"/>
          <w:sz w:val="24"/>
          <w:szCs w:val="24"/>
        </w:rPr>
      </w:pPr>
      <w:bookmarkStart w:id="2" w:name="art136i"/>
      <w:bookmarkEnd w:id="2"/>
      <w:r w:rsidRPr="00700F9A">
        <w:rPr>
          <w:color w:val="000000" w:themeColor="text1"/>
          <w:sz w:val="24"/>
          <w:szCs w:val="24"/>
        </w:rPr>
        <w:lastRenderedPageBreak/>
        <w:t>a) variação do valor contratual para fazer face ao reajuste ou à repactuação de preços previstos no próprio contrato.</w:t>
      </w:r>
    </w:p>
    <w:p w14:paraId="733D9A58" w14:textId="77777777" w:rsidR="005A4811" w:rsidRPr="00700F9A" w:rsidRDefault="005A4811" w:rsidP="005A4811">
      <w:pPr>
        <w:jc w:val="both"/>
        <w:rPr>
          <w:color w:val="000000" w:themeColor="text1"/>
          <w:sz w:val="24"/>
          <w:szCs w:val="24"/>
        </w:rPr>
      </w:pPr>
      <w:bookmarkStart w:id="3" w:name="art136ii"/>
      <w:bookmarkEnd w:id="3"/>
      <w:r w:rsidRPr="00700F9A">
        <w:rPr>
          <w:color w:val="000000" w:themeColor="text1"/>
          <w:sz w:val="24"/>
          <w:szCs w:val="24"/>
        </w:rPr>
        <w:t>b) atualizações, compensações ou penalizações financeiras decorrentes das condições de pagamento previstas no contrato.</w:t>
      </w:r>
    </w:p>
    <w:p w14:paraId="1D5723F9" w14:textId="77777777" w:rsidR="005A4811" w:rsidRPr="00700F9A" w:rsidRDefault="005A4811" w:rsidP="005A4811">
      <w:pPr>
        <w:jc w:val="both"/>
        <w:rPr>
          <w:color w:val="000000" w:themeColor="text1"/>
          <w:sz w:val="24"/>
          <w:szCs w:val="24"/>
        </w:rPr>
      </w:pPr>
      <w:bookmarkStart w:id="4" w:name="art136iii"/>
      <w:bookmarkEnd w:id="4"/>
      <w:r w:rsidRPr="00700F9A">
        <w:rPr>
          <w:color w:val="000000" w:themeColor="text1"/>
          <w:sz w:val="24"/>
          <w:szCs w:val="24"/>
        </w:rPr>
        <w:t>c) alterações na razão ou na denominação social do contratado.</w:t>
      </w:r>
    </w:p>
    <w:p w14:paraId="330BC0A1" w14:textId="77777777" w:rsidR="005A4811" w:rsidRPr="00700F9A" w:rsidRDefault="005A4811" w:rsidP="005A4811">
      <w:pPr>
        <w:jc w:val="both"/>
        <w:rPr>
          <w:color w:val="000000" w:themeColor="text1"/>
          <w:sz w:val="24"/>
          <w:szCs w:val="24"/>
        </w:rPr>
      </w:pPr>
      <w:bookmarkStart w:id="5" w:name="art136iv"/>
      <w:bookmarkEnd w:id="5"/>
      <w:r w:rsidRPr="00700F9A">
        <w:rPr>
          <w:color w:val="000000" w:themeColor="text1"/>
          <w:sz w:val="24"/>
          <w:szCs w:val="24"/>
        </w:rPr>
        <w:t>d) empenho de dotações orçamentárias.</w:t>
      </w:r>
    </w:p>
    <w:p w14:paraId="64E9AAAA" w14:textId="77777777" w:rsidR="005A4811" w:rsidRPr="00700F9A" w:rsidRDefault="005A4811" w:rsidP="005A4811">
      <w:pPr>
        <w:jc w:val="both"/>
        <w:rPr>
          <w:color w:val="000000" w:themeColor="text1"/>
          <w:sz w:val="24"/>
          <w:szCs w:val="24"/>
        </w:rPr>
      </w:pPr>
    </w:p>
    <w:p w14:paraId="73453537" w14:textId="77777777" w:rsidR="005A4811" w:rsidRPr="00700F9A" w:rsidRDefault="005A4811" w:rsidP="005A4811">
      <w:pPr>
        <w:jc w:val="center"/>
        <w:rPr>
          <w:b/>
          <w:color w:val="000000" w:themeColor="text1"/>
          <w:sz w:val="24"/>
          <w:szCs w:val="24"/>
        </w:rPr>
      </w:pPr>
      <w:r w:rsidRPr="00700F9A">
        <w:rPr>
          <w:b/>
          <w:color w:val="000000" w:themeColor="text1"/>
          <w:sz w:val="24"/>
          <w:szCs w:val="24"/>
        </w:rPr>
        <w:t>CLÁUSULA SEXTA – DAS OBRIGAÇÕES DO CONTRATANTE</w:t>
      </w:r>
    </w:p>
    <w:p w14:paraId="411769AE" w14:textId="77777777" w:rsidR="005A4811" w:rsidRPr="00700F9A" w:rsidRDefault="005A4811" w:rsidP="005A4811">
      <w:pPr>
        <w:jc w:val="both"/>
        <w:rPr>
          <w:b/>
          <w:color w:val="000000" w:themeColor="text1"/>
          <w:sz w:val="24"/>
          <w:szCs w:val="24"/>
        </w:rPr>
      </w:pPr>
      <w:r w:rsidRPr="00700F9A">
        <w:rPr>
          <w:b/>
          <w:color w:val="000000" w:themeColor="text1"/>
          <w:sz w:val="24"/>
          <w:szCs w:val="24"/>
        </w:rPr>
        <w:t xml:space="preserve">1. </w:t>
      </w:r>
      <w:r w:rsidRPr="00700F9A">
        <w:rPr>
          <w:bCs/>
          <w:color w:val="000000" w:themeColor="text1"/>
          <w:sz w:val="24"/>
          <w:szCs w:val="24"/>
        </w:rPr>
        <w:t>São obrigações do CONTRATANTE:</w:t>
      </w:r>
    </w:p>
    <w:p w14:paraId="3A3E04DD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1.1.</w:t>
      </w:r>
      <w:r>
        <w:rPr>
          <w:sz w:val="24"/>
          <w:szCs w:val="24"/>
        </w:rPr>
        <w:t xml:space="preserve"> Acompanhar a entrega do objeto previsto no Contrato, nos termos do inciso III do art. 104 da Lei nº 14.133/2021, através do fiscal do contrato, que exercerá ampla e irrestrita fiscalização e gestão do objeto, a qualquer hora, determinando o que for necessário para a regularização das </w:t>
      </w:r>
      <w:r>
        <w:rPr>
          <w:color w:val="000000" w:themeColor="text1"/>
          <w:sz w:val="24"/>
          <w:szCs w:val="24"/>
        </w:rPr>
        <w:t>faltas ou defeitos observados, inclusive às obrigações da CONTRATADA constantes neste contrato.</w:t>
      </w:r>
    </w:p>
    <w:p w14:paraId="784D6527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1.2.</w:t>
      </w:r>
      <w:r>
        <w:rPr>
          <w:color w:val="000000" w:themeColor="text1"/>
          <w:sz w:val="24"/>
          <w:szCs w:val="24"/>
        </w:rPr>
        <w:t xml:space="preserve"> Atestar que a entrega do objeto está de pleno acordo com as especificações definidas no contrato, através da Secretaria responsável.</w:t>
      </w:r>
    </w:p>
    <w:p w14:paraId="4C2E8553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1.3.</w:t>
      </w:r>
      <w:r>
        <w:rPr>
          <w:color w:val="000000" w:themeColor="text1"/>
          <w:sz w:val="24"/>
          <w:szCs w:val="24"/>
        </w:rPr>
        <w:t xml:space="preserve"> Controlar e acompanhar a entrega dos objetos contratados.</w:t>
      </w:r>
    </w:p>
    <w:p w14:paraId="2FBD9A3E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1.4.</w:t>
      </w:r>
      <w:r>
        <w:rPr>
          <w:sz w:val="24"/>
          <w:szCs w:val="24"/>
        </w:rPr>
        <w:t xml:space="preserve"> Prestar as informações e os esclarecimentos pertinentes que venham a ser solicitados pelo representante da empresa que vier a ser CONTRATADA.</w:t>
      </w:r>
    </w:p>
    <w:p w14:paraId="17D3153E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1.5.</w:t>
      </w:r>
      <w:r>
        <w:rPr>
          <w:sz w:val="24"/>
          <w:szCs w:val="24"/>
        </w:rPr>
        <w:t xml:space="preserve"> Comunicar imediatamente a empresa que vier a ser CONTRATADA qualquer irregularidade manifestada na prestação dos serviços.</w:t>
      </w:r>
    </w:p>
    <w:p w14:paraId="17E2A166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1.6.</w:t>
      </w:r>
      <w:r>
        <w:rPr>
          <w:sz w:val="24"/>
          <w:szCs w:val="24"/>
        </w:rPr>
        <w:t xml:space="preserve"> Aplicar penalidades a empresa que vier a ser CONTRATADA, por descumprimento das condições estabelecidas neste contrato. </w:t>
      </w:r>
    </w:p>
    <w:p w14:paraId="6C569088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1.7.</w:t>
      </w:r>
      <w:r>
        <w:rPr>
          <w:sz w:val="24"/>
          <w:szCs w:val="24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4FF3A060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1.8.</w:t>
      </w:r>
      <w:r>
        <w:rPr>
          <w:sz w:val="24"/>
          <w:szCs w:val="24"/>
        </w:rPr>
        <w:t xml:space="preserve"> Efetuar o pagamento à CONTRATADA no prazo estabelecido, após a entrega da Nota Fiscal no setor competente.</w:t>
      </w:r>
    </w:p>
    <w:p w14:paraId="505C5D2A" w14:textId="77777777" w:rsidR="005A4811" w:rsidRDefault="005A4811" w:rsidP="005A4811">
      <w:pPr>
        <w:jc w:val="both"/>
        <w:rPr>
          <w:sz w:val="24"/>
          <w:szCs w:val="24"/>
        </w:rPr>
      </w:pPr>
    </w:p>
    <w:p w14:paraId="026EE961" w14:textId="77777777" w:rsidR="005A4811" w:rsidRPr="00700F9A" w:rsidRDefault="005A4811" w:rsidP="005A4811">
      <w:pPr>
        <w:jc w:val="center"/>
        <w:rPr>
          <w:b/>
          <w:color w:val="000000" w:themeColor="text1"/>
          <w:sz w:val="24"/>
          <w:szCs w:val="24"/>
        </w:rPr>
      </w:pPr>
      <w:r w:rsidRPr="00700F9A">
        <w:rPr>
          <w:b/>
          <w:color w:val="000000" w:themeColor="text1"/>
          <w:sz w:val="24"/>
          <w:szCs w:val="24"/>
        </w:rPr>
        <w:t>CLÁUSULA SÉTIMA– DAS OBRIGAÇÕES DA CONTRATADA</w:t>
      </w:r>
    </w:p>
    <w:p w14:paraId="73FBEEE6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/>
          <w:sz w:val="24"/>
          <w:szCs w:val="24"/>
        </w:rPr>
        <w:t>São obrigações da CONTRATADA:</w:t>
      </w:r>
    </w:p>
    <w:p w14:paraId="2308E465" w14:textId="77777777" w:rsidR="005A4811" w:rsidRDefault="005A4811" w:rsidP="005A4811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1.1. </w:t>
      </w:r>
      <w:r>
        <w:rPr>
          <w:rFonts w:eastAsiaTheme="minorHAnsi"/>
          <w:sz w:val="24"/>
          <w:szCs w:val="24"/>
        </w:rPr>
        <w:t>Responder pelos danos, de qualquer natureza, que venham a sofrer seus empregados ou terceiros em razão de acidentes por ação ou omissão dolosa ou culposa de prepostos da CONTRATADA ou de quem em seu nome agir</w:t>
      </w:r>
      <w:r>
        <w:rPr>
          <w:sz w:val="24"/>
          <w:szCs w:val="24"/>
        </w:rPr>
        <w:t xml:space="preserve">, vindo a responder ainda pelos danos eventuais que comprovadamente vier a causar, em decorrência de </w:t>
      </w:r>
      <w:r>
        <w:rPr>
          <w:bCs/>
          <w:sz w:val="24"/>
          <w:szCs w:val="24"/>
        </w:rPr>
        <w:t>descumprimento a quaisquer das cláusulas previstas em Contrato.</w:t>
      </w:r>
    </w:p>
    <w:p w14:paraId="272EC465" w14:textId="33D70F6A" w:rsidR="005A4811" w:rsidRDefault="005A4811" w:rsidP="005A481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1.2.</w:t>
      </w:r>
      <w:r>
        <w:rPr>
          <w:rFonts w:eastAsia="Arial Unicode MS"/>
          <w:sz w:val="24"/>
          <w:szCs w:val="24"/>
        </w:rPr>
        <w:t xml:space="preserve"> Responsabilizar-se pela qualidade do objeto </w:t>
      </w:r>
      <w:proofErr w:type="spellStart"/>
      <w:r>
        <w:rPr>
          <w:rFonts w:eastAsia="Arial Unicode MS"/>
          <w:sz w:val="24"/>
          <w:szCs w:val="24"/>
        </w:rPr>
        <w:t>o</w:t>
      </w:r>
      <w:proofErr w:type="spellEnd"/>
      <w:r>
        <w:rPr>
          <w:rFonts w:eastAsia="Arial Unicode MS"/>
          <w:sz w:val="24"/>
          <w:szCs w:val="24"/>
        </w:rPr>
        <w:t xml:space="preserve"> qua</w:t>
      </w:r>
      <w:r w:rsidR="00F63B87">
        <w:rPr>
          <w:rFonts w:eastAsia="Arial Unicode MS"/>
          <w:sz w:val="24"/>
          <w:szCs w:val="24"/>
        </w:rPr>
        <w:t>l</w:t>
      </w:r>
      <w:r>
        <w:rPr>
          <w:rFonts w:eastAsia="Arial Unicode MS"/>
          <w:sz w:val="24"/>
          <w:szCs w:val="24"/>
        </w:rPr>
        <w:t xml:space="preserve"> dever</w:t>
      </w:r>
      <w:r w:rsidR="00F63B87">
        <w:rPr>
          <w:rFonts w:eastAsia="Arial Unicode MS"/>
          <w:sz w:val="24"/>
          <w:szCs w:val="24"/>
        </w:rPr>
        <w:t>á</w:t>
      </w:r>
      <w:r>
        <w:rPr>
          <w:rFonts w:eastAsia="Arial Unicode MS"/>
          <w:sz w:val="24"/>
          <w:szCs w:val="24"/>
        </w:rPr>
        <w:t xml:space="preserve"> estar de acordo com as especificações da proposta e da dispensa de licitação.</w:t>
      </w:r>
    </w:p>
    <w:p w14:paraId="48311807" w14:textId="77777777" w:rsidR="005A4811" w:rsidRDefault="005A4811" w:rsidP="005A481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1.3.</w:t>
      </w:r>
      <w:r>
        <w:rPr>
          <w:rFonts w:eastAsia="Arial Unicode MS"/>
          <w:sz w:val="24"/>
          <w:szCs w:val="24"/>
        </w:rPr>
        <w:t xml:space="preserve"> Não transferir a outrem, no todo ou em parte, a execução do contrato, sem a prévia e expressa anuência da CONTRATANTE.</w:t>
      </w:r>
    </w:p>
    <w:p w14:paraId="1E73AD5F" w14:textId="0801BFFF" w:rsidR="005A4811" w:rsidRDefault="005A4811" w:rsidP="005A481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1.4.</w:t>
      </w:r>
      <w:r>
        <w:rPr>
          <w:rFonts w:eastAsia="Arial Unicode MS"/>
          <w:sz w:val="24"/>
          <w:szCs w:val="24"/>
        </w:rPr>
        <w:t xml:space="preserve"> Manter durante toda a execução do contrato, em compatibilidade com as obrigações por ela assumidas, todas as condições de habilitação e qualificação exigidas na dispensa de licitação</w:t>
      </w:r>
      <w:r w:rsidR="00F63B87">
        <w:rPr>
          <w:rFonts w:eastAsia="Arial Unicode MS"/>
          <w:sz w:val="24"/>
          <w:szCs w:val="24"/>
        </w:rPr>
        <w:t xml:space="preserve">, garantindo que o equipamento </w:t>
      </w:r>
      <w:proofErr w:type="gramStart"/>
      <w:r w:rsidR="00F63B87">
        <w:rPr>
          <w:rFonts w:eastAsia="Arial Unicode MS"/>
          <w:sz w:val="24"/>
          <w:szCs w:val="24"/>
        </w:rPr>
        <w:t>esta</w:t>
      </w:r>
      <w:proofErr w:type="gramEnd"/>
      <w:r w:rsidR="00F63B87">
        <w:rPr>
          <w:rFonts w:eastAsia="Arial Unicode MS"/>
          <w:sz w:val="24"/>
          <w:szCs w:val="24"/>
        </w:rPr>
        <w:t xml:space="preserve"> em perfeita condição de uso.</w:t>
      </w:r>
    </w:p>
    <w:p w14:paraId="56CECD68" w14:textId="4684B5B1" w:rsidR="005A4811" w:rsidRDefault="005A4811" w:rsidP="005A481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1.5.</w:t>
      </w:r>
      <w:r>
        <w:rPr>
          <w:rFonts w:eastAsia="Arial Unicode MS"/>
          <w:sz w:val="24"/>
          <w:szCs w:val="24"/>
        </w:rPr>
        <w:t xml:space="preserve"> Responder por todos os ônus referentes ao fornecimento do</w:t>
      </w:r>
      <w:r w:rsidR="00F63B87">
        <w:rPr>
          <w:rFonts w:eastAsia="Arial Unicode MS"/>
          <w:sz w:val="24"/>
          <w:szCs w:val="24"/>
        </w:rPr>
        <w:t xml:space="preserve"> bem</w:t>
      </w:r>
      <w:r>
        <w:rPr>
          <w:rFonts w:eastAsia="Arial Unicode MS"/>
          <w:sz w:val="24"/>
          <w:szCs w:val="24"/>
        </w:rPr>
        <w:t>, desde os salários do pessoal, como também os encargos trabalhistas, previdenciários, fiscais e comerciais, que venham a incidir sobre o presente Contrato.</w:t>
      </w:r>
    </w:p>
    <w:p w14:paraId="56AAFBF3" w14:textId="77777777" w:rsidR="005A4811" w:rsidRDefault="005A4811" w:rsidP="005A481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lastRenderedPageBreak/>
        <w:t>1.6.</w:t>
      </w:r>
      <w:r>
        <w:rPr>
          <w:rFonts w:eastAsia="Arial Unicode MS"/>
          <w:sz w:val="24"/>
          <w:szCs w:val="24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78908C10" w14:textId="77777777" w:rsidR="005A4811" w:rsidRDefault="005A4811" w:rsidP="005A4811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1.7 </w:t>
      </w:r>
      <w:r>
        <w:rPr>
          <w:sz w:val="24"/>
          <w:szCs w:val="24"/>
        </w:rPr>
        <w:t xml:space="preserve">Executar o objeto licitado, no preço, prazo e forma estipulados no termo de referência. </w:t>
      </w:r>
    </w:p>
    <w:p w14:paraId="5C5A4C81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  <w:r>
        <w:rPr>
          <w:rFonts w:eastAsia="Arial Unicode MS"/>
          <w:b/>
          <w:bCs/>
          <w:color w:val="000000" w:themeColor="text1"/>
          <w:sz w:val="24"/>
          <w:szCs w:val="24"/>
        </w:rPr>
        <w:t>1.8</w:t>
      </w:r>
      <w:r>
        <w:rPr>
          <w:rFonts w:eastAsia="Arial Unicode MS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Propiciar o acesso da fiscalização do CONTRATANTE,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0F35D319" w14:textId="193775CE" w:rsidR="005A4811" w:rsidRDefault="005A4811" w:rsidP="005A481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1.9</w:t>
      </w:r>
      <w:r>
        <w:rPr>
          <w:rFonts w:ascii="Times New Roman" w:hAnsi="Times New Roman" w:cs="Times New Roman"/>
        </w:rPr>
        <w:t xml:space="preserve"> A CONTRATADA deverá entregar o ite</w:t>
      </w:r>
      <w:r w:rsidR="00F63B87">
        <w:rPr>
          <w:rFonts w:ascii="Times New Roman" w:hAnsi="Times New Roman" w:cs="Times New Roman"/>
        </w:rPr>
        <w:t xml:space="preserve">m </w:t>
      </w:r>
      <w:r>
        <w:rPr>
          <w:rFonts w:ascii="Times New Roman" w:hAnsi="Times New Roman" w:cs="Times New Roman"/>
        </w:rPr>
        <w:t xml:space="preserve">licitados no prezo máximo de quinze (15) dias após assinatura do contrato. </w:t>
      </w:r>
    </w:p>
    <w:p w14:paraId="1EF01E95" w14:textId="6BE98052" w:rsidR="005A4811" w:rsidRPr="00466AD4" w:rsidRDefault="005A4811" w:rsidP="005A4811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466AD4">
        <w:rPr>
          <w:rFonts w:ascii="Times New Roman" w:hAnsi="Times New Roman" w:cs="Times New Roman"/>
          <w:b/>
          <w:bCs/>
        </w:rPr>
        <w:t xml:space="preserve">1.10 </w:t>
      </w:r>
      <w:r w:rsidRPr="003C124A">
        <w:rPr>
          <w:rFonts w:ascii="Times New Roman" w:hAnsi="Times New Roman" w:cs="Times New Roman"/>
        </w:rPr>
        <w:t>A contratada deverá prestar garantia do objeto</w:t>
      </w:r>
      <w:r w:rsidR="00F63B87">
        <w:rPr>
          <w:rFonts w:ascii="Times New Roman" w:hAnsi="Times New Roman" w:cs="Times New Roman"/>
        </w:rPr>
        <w:t xml:space="preserve"> de</w:t>
      </w:r>
      <w:r w:rsidRPr="003C124A">
        <w:rPr>
          <w:rFonts w:ascii="Times New Roman" w:hAnsi="Times New Roman" w:cs="Times New Roman"/>
        </w:rPr>
        <w:t xml:space="preserve"> no mínimo </w:t>
      </w:r>
      <w:r w:rsidR="00F63B87">
        <w:rPr>
          <w:rFonts w:ascii="Times New Roman" w:hAnsi="Times New Roman" w:cs="Times New Roman"/>
        </w:rPr>
        <w:t>90</w:t>
      </w:r>
      <w:r w:rsidRPr="003C124A">
        <w:rPr>
          <w:rFonts w:ascii="Times New Roman" w:hAnsi="Times New Roman" w:cs="Times New Roman"/>
        </w:rPr>
        <w:t xml:space="preserve"> (</w:t>
      </w:r>
      <w:r w:rsidR="00F63B87">
        <w:rPr>
          <w:rFonts w:ascii="Times New Roman" w:hAnsi="Times New Roman" w:cs="Times New Roman"/>
        </w:rPr>
        <w:t>dias</w:t>
      </w:r>
      <w:r w:rsidRPr="003C124A">
        <w:rPr>
          <w:rFonts w:ascii="Times New Roman" w:hAnsi="Times New Roman" w:cs="Times New Roman"/>
        </w:rPr>
        <w:t>) e se responsabilizar integralmente por qualquer desconformidade no objeto</w:t>
      </w:r>
      <w:r>
        <w:rPr>
          <w:rFonts w:ascii="Times New Roman" w:hAnsi="Times New Roman" w:cs="Times New Roman"/>
        </w:rPr>
        <w:t>.</w:t>
      </w:r>
    </w:p>
    <w:p w14:paraId="7CD1EBF4" w14:textId="77777777" w:rsidR="005A4811" w:rsidRDefault="005A4811" w:rsidP="005A4811">
      <w:pPr>
        <w:pStyle w:val="Default"/>
        <w:jc w:val="both"/>
        <w:rPr>
          <w:rFonts w:ascii="Times New Roman" w:hAnsi="Times New Roman" w:cs="Times New Roman"/>
        </w:rPr>
      </w:pPr>
    </w:p>
    <w:p w14:paraId="1C55E7D4" w14:textId="77777777" w:rsidR="005A4811" w:rsidRDefault="005A4811" w:rsidP="005A48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 – DA FISCALIZAÇÃO</w:t>
      </w:r>
    </w:p>
    <w:p w14:paraId="26AB70FB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 xml:space="preserve">A execução do presente contrato será acompanhada e fiscalizada por representante da CONTRATANTE, </w:t>
      </w:r>
      <w:r>
        <w:rPr>
          <w:color w:val="000000"/>
          <w:sz w:val="24"/>
          <w:szCs w:val="24"/>
        </w:rPr>
        <w:t xml:space="preserve">na figura do servidor Joao </w:t>
      </w:r>
      <w:proofErr w:type="spellStart"/>
      <w:r>
        <w:rPr>
          <w:color w:val="000000"/>
          <w:sz w:val="24"/>
          <w:szCs w:val="24"/>
        </w:rPr>
        <w:t>Kubenech</w:t>
      </w:r>
      <w:proofErr w:type="spellEnd"/>
      <w:r>
        <w:rPr>
          <w:color w:val="000000"/>
          <w:sz w:val="24"/>
          <w:szCs w:val="24"/>
        </w:rPr>
        <w:t xml:space="preserve"> Operador I.</w:t>
      </w:r>
    </w:p>
    <w:p w14:paraId="1A1A132B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Parágrafo único:</w:t>
      </w:r>
      <w:r>
        <w:rPr>
          <w:sz w:val="24"/>
          <w:szCs w:val="24"/>
        </w:rPr>
        <w:t xml:space="preserve"> A responsabilidade de que trata o caput desta cláusula não exclui ou reduz a responsabilidade da CONTRATADA por danos causados direta ou indiretamente ao CONTRATANTE e a TERCEIROS.</w:t>
      </w:r>
    </w:p>
    <w:p w14:paraId="755E251F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sz w:val="24"/>
          <w:szCs w:val="24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37C3018F" w14:textId="77777777" w:rsidR="005A4811" w:rsidRDefault="005A4811" w:rsidP="005A4811">
      <w:pPr>
        <w:jc w:val="both"/>
        <w:rPr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Fica designado como Gestor do presente contrato, </w:t>
      </w:r>
      <w:r>
        <w:rPr>
          <w:color w:val="000000"/>
          <w:sz w:val="24"/>
          <w:szCs w:val="24"/>
        </w:rPr>
        <w:t>o Secretário de Infraestrutura Valmir de Britto.</w:t>
      </w:r>
    </w:p>
    <w:p w14:paraId="4F1FA8FC" w14:textId="77777777" w:rsidR="005A4811" w:rsidRDefault="005A4811" w:rsidP="005A4811">
      <w:pPr>
        <w:jc w:val="both"/>
        <w:rPr>
          <w:color w:val="000000"/>
          <w:sz w:val="24"/>
          <w:szCs w:val="24"/>
        </w:rPr>
      </w:pPr>
    </w:p>
    <w:p w14:paraId="0CA2A3D1" w14:textId="77777777" w:rsidR="005A4811" w:rsidRDefault="005A4811" w:rsidP="005A48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NONA – DA DOTAÇÃO</w:t>
      </w:r>
    </w:p>
    <w:p w14:paraId="56733B5A" w14:textId="77777777" w:rsidR="005A4811" w:rsidRPr="00466AD4" w:rsidRDefault="005A4811" w:rsidP="005A4811">
      <w:pPr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1.</w:t>
      </w:r>
      <w:r w:rsidRPr="00466AD4">
        <w:rPr>
          <w:sz w:val="24"/>
          <w:szCs w:val="24"/>
        </w:rPr>
        <w:t xml:space="preserve">As despesas decorrentes da presente contratação correrão por conta da seguinte dotação </w:t>
      </w:r>
      <w:r w:rsidRPr="00466AD4">
        <w:rPr>
          <w:color w:val="000000" w:themeColor="text1"/>
          <w:sz w:val="24"/>
          <w:szCs w:val="24"/>
        </w:rPr>
        <w:t xml:space="preserve">orçamentária:  </w:t>
      </w:r>
    </w:p>
    <w:p w14:paraId="1DB8CEE7" w14:textId="77777777" w:rsidR="005A4811" w:rsidRDefault="005A4811" w:rsidP="005A4811">
      <w:pPr>
        <w:tabs>
          <w:tab w:val="left" w:pos="1418"/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>0801 26 782 1231 010449052 00 00 00 00 500 0000</w:t>
      </w:r>
    </w:p>
    <w:p w14:paraId="55E63A46" w14:textId="77777777" w:rsidR="005A4811" w:rsidRPr="00466AD4" w:rsidRDefault="005A4811" w:rsidP="005A4811">
      <w:pPr>
        <w:jc w:val="both"/>
        <w:rPr>
          <w:color w:val="000000" w:themeColor="text1"/>
          <w:sz w:val="24"/>
          <w:szCs w:val="24"/>
        </w:rPr>
      </w:pPr>
    </w:p>
    <w:p w14:paraId="7C567EC5" w14:textId="77777777" w:rsidR="005A4811" w:rsidRDefault="005A4811" w:rsidP="005A4811">
      <w:pPr>
        <w:jc w:val="both"/>
        <w:textAlignment w:val="baseline"/>
      </w:pPr>
    </w:p>
    <w:p w14:paraId="1D4A48A0" w14:textId="77777777" w:rsidR="005A4811" w:rsidRDefault="005A4811" w:rsidP="005A4811">
      <w:pPr>
        <w:jc w:val="center"/>
        <w:rPr>
          <w:rFonts w:eastAsia="SimSun"/>
          <w:b/>
          <w:bCs/>
          <w:color w:val="FF0000"/>
          <w:sz w:val="24"/>
          <w:szCs w:val="24"/>
          <w:lang w:eastAsia="zh-CN"/>
        </w:rPr>
      </w:pPr>
      <w:r>
        <w:rPr>
          <w:b/>
          <w:sz w:val="24"/>
          <w:szCs w:val="24"/>
        </w:rPr>
        <w:t>CLÁUSULA DÉCIMA – EXTINÇÃO DO CONTRATO</w:t>
      </w:r>
    </w:p>
    <w:p w14:paraId="45D0DBBF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O presente contrato poderá ser extinto conforme o Artigo 138 da Lei Federal nº 14.133/21, sendo:</w:t>
      </w:r>
    </w:p>
    <w:p w14:paraId="788AFC02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determinada</w:t>
      </w:r>
      <w:proofErr w:type="gramEnd"/>
      <w:r>
        <w:rPr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06F2DFD3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consensual</w:t>
      </w:r>
      <w:proofErr w:type="gramEnd"/>
      <w:r>
        <w:rPr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2E816850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358B838E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4442A4CB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t>§ 2º Quando a extinção decorrer de culpa exclusiva da Administração, o contratado será ressarcido pelos prejuízos regularmente comprovados que houver sofrido e terá direito a:</w:t>
      </w:r>
    </w:p>
    <w:p w14:paraId="4BB8E127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- </w:t>
      </w:r>
      <w:proofErr w:type="gramStart"/>
      <w:r>
        <w:rPr>
          <w:sz w:val="24"/>
          <w:szCs w:val="24"/>
        </w:rPr>
        <w:t>devolução</w:t>
      </w:r>
      <w:proofErr w:type="gramEnd"/>
      <w:r>
        <w:rPr>
          <w:sz w:val="24"/>
          <w:szCs w:val="24"/>
        </w:rPr>
        <w:t xml:space="preserve"> da garantia;</w:t>
      </w:r>
    </w:p>
    <w:p w14:paraId="0EA2741B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pagamentos</w:t>
      </w:r>
      <w:proofErr w:type="gramEnd"/>
      <w:r>
        <w:rPr>
          <w:sz w:val="24"/>
          <w:szCs w:val="24"/>
        </w:rPr>
        <w:t xml:space="preserve"> devidos pela execução do contrato até a data de extinção;</w:t>
      </w:r>
    </w:p>
    <w:p w14:paraId="094CE89C" w14:textId="77777777" w:rsidR="005A4811" w:rsidRDefault="005A4811" w:rsidP="005A4811">
      <w:pPr>
        <w:jc w:val="both"/>
        <w:rPr>
          <w:sz w:val="24"/>
          <w:szCs w:val="24"/>
        </w:rPr>
      </w:pPr>
      <w:r>
        <w:rPr>
          <w:sz w:val="24"/>
          <w:szCs w:val="24"/>
        </w:rPr>
        <w:t>III - pagamento do custo da desmobilização.</w:t>
      </w:r>
    </w:p>
    <w:p w14:paraId="66845002" w14:textId="77777777" w:rsidR="005A4811" w:rsidRDefault="005A4811" w:rsidP="005A4811">
      <w:pPr>
        <w:ind w:right="35"/>
        <w:jc w:val="both"/>
        <w:rPr>
          <w:b/>
          <w:bCs/>
          <w:sz w:val="24"/>
          <w:szCs w:val="24"/>
        </w:rPr>
      </w:pPr>
    </w:p>
    <w:p w14:paraId="7CFE446D" w14:textId="77777777" w:rsidR="005A4811" w:rsidRDefault="005A4811" w:rsidP="005A481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DÉCIMA PRIMEIRA – DAS PENALIDADES</w:t>
      </w:r>
    </w:p>
    <w:p w14:paraId="4193F26C" w14:textId="77777777" w:rsidR="005A4811" w:rsidRDefault="005A4811" w:rsidP="005A481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t xml:space="preserve"> </w:t>
      </w:r>
      <w:r>
        <w:rPr>
          <w:bCs/>
          <w:sz w:val="24"/>
          <w:szCs w:val="24"/>
        </w:rPr>
        <w:t>A CONTRATADA, conforme os Artigos 155 e 156 da Lei Federal nº 14.133/21, estará sujeita às seguintes penalidades</w:t>
      </w:r>
      <w:r>
        <w:rPr>
          <w:b/>
          <w:sz w:val="24"/>
          <w:szCs w:val="24"/>
        </w:rPr>
        <w:t xml:space="preserve"> </w:t>
      </w:r>
    </w:p>
    <w:p w14:paraId="63C7F791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Advertência, no caso de inexecução parcial do contrato, quando não se justificar a imposição de penalidade mais grave.</w:t>
      </w:r>
    </w:p>
    <w:p w14:paraId="097169D1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Multa, no percentual de 20% do valor do contrato, que poderá ser cumulada com a advertência, o impedimento ou a declaração de inidoneidade de licitar ou de contratar.</w:t>
      </w:r>
    </w:p>
    <w:p w14:paraId="5EF53F3B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 Impedimento de licitar e de contratar com o CONTRATANTE, pelo prazo de até 3 (três) anos, nas seguintes hipóteses:</w:t>
      </w:r>
    </w:p>
    <w:p w14:paraId="01879F24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1.3.1. Dar causa à inexecução parcial do contrato que cause grave dano ao Município, ao funcionamento dos serviços públicos ou ao interesse coletivo.</w:t>
      </w:r>
    </w:p>
    <w:p w14:paraId="4AF0E059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1.3.2. Dar causa à inexecução total do contrato.</w:t>
      </w:r>
    </w:p>
    <w:p w14:paraId="15DB9FFC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1.3.3. Deixar de entregar a documentação exigida para o certame.</w:t>
      </w:r>
    </w:p>
    <w:p w14:paraId="259549D6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1.3.4. Não manter a proposta, salvo em decorrência de fato superveniente devidamente justificado.</w:t>
      </w:r>
    </w:p>
    <w:p w14:paraId="6B3E4E90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1.3.5. Não celebrar o contrato ou não entregar a documentação exigida para a contratação, quando convocado dentro do prazo de validade de sua proposta.</w:t>
      </w:r>
    </w:p>
    <w:p w14:paraId="5058D084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1.3.6. Ensejar o retardamento da execução ou da entrega do objeto da licitação sem motivo justificado.</w:t>
      </w:r>
    </w:p>
    <w:p w14:paraId="7A44287F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3D29A75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1.4.1. Apresentar declaração ou documentação falsa exigida para o certame ou prestar declaração falsa durante a licitação ou a execução do contrato.</w:t>
      </w:r>
    </w:p>
    <w:p w14:paraId="617C39F7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1.4.2. Fraudar a licitação ou praticar ato fraudulento na execução do contrato.</w:t>
      </w:r>
    </w:p>
    <w:p w14:paraId="75C8B329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1.4.3. Comportar-se de modo inidôneo ou cometer fraude de qualquer natureza.</w:t>
      </w:r>
    </w:p>
    <w:p w14:paraId="2F8E2475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1.4.4. Praticar atos ilícitos com vistas a frustrar os objetivos da licitação.</w:t>
      </w:r>
    </w:p>
    <w:p w14:paraId="7B195A04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1.4.5. Praticar ato lesivo previsto no art. 5º da Lei nº 12.846, de 1º de agosto de 2013.</w:t>
      </w:r>
    </w:p>
    <w:p w14:paraId="169F5087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Cs/>
          <w:sz w:val="24"/>
          <w:szCs w:val="24"/>
        </w:rPr>
        <w:t xml:space="preserve"> Na aplicação das sanções serão considerados:</w:t>
      </w:r>
    </w:p>
    <w:p w14:paraId="78E1154B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 A natureza e a gravidade da infração cometida.</w:t>
      </w:r>
    </w:p>
    <w:p w14:paraId="6DFADEAC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2.2. As peculiaridades do caso concreto.</w:t>
      </w:r>
    </w:p>
    <w:p w14:paraId="4C3D5336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2.3. As circunstâncias agravantes ou atenuantes.</w:t>
      </w:r>
    </w:p>
    <w:p w14:paraId="67AE19A7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2.4. Os danos que dela provierem para o CONTRATANTE.</w:t>
      </w:r>
    </w:p>
    <w:p w14:paraId="1D1B101C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2.5. A implantação ou o aperfeiçoamento de programa de integridade, conforme normas e orientações dos órgãos de controle.</w:t>
      </w:r>
    </w:p>
    <w:p w14:paraId="3245BFFD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Cs/>
          <w:sz w:val="24"/>
          <w:szCs w:val="24"/>
        </w:rPr>
        <w:t xml:space="preserve"> Na aplicação das sanções previstas nesta cláusula, será oportunizado à CONTRATADA defesa, no prazo de 15 (quinze) dias úteis, contados da sua intimação.</w:t>
      </w:r>
    </w:p>
    <w:p w14:paraId="38E32121" w14:textId="77777777" w:rsidR="005A4811" w:rsidRDefault="005A4811" w:rsidP="005A4811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/>
          <w:sz w:val="24"/>
          <w:szCs w:val="24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7C7ACF1E" w14:textId="77777777" w:rsidR="005A4811" w:rsidRDefault="005A4811" w:rsidP="005A4811">
      <w:pPr>
        <w:ind w:right="35"/>
        <w:jc w:val="both"/>
        <w:rPr>
          <w:b/>
          <w:bCs/>
          <w:sz w:val="24"/>
          <w:szCs w:val="24"/>
        </w:rPr>
      </w:pPr>
    </w:p>
    <w:p w14:paraId="0E68B3D4" w14:textId="77777777" w:rsidR="005A4811" w:rsidRDefault="005A4811" w:rsidP="005A4811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CLÁUSULA DÉCIMA SEGUNDA</w:t>
      </w:r>
      <w:r>
        <w:rPr>
          <w:b/>
          <w:sz w:val="24"/>
          <w:szCs w:val="24"/>
        </w:rPr>
        <w:t>– DO EMBASAMENTO LEGAL</w:t>
      </w:r>
    </w:p>
    <w:p w14:paraId="61C77E4A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</w:t>
      </w:r>
      <w:r>
        <w:rPr>
          <w:color w:val="000000" w:themeColor="text1"/>
          <w:sz w:val="24"/>
          <w:szCs w:val="24"/>
        </w:rPr>
        <w:t xml:space="preserve">. O presente contrato está embasado no </w:t>
      </w:r>
      <w:r>
        <w:rPr>
          <w:b/>
          <w:bCs/>
          <w:color w:val="FF0000"/>
          <w:sz w:val="24"/>
          <w:szCs w:val="24"/>
        </w:rPr>
        <w:t>Processo Administrativo nº 047/2026, Dispensa de Licitação nº 022/2026</w:t>
      </w:r>
      <w:r>
        <w:rPr>
          <w:color w:val="000000" w:themeColor="text1"/>
          <w:sz w:val="24"/>
          <w:szCs w:val="24"/>
        </w:rPr>
        <w:t xml:space="preserve"> e na Lei Federal nº 14.133/21. </w:t>
      </w:r>
      <w:r>
        <w:rPr>
          <w:b/>
          <w:bCs/>
          <w:color w:val="FF0000"/>
          <w:sz w:val="24"/>
          <w:szCs w:val="24"/>
        </w:rPr>
        <w:t>Com fundamento no art. 75, inciso II da lei nº 14.133 de 2021</w:t>
      </w:r>
      <w:r>
        <w:rPr>
          <w:color w:val="FF0000"/>
          <w:sz w:val="24"/>
          <w:szCs w:val="24"/>
        </w:rPr>
        <w:t>.</w:t>
      </w:r>
    </w:p>
    <w:p w14:paraId="3D44D884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</w:p>
    <w:p w14:paraId="15330E8E" w14:textId="77777777" w:rsidR="005A4811" w:rsidRDefault="005A4811" w:rsidP="005A4811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CLÁUSULA DÉCIMA TERCEIRA - </w:t>
      </w:r>
      <w:r>
        <w:rPr>
          <w:b/>
          <w:bCs/>
          <w:sz w:val="23"/>
          <w:szCs w:val="23"/>
        </w:rPr>
        <w:t>POSSIBILIDADE DE ASSINATURA DIGITAL</w:t>
      </w:r>
    </w:p>
    <w:p w14:paraId="62C225D1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4D31A0A9" w14:textId="77777777" w:rsidR="005A4811" w:rsidRDefault="005A4811" w:rsidP="005A4811">
      <w:pPr>
        <w:jc w:val="both"/>
        <w:rPr>
          <w:color w:val="000000" w:themeColor="text1"/>
          <w:sz w:val="24"/>
          <w:szCs w:val="24"/>
        </w:rPr>
      </w:pPr>
    </w:p>
    <w:p w14:paraId="03ED5627" w14:textId="77777777" w:rsidR="005A4811" w:rsidRDefault="005A4811" w:rsidP="005A4811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CLÁUSULA DÉCIMA QUARTA</w:t>
      </w:r>
      <w:r>
        <w:rPr>
          <w:b/>
          <w:bCs/>
          <w:sz w:val="24"/>
          <w:szCs w:val="24"/>
        </w:rPr>
        <w:t>- DO FORO</w:t>
      </w:r>
    </w:p>
    <w:p w14:paraId="430ED914" w14:textId="77777777" w:rsidR="005A4811" w:rsidRDefault="005A4811" w:rsidP="005A4811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Elegem as partes, independentemente de qualquer outro por mais privilegiado que for, o Foro da Comarca de Ronda Alta/RS para dirimir qualquer dúvida ou questão do presente contrato.</w:t>
      </w:r>
    </w:p>
    <w:p w14:paraId="2BAAB5F9" w14:textId="77777777" w:rsidR="005A4811" w:rsidRDefault="005A4811" w:rsidP="005A4811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E, por estarem justos e contratados, assinam o presente em três vias de igual teor e forma, para igual distribuição, para que produza seus efeitos legais.</w:t>
      </w:r>
    </w:p>
    <w:p w14:paraId="4F13E5E7" w14:textId="77777777" w:rsidR="005A4811" w:rsidRDefault="005A4811" w:rsidP="005A4811">
      <w:pPr>
        <w:ind w:left="-6" w:right="11" w:firstLine="713"/>
        <w:jc w:val="both"/>
        <w:rPr>
          <w:sz w:val="24"/>
          <w:szCs w:val="24"/>
        </w:rPr>
      </w:pPr>
    </w:p>
    <w:p w14:paraId="49679D98" w14:textId="776851B9" w:rsidR="005A4811" w:rsidRPr="00F63B87" w:rsidRDefault="005A4811" w:rsidP="005A4811">
      <w:pPr>
        <w:ind w:firstLine="720"/>
        <w:jc w:val="right"/>
        <w:rPr>
          <w:sz w:val="24"/>
          <w:szCs w:val="24"/>
        </w:rPr>
      </w:pPr>
      <w:r w:rsidRPr="00F63B87">
        <w:rPr>
          <w:sz w:val="24"/>
          <w:szCs w:val="24"/>
        </w:rPr>
        <w:t xml:space="preserve">Ronda Alta - RS, </w:t>
      </w:r>
      <w:r w:rsidR="00F63B87" w:rsidRPr="00F63B87">
        <w:rPr>
          <w:sz w:val="24"/>
          <w:szCs w:val="24"/>
        </w:rPr>
        <w:t>1</w:t>
      </w:r>
      <w:r w:rsidRPr="00F63B87">
        <w:rPr>
          <w:sz w:val="24"/>
          <w:szCs w:val="24"/>
        </w:rPr>
        <w:t xml:space="preserve">0 de </w:t>
      </w:r>
      <w:r w:rsidR="00F63B87" w:rsidRPr="00F63B87">
        <w:rPr>
          <w:sz w:val="24"/>
          <w:szCs w:val="24"/>
        </w:rPr>
        <w:t>abril de 2026</w:t>
      </w:r>
      <w:r w:rsidRPr="00F63B87">
        <w:rPr>
          <w:sz w:val="24"/>
          <w:szCs w:val="24"/>
        </w:rPr>
        <w:t>.</w:t>
      </w:r>
    </w:p>
    <w:p w14:paraId="27159F6B" w14:textId="77777777" w:rsidR="005A4811" w:rsidRPr="00F63B87" w:rsidRDefault="005A4811" w:rsidP="005A4811">
      <w:pPr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 xml:space="preserve">         </w:t>
      </w:r>
    </w:p>
    <w:p w14:paraId="0391A57D" w14:textId="77777777" w:rsidR="005A4811" w:rsidRPr="00F63B87" w:rsidRDefault="005A4811" w:rsidP="005A4811">
      <w:pPr>
        <w:rPr>
          <w:b/>
          <w:sz w:val="24"/>
          <w:szCs w:val="24"/>
        </w:rPr>
      </w:pPr>
    </w:p>
    <w:p w14:paraId="0586692E" w14:textId="2087B7DA" w:rsidR="005A4811" w:rsidRPr="00F63B87" w:rsidRDefault="00F63B87" w:rsidP="005A4811">
      <w:pPr>
        <w:jc w:val="center"/>
        <w:rPr>
          <w:b/>
        </w:rPr>
      </w:pPr>
      <w:r w:rsidRPr="00F63B87">
        <w:rPr>
          <w:b/>
        </w:rPr>
        <w:t xml:space="preserve">                                                                                        DELTA TECNOLOGIA E INOVAÇÃO LTDA</w:t>
      </w:r>
    </w:p>
    <w:tbl>
      <w:tblPr>
        <w:tblStyle w:val="Tabelacomgrade"/>
        <w:tblW w:w="9909" w:type="dxa"/>
        <w:tblInd w:w="-699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4954"/>
        <w:gridCol w:w="4955"/>
      </w:tblGrid>
      <w:tr w:rsidR="00F63B87" w:rsidRPr="00F63B87" w14:paraId="6DA4DA7D" w14:textId="77777777" w:rsidTr="00C24D4F">
        <w:trPr>
          <w:trHeight w:val="134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107DC91A" w14:textId="77777777" w:rsidR="005A4811" w:rsidRPr="00F63B87" w:rsidRDefault="005A4811" w:rsidP="00C24D4F">
            <w:pPr>
              <w:jc w:val="center"/>
              <w:rPr>
                <w:b/>
                <w:sz w:val="24"/>
                <w:szCs w:val="24"/>
              </w:rPr>
            </w:pPr>
            <w:r w:rsidRPr="00F63B87">
              <w:rPr>
                <w:rFonts w:eastAsiaTheme="minorEastAsia"/>
                <w:b/>
                <w:sz w:val="24"/>
                <w:szCs w:val="24"/>
              </w:rPr>
              <w:t xml:space="preserve"> </w:t>
            </w:r>
            <w:r w:rsidRPr="00F63B87">
              <w:rPr>
                <w:b/>
                <w:sz w:val="24"/>
                <w:szCs w:val="24"/>
              </w:rPr>
              <w:t>MUNICÍPIO DE RONDA ALTA – RS</w:t>
            </w:r>
          </w:p>
          <w:p w14:paraId="4498B78C" w14:textId="77777777" w:rsidR="005A4811" w:rsidRPr="00F63B87" w:rsidRDefault="005A4811" w:rsidP="00C24D4F">
            <w:pPr>
              <w:jc w:val="center"/>
              <w:rPr>
                <w:b/>
                <w:sz w:val="24"/>
                <w:szCs w:val="24"/>
              </w:rPr>
            </w:pPr>
            <w:r w:rsidRPr="00F63B87">
              <w:rPr>
                <w:b/>
                <w:bCs/>
                <w:sz w:val="24"/>
                <w:szCs w:val="24"/>
              </w:rPr>
              <w:t>MARCOS MIGUEL BEUX</w:t>
            </w:r>
          </w:p>
          <w:p w14:paraId="31C64C2E" w14:textId="77777777" w:rsidR="005A4811" w:rsidRPr="00F63B87" w:rsidRDefault="005A4811" w:rsidP="00C24D4F">
            <w:pPr>
              <w:jc w:val="center"/>
              <w:rPr>
                <w:b/>
                <w:sz w:val="24"/>
                <w:szCs w:val="24"/>
              </w:rPr>
            </w:pPr>
            <w:r w:rsidRPr="00F63B87">
              <w:rPr>
                <w:b/>
                <w:sz w:val="24"/>
                <w:szCs w:val="24"/>
              </w:rPr>
              <w:t>Prefeito Municipal</w:t>
            </w:r>
          </w:p>
          <w:p w14:paraId="1F653DC8" w14:textId="77777777" w:rsidR="005A4811" w:rsidRPr="00F63B87" w:rsidRDefault="005A4811" w:rsidP="00C24D4F">
            <w:pPr>
              <w:jc w:val="center"/>
              <w:rPr>
                <w:b/>
                <w:sz w:val="24"/>
                <w:szCs w:val="24"/>
              </w:rPr>
            </w:pPr>
            <w:r w:rsidRPr="00F63B87">
              <w:rPr>
                <w:b/>
                <w:sz w:val="24"/>
                <w:szCs w:val="24"/>
              </w:rPr>
              <w:t>Contratante</w:t>
            </w:r>
          </w:p>
          <w:p w14:paraId="09FFD68F" w14:textId="77777777" w:rsidR="005A4811" w:rsidRPr="00F63B87" w:rsidRDefault="005A4811" w:rsidP="00C24D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50E00CD2" w14:textId="492D07D3" w:rsidR="00F63B87" w:rsidRPr="00F63B87" w:rsidRDefault="00F63B87" w:rsidP="00F63B87">
            <w:pPr>
              <w:rPr>
                <w:rFonts w:eastAsiaTheme="minorEastAsia"/>
                <w:b/>
                <w:sz w:val="24"/>
                <w:szCs w:val="24"/>
              </w:rPr>
            </w:pPr>
            <w:r w:rsidRPr="00F63B87">
              <w:rPr>
                <w:rFonts w:eastAsiaTheme="minorEastAsia"/>
                <w:b/>
                <w:sz w:val="24"/>
                <w:szCs w:val="24"/>
              </w:rPr>
              <w:t xml:space="preserve">             Joseval de Jesus Ferreira</w:t>
            </w:r>
          </w:p>
          <w:p w14:paraId="36D6E891" w14:textId="21D6334E" w:rsidR="005A4811" w:rsidRPr="00F63B87" w:rsidRDefault="00F63B87" w:rsidP="00F63B87">
            <w:pPr>
              <w:rPr>
                <w:b/>
                <w:sz w:val="24"/>
                <w:szCs w:val="24"/>
              </w:rPr>
            </w:pPr>
            <w:r w:rsidRPr="00F63B87">
              <w:rPr>
                <w:rFonts w:eastAsiaTheme="minorEastAsia"/>
                <w:b/>
                <w:sz w:val="24"/>
                <w:szCs w:val="24"/>
              </w:rPr>
              <w:t xml:space="preserve">                         </w:t>
            </w:r>
            <w:r w:rsidR="005A4811" w:rsidRPr="00F63B87">
              <w:rPr>
                <w:rFonts w:eastAsiaTheme="minorEastAsia"/>
                <w:b/>
                <w:sz w:val="24"/>
                <w:szCs w:val="24"/>
              </w:rPr>
              <w:t>Contratada</w:t>
            </w:r>
          </w:p>
        </w:tc>
      </w:tr>
    </w:tbl>
    <w:p w14:paraId="685EE91D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</w:p>
    <w:p w14:paraId="1C21F98B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</w:p>
    <w:p w14:paraId="5E6F1493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>VALMIR DE BRITTO</w:t>
      </w:r>
    </w:p>
    <w:p w14:paraId="66752564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>Secretário de Infraestrutura</w:t>
      </w:r>
    </w:p>
    <w:p w14:paraId="37284CF0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>GESTOR DO CONTRATO</w:t>
      </w:r>
    </w:p>
    <w:p w14:paraId="201C6456" w14:textId="77777777" w:rsidR="005A4811" w:rsidRPr="00F63B87" w:rsidRDefault="005A4811" w:rsidP="005A4811">
      <w:pPr>
        <w:rPr>
          <w:b/>
          <w:sz w:val="24"/>
          <w:szCs w:val="24"/>
        </w:rPr>
      </w:pPr>
    </w:p>
    <w:p w14:paraId="7C420637" w14:textId="77777777" w:rsidR="005A4811" w:rsidRPr="00F63B87" w:rsidRDefault="005A4811" w:rsidP="005A4811">
      <w:pPr>
        <w:rPr>
          <w:b/>
          <w:sz w:val="24"/>
          <w:szCs w:val="24"/>
        </w:rPr>
      </w:pPr>
    </w:p>
    <w:p w14:paraId="0BF5570E" w14:textId="77777777" w:rsidR="005A4811" w:rsidRPr="00F63B87" w:rsidRDefault="005A4811" w:rsidP="005A4811">
      <w:pPr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 xml:space="preserve">                                                        JOAO KUBENECH</w:t>
      </w:r>
    </w:p>
    <w:p w14:paraId="5E197D4A" w14:textId="77777777" w:rsidR="005A4811" w:rsidRPr="00F63B87" w:rsidRDefault="005A4811" w:rsidP="005A4811">
      <w:pPr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ab/>
      </w:r>
      <w:r w:rsidRPr="00F63B87">
        <w:rPr>
          <w:b/>
          <w:sz w:val="24"/>
          <w:szCs w:val="24"/>
        </w:rPr>
        <w:tab/>
      </w:r>
      <w:r w:rsidRPr="00F63B87">
        <w:rPr>
          <w:b/>
          <w:sz w:val="24"/>
          <w:szCs w:val="24"/>
        </w:rPr>
        <w:tab/>
      </w:r>
      <w:r w:rsidRPr="00F63B87">
        <w:rPr>
          <w:b/>
          <w:sz w:val="24"/>
          <w:szCs w:val="24"/>
        </w:rPr>
        <w:tab/>
        <w:t xml:space="preserve">             OPERADOR I</w:t>
      </w:r>
    </w:p>
    <w:p w14:paraId="12E86B7C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>FISCAL DO CONTRATO</w:t>
      </w:r>
    </w:p>
    <w:p w14:paraId="7970213A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</w:p>
    <w:p w14:paraId="5DB79C37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>EVERSON LUIZ PANDOLFI</w:t>
      </w:r>
    </w:p>
    <w:p w14:paraId="67F0C46B" w14:textId="77777777" w:rsidR="005A4811" w:rsidRPr="00F63B87" w:rsidRDefault="005A4811" w:rsidP="005A4811">
      <w:pPr>
        <w:jc w:val="center"/>
        <w:rPr>
          <w:b/>
          <w:sz w:val="24"/>
          <w:szCs w:val="24"/>
        </w:rPr>
      </w:pPr>
      <w:r w:rsidRPr="00F63B87">
        <w:rPr>
          <w:b/>
          <w:sz w:val="24"/>
          <w:szCs w:val="24"/>
        </w:rPr>
        <w:t>OAB/RS n°28.733</w:t>
      </w:r>
    </w:p>
    <w:p w14:paraId="369849E1" w14:textId="4CF46E04" w:rsidR="005A4811" w:rsidRPr="00F63B87" w:rsidRDefault="005A4811" w:rsidP="00F63B87">
      <w:pPr>
        <w:jc w:val="center"/>
        <w:rPr>
          <w:b/>
          <w:bCs/>
          <w:sz w:val="24"/>
          <w:szCs w:val="24"/>
          <w:lang w:val="pt-PT" w:eastAsia="en-US"/>
        </w:rPr>
      </w:pPr>
      <w:r w:rsidRPr="00F63B87">
        <w:rPr>
          <w:rFonts w:eastAsia="Arial Narrow"/>
          <w:b/>
          <w:sz w:val="24"/>
          <w:szCs w:val="24"/>
        </w:rPr>
        <w:t>Assessor Jurídico</w:t>
      </w:r>
      <w:r w:rsidRPr="00F63B87">
        <w:rPr>
          <w:b/>
          <w:sz w:val="24"/>
          <w:szCs w:val="24"/>
        </w:rPr>
        <w:t xml:space="preserve"> </w:t>
      </w:r>
    </w:p>
    <w:p w14:paraId="1283213E" w14:textId="77777777" w:rsidR="005A4811" w:rsidRDefault="005A4811" w:rsidP="005A4811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4B9F0FAE" w14:textId="77777777" w:rsidR="005A4811" w:rsidRDefault="005A4811" w:rsidP="005A4811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30295CFB" w14:textId="77777777" w:rsidR="005A4811" w:rsidRDefault="005A4811" w:rsidP="005A4811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4F4807BF" w14:textId="77777777" w:rsidR="005A4811" w:rsidRDefault="005A4811"/>
    <w:sectPr w:rsidR="005A481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2D96D" w14:textId="77777777" w:rsidR="001366A1" w:rsidRDefault="001366A1" w:rsidP="005A4811">
      <w:r>
        <w:separator/>
      </w:r>
    </w:p>
  </w:endnote>
  <w:endnote w:type="continuationSeparator" w:id="0">
    <w:p w14:paraId="15E1F03F" w14:textId="77777777" w:rsidR="001366A1" w:rsidRDefault="001366A1" w:rsidP="005A4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0045D" w14:textId="77777777" w:rsidR="001366A1" w:rsidRDefault="001366A1" w:rsidP="005A4811">
      <w:r>
        <w:separator/>
      </w:r>
    </w:p>
  </w:footnote>
  <w:footnote w:type="continuationSeparator" w:id="0">
    <w:p w14:paraId="62767CC3" w14:textId="77777777" w:rsidR="001366A1" w:rsidRDefault="001366A1" w:rsidP="005A4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0E1F2" w14:textId="77777777" w:rsidR="005A4811" w:rsidRDefault="005A4811" w:rsidP="005A4811">
    <w:pPr>
      <w:jc w:val="center"/>
      <w:rPr>
        <w:rFonts w:ascii="Arial Black" w:hAnsi="Arial Black"/>
        <w:b/>
        <w:bCs/>
        <w:sz w:val="32"/>
        <w:szCs w:val="32"/>
      </w:rPr>
    </w:pPr>
    <w:r>
      <w:rPr>
        <w:rFonts w:ascii="Arial Black" w:hAnsi="Arial Black"/>
        <w:b/>
        <w:bCs/>
        <w:noProof/>
        <w:sz w:val="32"/>
        <w:szCs w:val="32"/>
      </w:rPr>
      <w:drawing>
        <wp:anchor distT="0" distB="0" distL="0" distR="0" simplePos="0" relativeHeight="251659264" behindDoc="1" locked="0" layoutInCell="1" allowOverlap="1" wp14:anchorId="4B28BFC1" wp14:editId="7551378F">
          <wp:simplePos x="0" y="0"/>
          <wp:positionH relativeFrom="column">
            <wp:posOffset>-106045</wp:posOffset>
          </wp:positionH>
          <wp:positionV relativeFrom="paragraph">
            <wp:posOffset>195580</wp:posOffset>
          </wp:positionV>
          <wp:extent cx="697230" cy="815975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DA8DFFF" w14:textId="77777777" w:rsidR="005A4811" w:rsidRDefault="005A4811" w:rsidP="005A4811">
    <w:pPr>
      <w:jc w:val="center"/>
      <w:rPr>
        <w:rFonts w:ascii="Arial Black" w:hAnsi="Arial Black"/>
        <w:b/>
        <w:bCs/>
        <w:sz w:val="32"/>
        <w:szCs w:val="32"/>
      </w:rPr>
    </w:pPr>
    <w:r>
      <w:rPr>
        <w:rFonts w:ascii="Arial Black" w:hAnsi="Arial Black"/>
        <w:b/>
        <w:bCs/>
        <w:sz w:val="32"/>
        <w:szCs w:val="32"/>
      </w:rPr>
      <w:t>ESTADO DO RIO GRANDE DO SUL</w:t>
    </w:r>
  </w:p>
  <w:p w14:paraId="52A626BB" w14:textId="1DC18E81" w:rsidR="005A4811" w:rsidRDefault="005A4811" w:rsidP="005A4811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 </w:t>
    </w:r>
    <w:r>
      <w:rPr>
        <w:rFonts w:ascii="Arial Black" w:hAnsi="Arial Black"/>
        <w:sz w:val="32"/>
        <w:szCs w:val="32"/>
      </w:rPr>
      <w:t>PREFEITURA MUNICIPAL DE RONDA ALTA</w:t>
    </w:r>
  </w:p>
  <w:p w14:paraId="7FD34633" w14:textId="77777777" w:rsidR="005A4811" w:rsidRDefault="005A48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811"/>
    <w:rsid w:val="001366A1"/>
    <w:rsid w:val="005A4811"/>
    <w:rsid w:val="00925370"/>
    <w:rsid w:val="00F6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83368"/>
  <w15:chartTrackingRefBased/>
  <w15:docId w15:val="{C9735040-5D45-4CC4-B26B-43DE1CBB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8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A4811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4811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A4811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4811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A4811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4811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4811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A4811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A4811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A48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4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A48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48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481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48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48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48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48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A4811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A4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4811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A4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A4811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A48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A4811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A481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A48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A481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A481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5A4811"/>
    <w:rPr>
      <w:color w:val="0563C1" w:themeColor="hyperlink"/>
      <w:u w:val="single"/>
    </w:rPr>
  </w:style>
  <w:style w:type="paragraph" w:customStyle="1" w:styleId="Default">
    <w:name w:val="Default"/>
    <w:qFormat/>
    <w:rsid w:val="005A4811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paragraph" w:styleId="SemEspaamento">
    <w:name w:val="No Spacing"/>
    <w:uiPriority w:val="1"/>
    <w:qFormat/>
    <w:rsid w:val="005A48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A4811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A481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normal1">
    <w:name w:val="normal1"/>
    <w:qFormat/>
    <w:rsid w:val="005A4811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zh-CN" w:bidi="hi-IN"/>
      <w14:ligatures w14:val="none"/>
    </w:rPr>
  </w:style>
  <w:style w:type="paragraph" w:customStyle="1" w:styleId="Contedodatabelauser">
    <w:name w:val="Conteúdo da tabela (user)"/>
    <w:basedOn w:val="Normal"/>
    <w:qFormat/>
    <w:rsid w:val="005A4811"/>
    <w:pPr>
      <w:widowControl w:val="0"/>
      <w:suppressLineNumbers/>
    </w:pPr>
    <w:rPr>
      <w:rFonts w:ascii="Arial" w:eastAsia="Arial" w:hAnsi="Arial" w:cs="Arial"/>
      <w:sz w:val="22"/>
      <w:szCs w:val="22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5A48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481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A48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481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4.133-2021?OpenDocumen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2383</Words>
  <Characters>12869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2026-04-10T16:12:00Z</dcterms:created>
  <dcterms:modified xsi:type="dcterms:W3CDTF">2026-04-10T16:31:00Z</dcterms:modified>
</cp:coreProperties>
</file>