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B0FA" w14:textId="77777777" w:rsidR="006D75C0" w:rsidRDefault="00000000">
      <w:pPr>
        <w:jc w:val="center"/>
        <w:rPr>
          <w:rFonts w:ascii="Arial Black" w:hAnsi="Arial Black"/>
          <w:b/>
          <w:bCs/>
          <w:sz w:val="32"/>
          <w:szCs w:val="32"/>
        </w:rPr>
      </w:pPr>
      <w:r>
        <w:rPr>
          <w:noProof/>
        </w:rPr>
        <w:drawing>
          <wp:anchor distT="0" distB="0" distL="0" distR="0" simplePos="0" relativeHeight="2" behindDoc="1" locked="0" layoutInCell="1" allowOverlap="1" wp14:anchorId="6904AB66" wp14:editId="7330445D">
            <wp:simplePos x="0" y="0"/>
            <wp:positionH relativeFrom="column">
              <wp:posOffset>-344170</wp:posOffset>
            </wp:positionH>
            <wp:positionV relativeFrom="paragraph">
              <wp:posOffset>-138430</wp:posOffset>
            </wp:positionV>
            <wp:extent cx="697230" cy="815975"/>
            <wp:effectExtent l="0" t="0" r="0" b="0"/>
            <wp:wrapNone/>
            <wp:docPr id="1" name="Imagem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bCs/>
          <w:sz w:val="32"/>
          <w:szCs w:val="32"/>
        </w:rPr>
        <w:t>ESTADO DO RIO GRANDE DO SUL</w:t>
      </w:r>
    </w:p>
    <w:p w14:paraId="1733672D" w14:textId="77777777" w:rsidR="006D75C0" w:rsidRDefault="00000000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PREFEITURA MUNICIPAL DE RONDA ALTA</w:t>
      </w:r>
    </w:p>
    <w:p w14:paraId="2A09E2AB" w14:textId="77777777" w:rsidR="006D75C0" w:rsidRDefault="006D75C0">
      <w:pPr>
        <w:pStyle w:val="Cabealho"/>
        <w:tabs>
          <w:tab w:val="clear" w:pos="4252"/>
          <w:tab w:val="clear" w:pos="8504"/>
          <w:tab w:val="left" w:pos="864"/>
          <w:tab w:val="left" w:pos="2133"/>
        </w:tabs>
        <w:spacing w:before="120" w:after="120"/>
        <w:ind w:left="432"/>
        <w:jc w:val="center"/>
        <w:rPr>
          <w:rFonts w:ascii="Times New Roman" w:hAnsi="Times New Roman"/>
          <w:b/>
          <w:bCs/>
        </w:rPr>
      </w:pPr>
    </w:p>
    <w:p w14:paraId="5849923C" w14:textId="77777777" w:rsidR="006D75C0" w:rsidRDefault="006D75C0">
      <w:pPr>
        <w:spacing w:line="276" w:lineRule="auto"/>
        <w:jc w:val="center"/>
        <w:rPr>
          <w:b/>
          <w:lang w:eastAsia="en-US"/>
        </w:rPr>
      </w:pPr>
    </w:p>
    <w:p w14:paraId="197BF904" w14:textId="77777777" w:rsidR="006D75C0" w:rsidRDefault="00000000">
      <w:pPr>
        <w:spacing w:line="276" w:lineRule="auto"/>
        <w:jc w:val="center"/>
        <w:rPr>
          <w:b/>
          <w:lang w:eastAsia="en-US"/>
        </w:rPr>
      </w:pPr>
      <w:r>
        <w:rPr>
          <w:b/>
          <w:lang w:eastAsia="en-US"/>
        </w:rPr>
        <w:t>EXTRATO DE CONTRATO</w:t>
      </w:r>
    </w:p>
    <w:p w14:paraId="440CD389" w14:textId="77777777" w:rsidR="006D75C0" w:rsidRDefault="006D75C0">
      <w:pPr>
        <w:spacing w:line="276" w:lineRule="auto"/>
        <w:jc w:val="both"/>
        <w:rPr>
          <w:b/>
          <w:lang w:eastAsia="en-US"/>
        </w:rPr>
      </w:pPr>
    </w:p>
    <w:p w14:paraId="3B1C1ABE" w14:textId="5BD34B48" w:rsidR="006D75C0" w:rsidRDefault="00000000">
      <w:pPr>
        <w:tabs>
          <w:tab w:val="left" w:pos="2835"/>
        </w:tabs>
        <w:jc w:val="both"/>
        <w:rPr>
          <w:rFonts w:eastAsia="MS Mincho"/>
          <w:b/>
          <w:bCs/>
        </w:rPr>
      </w:pPr>
      <w:r>
        <w:rPr>
          <w:rFonts w:eastAsia="MS Mincho"/>
          <w:b/>
          <w:bCs/>
        </w:rPr>
        <w:t xml:space="preserve">PROCESSO ADMINISTRATIVO Nº. </w:t>
      </w:r>
      <w:r w:rsidR="00F94B0A">
        <w:rPr>
          <w:rFonts w:eastAsia="MS Mincho"/>
          <w:b/>
          <w:bCs/>
        </w:rPr>
        <w:t>049</w:t>
      </w:r>
      <w:r>
        <w:rPr>
          <w:rFonts w:eastAsia="MS Mincho"/>
          <w:b/>
          <w:bCs/>
        </w:rPr>
        <w:t>/202</w:t>
      </w:r>
      <w:r w:rsidR="00F94B0A">
        <w:rPr>
          <w:rFonts w:eastAsia="MS Mincho"/>
          <w:b/>
          <w:bCs/>
        </w:rPr>
        <w:t>6</w:t>
      </w:r>
    </w:p>
    <w:p w14:paraId="403ABB0C" w14:textId="5CF889F2" w:rsidR="006D75C0" w:rsidRDefault="00000000">
      <w:pPr>
        <w:tabs>
          <w:tab w:val="left" w:pos="2835"/>
        </w:tabs>
        <w:jc w:val="both"/>
        <w:rPr>
          <w:rFonts w:eastAsia="MS Mincho"/>
          <w:b/>
          <w:bCs/>
        </w:rPr>
      </w:pPr>
      <w:r>
        <w:rPr>
          <w:rFonts w:eastAsia="MS Mincho"/>
          <w:b/>
          <w:bCs/>
        </w:rPr>
        <w:t>DISPENSA DE LICITAÇÃO Nº. 0</w:t>
      </w:r>
      <w:r w:rsidR="00F94B0A">
        <w:rPr>
          <w:rFonts w:eastAsia="MS Mincho"/>
          <w:b/>
          <w:bCs/>
        </w:rPr>
        <w:t>23</w:t>
      </w:r>
      <w:r>
        <w:rPr>
          <w:rFonts w:eastAsia="MS Mincho"/>
          <w:b/>
          <w:bCs/>
        </w:rPr>
        <w:t>/202</w:t>
      </w:r>
      <w:r w:rsidR="00F94B0A">
        <w:rPr>
          <w:rFonts w:eastAsia="MS Mincho"/>
          <w:b/>
          <w:bCs/>
        </w:rPr>
        <w:t>6</w:t>
      </w:r>
    </w:p>
    <w:p w14:paraId="282694E7" w14:textId="0DD13E16" w:rsidR="006D75C0" w:rsidRDefault="00000000">
      <w:pPr>
        <w:jc w:val="both"/>
        <w:rPr>
          <w:rFonts w:eastAsia="MS Mincho"/>
          <w:b/>
          <w:bCs/>
        </w:rPr>
      </w:pPr>
      <w:r>
        <w:rPr>
          <w:rFonts w:eastAsia="MS Mincho"/>
          <w:b/>
          <w:bCs/>
        </w:rPr>
        <w:t>CONTRATO Nº</w:t>
      </w:r>
      <w:r w:rsidR="00B30221">
        <w:rPr>
          <w:rFonts w:eastAsia="MS Mincho"/>
          <w:b/>
          <w:bCs/>
        </w:rPr>
        <w:t xml:space="preserve"> 073</w:t>
      </w:r>
      <w:r>
        <w:rPr>
          <w:rFonts w:eastAsia="MS Mincho"/>
          <w:b/>
          <w:bCs/>
        </w:rPr>
        <w:t xml:space="preserve"> /202</w:t>
      </w:r>
      <w:r w:rsidR="00F94B0A">
        <w:rPr>
          <w:rFonts w:eastAsia="MS Mincho"/>
          <w:b/>
          <w:bCs/>
        </w:rPr>
        <w:t>6</w:t>
      </w:r>
    </w:p>
    <w:p w14:paraId="6B2B17B7" w14:textId="77777777" w:rsidR="006D75C0" w:rsidRDefault="006D75C0">
      <w:pPr>
        <w:spacing w:line="276" w:lineRule="auto"/>
        <w:jc w:val="both"/>
        <w:rPr>
          <w:b/>
          <w:bCs/>
        </w:rPr>
      </w:pPr>
    </w:p>
    <w:p w14:paraId="6F39B15A" w14:textId="77777777" w:rsidR="006D75C0" w:rsidRDefault="006D75C0">
      <w:pPr>
        <w:spacing w:line="276" w:lineRule="auto"/>
        <w:jc w:val="both"/>
        <w:rPr>
          <w:b/>
          <w:lang w:eastAsia="en-US"/>
        </w:rPr>
      </w:pPr>
    </w:p>
    <w:p w14:paraId="1355BCDD" w14:textId="77777777" w:rsidR="006D75C0" w:rsidRDefault="00000000">
      <w:pPr>
        <w:spacing w:line="276" w:lineRule="auto"/>
        <w:jc w:val="both"/>
        <w:rPr>
          <w:b/>
          <w:bCs/>
        </w:rPr>
      </w:pPr>
      <w:r>
        <w:rPr>
          <w:b/>
          <w:bCs/>
          <w:lang w:eastAsia="en-US"/>
        </w:rPr>
        <w:t xml:space="preserve">CONTRATANTE: </w:t>
      </w:r>
      <w:r>
        <w:rPr>
          <w:b/>
          <w:bCs/>
        </w:rPr>
        <w:t>MUNICÍPIO DE RONDA ALTA – RS;</w:t>
      </w:r>
    </w:p>
    <w:p w14:paraId="5B3B24CE" w14:textId="77777777" w:rsidR="006D75C0" w:rsidRDefault="00000000">
      <w:pPr>
        <w:spacing w:line="276" w:lineRule="auto"/>
        <w:jc w:val="both"/>
        <w:rPr>
          <w:b/>
          <w:bCs/>
        </w:rPr>
      </w:pPr>
      <w:r>
        <w:rPr>
          <w:b/>
          <w:bCs/>
        </w:rPr>
        <w:t>CNPJ: 87.711.503/0001-53.</w:t>
      </w:r>
    </w:p>
    <w:p w14:paraId="06FFC75C" w14:textId="3BBDC186" w:rsidR="006D75C0" w:rsidRDefault="00000000">
      <w:pPr>
        <w:jc w:val="both"/>
        <w:rPr>
          <w:b/>
          <w:shd w:val="clear" w:color="auto" w:fill="FFFFFF"/>
        </w:rPr>
      </w:pPr>
      <w:r>
        <w:rPr>
          <w:b/>
          <w:bCs/>
        </w:rPr>
        <w:t xml:space="preserve">CONTRATADA: </w:t>
      </w:r>
      <w:r w:rsidR="00F94B0A">
        <w:rPr>
          <w:b/>
          <w:bCs/>
        </w:rPr>
        <w:t>IVETE</w:t>
      </w:r>
      <w:r w:rsidR="0058419E">
        <w:rPr>
          <w:b/>
          <w:bCs/>
        </w:rPr>
        <w:t xml:space="preserve"> DE SOUZA</w:t>
      </w:r>
    </w:p>
    <w:p w14:paraId="1D8FC3B4" w14:textId="007778CB" w:rsidR="006D75C0" w:rsidRDefault="00000000">
      <w:pPr>
        <w:jc w:val="both"/>
        <w:rPr>
          <w:b/>
          <w:bCs/>
        </w:rPr>
      </w:pPr>
      <w:r>
        <w:rPr>
          <w:b/>
          <w:bCs/>
        </w:rPr>
        <w:t>CNPJ Nº:</w:t>
      </w:r>
      <w:r w:rsidR="00F94B0A">
        <w:rPr>
          <w:rFonts w:ascii="Times New Roman" w:hAnsi="Times New Roman"/>
          <w:b/>
          <w:bCs/>
        </w:rPr>
        <w:t>65.694.061/0001-41</w:t>
      </w:r>
    </w:p>
    <w:p w14:paraId="2F539B78" w14:textId="77777777" w:rsidR="006D75C0" w:rsidRDefault="006D75C0">
      <w:pPr>
        <w:jc w:val="both"/>
        <w:rPr>
          <w:b/>
          <w:bCs/>
        </w:rPr>
      </w:pPr>
    </w:p>
    <w:p w14:paraId="35802495" w14:textId="77777777" w:rsidR="006D75C0" w:rsidRDefault="006D75C0">
      <w:pPr>
        <w:jc w:val="both"/>
        <w:rPr>
          <w:b/>
          <w:bCs/>
          <w:lang w:eastAsia="en-US"/>
        </w:rPr>
      </w:pPr>
    </w:p>
    <w:p w14:paraId="3A273B58" w14:textId="2BA4B58E" w:rsidR="0058419E" w:rsidRPr="00253350" w:rsidRDefault="00000000" w:rsidP="0058419E">
      <w:pPr>
        <w:spacing w:line="276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</w:rPr>
        <w:t>OBJETO:</w:t>
      </w:r>
      <w:r>
        <w:rPr>
          <w:rFonts w:ascii="Times New Roman" w:eastAsia="SimSun" w:hAnsi="Times New Roman"/>
          <w:bCs/>
        </w:rPr>
        <w:t xml:space="preserve"> </w:t>
      </w:r>
      <w:r w:rsidR="0058419E">
        <w:rPr>
          <w:rFonts w:ascii="Times New Roman" w:hAnsi="Times New Roman"/>
          <w:color w:val="000000"/>
          <w:sz w:val="23"/>
          <w:szCs w:val="23"/>
        </w:rPr>
        <w:t>C</w:t>
      </w:r>
      <w:r w:rsidR="0058419E" w:rsidRPr="00253350">
        <w:rPr>
          <w:rFonts w:ascii="Times New Roman" w:hAnsi="Times New Roman"/>
          <w:color w:val="000000"/>
          <w:sz w:val="23"/>
          <w:szCs w:val="23"/>
        </w:rPr>
        <w:t>ontratação</w:t>
      </w:r>
      <w:r w:rsidR="0058419E">
        <w:rPr>
          <w:color w:val="000000"/>
          <w:sz w:val="23"/>
          <w:szCs w:val="23"/>
        </w:rPr>
        <w:t xml:space="preserve"> </w:t>
      </w:r>
      <w:r w:rsidR="0058419E" w:rsidRPr="00253350">
        <w:rPr>
          <w:rFonts w:ascii="Times New Roman" w:hAnsi="Times New Roman"/>
          <w:color w:val="000000"/>
        </w:rPr>
        <w:t xml:space="preserve">de empresa que disponha de profissional para </w:t>
      </w:r>
      <w:r w:rsidR="0058419E">
        <w:rPr>
          <w:rFonts w:ascii="Times New Roman" w:hAnsi="Times New Roman"/>
          <w:color w:val="000000"/>
        </w:rPr>
        <w:t>R</w:t>
      </w:r>
      <w:r w:rsidR="0058419E" w:rsidRPr="00253350">
        <w:rPr>
          <w:rFonts w:ascii="Times New Roman" w:hAnsi="Times New Roman"/>
          <w:color w:val="000000"/>
        </w:rPr>
        <w:t xml:space="preserve">egente de </w:t>
      </w:r>
      <w:r w:rsidR="0058419E">
        <w:rPr>
          <w:rFonts w:ascii="Times New Roman" w:hAnsi="Times New Roman"/>
          <w:color w:val="000000"/>
        </w:rPr>
        <w:t>B</w:t>
      </w:r>
      <w:r w:rsidR="0058419E" w:rsidRPr="00253350">
        <w:rPr>
          <w:rFonts w:ascii="Times New Roman" w:hAnsi="Times New Roman"/>
          <w:color w:val="000000"/>
        </w:rPr>
        <w:t xml:space="preserve">anda </w:t>
      </w:r>
      <w:r w:rsidR="0058419E">
        <w:rPr>
          <w:rFonts w:ascii="Times New Roman" w:hAnsi="Times New Roman"/>
          <w:color w:val="000000"/>
        </w:rPr>
        <w:t>M</w:t>
      </w:r>
      <w:r w:rsidR="0058419E" w:rsidRPr="00253350">
        <w:rPr>
          <w:rFonts w:ascii="Times New Roman" w:hAnsi="Times New Roman"/>
          <w:color w:val="000000"/>
        </w:rPr>
        <w:t>arcial.</w:t>
      </w:r>
      <w:r w:rsidR="0058419E">
        <w:rPr>
          <w:rFonts w:ascii="Times New Roman" w:hAnsi="Times New Roman"/>
          <w:color w:val="000000"/>
        </w:rPr>
        <w:t xml:space="preserve"> </w:t>
      </w:r>
    </w:p>
    <w:p w14:paraId="100847BE" w14:textId="0E1C7477" w:rsidR="006D75C0" w:rsidRDefault="006D75C0">
      <w:pPr>
        <w:pStyle w:val="Corpodetexto"/>
        <w:tabs>
          <w:tab w:val="left" w:pos="2226"/>
        </w:tabs>
        <w:ind w:right="116"/>
        <w:jc w:val="both"/>
        <w:rPr>
          <w:rFonts w:ascii="Times New Roman" w:hAnsi="Times New Roman"/>
        </w:rPr>
      </w:pPr>
    </w:p>
    <w:p w14:paraId="28B4EECF" w14:textId="77777777" w:rsidR="006D75C0" w:rsidRDefault="006D75C0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403A4A2D" w14:textId="77777777" w:rsidR="006D75C0" w:rsidRDefault="00000000">
      <w:pPr>
        <w:pStyle w:val="Corpodetexto"/>
        <w:tabs>
          <w:tab w:val="left" w:pos="2226"/>
        </w:tabs>
        <w:ind w:right="11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73C650F" w14:textId="5370E6D8" w:rsidR="006D75C0" w:rsidRDefault="00000000">
      <w:pPr>
        <w:jc w:val="both"/>
        <w:rPr>
          <w:b/>
        </w:rPr>
      </w:pPr>
      <w:r>
        <w:t xml:space="preserve">VALOR TOTAL: R$ </w:t>
      </w:r>
      <w:r w:rsidR="0058419E">
        <w:rPr>
          <w:rFonts w:ascii="Times New Roman" w:hAnsi="Times New Roman"/>
          <w:b/>
          <w:bCs/>
          <w:color w:val="000000"/>
        </w:rPr>
        <w:t>2.800,00</w:t>
      </w:r>
      <w:r>
        <w:t xml:space="preserve"> (</w:t>
      </w:r>
      <w:r w:rsidR="0058419E">
        <w:rPr>
          <w:rFonts w:ascii="Times New Roman" w:hAnsi="Times New Roman"/>
          <w:b/>
          <w:bCs/>
          <w:color w:val="000000"/>
        </w:rPr>
        <w:t>Dois mil e oitocentos</w:t>
      </w:r>
      <w:r>
        <w:rPr>
          <w:rFonts w:ascii="Times New Roman" w:hAnsi="Times New Roman"/>
          <w:b/>
          <w:bCs/>
          <w:color w:val="000000"/>
        </w:rPr>
        <w:t xml:space="preserve"> reais</w:t>
      </w:r>
      <w:r>
        <w:t>).</w:t>
      </w:r>
    </w:p>
    <w:p w14:paraId="02FDB995" w14:textId="46527F59" w:rsidR="006D75C0" w:rsidRDefault="00000000">
      <w:pPr>
        <w:jc w:val="both"/>
        <w:rPr>
          <w:lang w:eastAsia="en-US"/>
        </w:rPr>
      </w:pPr>
      <w:r>
        <w:rPr>
          <w:lang w:eastAsia="en-US"/>
        </w:rPr>
        <w:t xml:space="preserve">VIGÊNCIA: </w:t>
      </w:r>
      <w:r w:rsidR="00F94B0A">
        <w:rPr>
          <w:lang w:eastAsia="en-US"/>
        </w:rPr>
        <w:t>2</w:t>
      </w:r>
      <w:r w:rsidR="0058419E">
        <w:rPr>
          <w:lang w:eastAsia="en-US"/>
        </w:rPr>
        <w:t>2</w:t>
      </w:r>
      <w:r>
        <w:rPr>
          <w:lang w:eastAsia="en-US"/>
        </w:rPr>
        <w:t>/0</w:t>
      </w:r>
      <w:r w:rsidR="00F94B0A">
        <w:rPr>
          <w:lang w:eastAsia="en-US"/>
        </w:rPr>
        <w:t>4</w:t>
      </w:r>
      <w:r>
        <w:rPr>
          <w:lang w:eastAsia="en-US"/>
        </w:rPr>
        <w:t>/202</w:t>
      </w:r>
      <w:r w:rsidR="00F94B0A">
        <w:rPr>
          <w:lang w:eastAsia="en-US"/>
        </w:rPr>
        <w:t>6</w:t>
      </w:r>
      <w:r>
        <w:rPr>
          <w:lang w:eastAsia="en-US"/>
        </w:rPr>
        <w:t xml:space="preserve"> à </w:t>
      </w:r>
      <w:r w:rsidR="00F94B0A">
        <w:rPr>
          <w:lang w:eastAsia="en-US"/>
        </w:rPr>
        <w:t>22</w:t>
      </w:r>
      <w:r>
        <w:rPr>
          <w:lang w:eastAsia="en-US"/>
        </w:rPr>
        <w:t>/</w:t>
      </w:r>
      <w:r w:rsidR="00F94B0A">
        <w:rPr>
          <w:lang w:eastAsia="en-US"/>
        </w:rPr>
        <w:t>04</w:t>
      </w:r>
      <w:r>
        <w:rPr>
          <w:lang w:eastAsia="en-US"/>
        </w:rPr>
        <w:t>/202</w:t>
      </w:r>
      <w:r w:rsidR="00F94B0A">
        <w:rPr>
          <w:lang w:eastAsia="en-US"/>
        </w:rPr>
        <w:t>7</w:t>
      </w:r>
      <w:r>
        <w:rPr>
          <w:lang w:eastAsia="en-US"/>
        </w:rPr>
        <w:t>.</w:t>
      </w:r>
    </w:p>
    <w:p w14:paraId="5AC54765" w14:textId="77777777" w:rsidR="006D75C0" w:rsidRDefault="006D75C0">
      <w:pPr>
        <w:widowControl w:val="0"/>
        <w:jc w:val="both"/>
        <w:rPr>
          <w:lang w:eastAsia="en-US"/>
        </w:rPr>
      </w:pPr>
    </w:p>
    <w:p w14:paraId="5D50C55C" w14:textId="77777777" w:rsidR="006D75C0" w:rsidRDefault="006D75C0"/>
    <w:p w14:paraId="7EB038D4" w14:textId="3553F6D2" w:rsidR="006D75C0" w:rsidRDefault="00000000">
      <w:pPr>
        <w:tabs>
          <w:tab w:val="left" w:pos="1418"/>
          <w:tab w:val="left" w:pos="4253"/>
        </w:tabs>
        <w:jc w:val="right"/>
      </w:pPr>
      <w:r>
        <w:t xml:space="preserve">Ronda Alta, </w:t>
      </w:r>
      <w:r w:rsidR="00F94B0A">
        <w:t>2</w:t>
      </w:r>
      <w:r w:rsidR="0058419E">
        <w:t>2</w:t>
      </w:r>
      <w:r>
        <w:t xml:space="preserve"> de </w:t>
      </w:r>
      <w:r w:rsidR="0058419E">
        <w:t>setembro</w:t>
      </w:r>
      <w:r>
        <w:t xml:space="preserve"> de 202</w:t>
      </w:r>
      <w:r w:rsidR="00F94B0A">
        <w:t>6</w:t>
      </w:r>
      <w:r>
        <w:t>.</w:t>
      </w:r>
    </w:p>
    <w:p w14:paraId="4981181F" w14:textId="77777777" w:rsidR="006D75C0" w:rsidRDefault="006D75C0">
      <w:pPr>
        <w:tabs>
          <w:tab w:val="left" w:pos="1418"/>
          <w:tab w:val="left" w:pos="4253"/>
        </w:tabs>
        <w:jc w:val="right"/>
      </w:pPr>
    </w:p>
    <w:p w14:paraId="788747E2" w14:textId="77777777" w:rsidR="006D75C0" w:rsidRDefault="006D75C0">
      <w:pPr>
        <w:tabs>
          <w:tab w:val="left" w:pos="1418"/>
          <w:tab w:val="left" w:pos="4253"/>
        </w:tabs>
        <w:jc w:val="right"/>
      </w:pPr>
    </w:p>
    <w:p w14:paraId="78DD9525" w14:textId="77777777" w:rsidR="006D75C0" w:rsidRDefault="006D75C0">
      <w:pPr>
        <w:tabs>
          <w:tab w:val="left" w:pos="1418"/>
          <w:tab w:val="left" w:pos="4253"/>
        </w:tabs>
        <w:jc w:val="right"/>
      </w:pPr>
    </w:p>
    <w:p w14:paraId="67AFA9F2" w14:textId="77777777" w:rsidR="006D75C0" w:rsidRDefault="006D75C0">
      <w:pPr>
        <w:tabs>
          <w:tab w:val="left" w:pos="1418"/>
          <w:tab w:val="left" w:pos="4253"/>
        </w:tabs>
        <w:jc w:val="center"/>
        <w:rPr>
          <w:b/>
        </w:rPr>
      </w:pPr>
    </w:p>
    <w:p w14:paraId="59178C58" w14:textId="77777777" w:rsidR="006D75C0" w:rsidRDefault="00000000">
      <w:pPr>
        <w:tabs>
          <w:tab w:val="left" w:pos="1418"/>
          <w:tab w:val="left" w:pos="4253"/>
        </w:tabs>
        <w:jc w:val="center"/>
        <w:rPr>
          <w:b/>
        </w:rPr>
      </w:pPr>
      <w:r>
        <w:rPr>
          <w:b/>
        </w:rPr>
        <w:t>MARCOS MIGUEL BEUX</w:t>
      </w:r>
    </w:p>
    <w:p w14:paraId="776FE73A" w14:textId="77777777" w:rsidR="006D75C0" w:rsidRDefault="00000000">
      <w:pPr>
        <w:tabs>
          <w:tab w:val="left" w:pos="1418"/>
          <w:tab w:val="left" w:pos="4253"/>
        </w:tabs>
        <w:jc w:val="center"/>
        <w:rPr>
          <w:b/>
        </w:rPr>
      </w:pPr>
      <w:r>
        <w:rPr>
          <w:b/>
        </w:rPr>
        <w:t>Prefeito Municipal</w:t>
      </w:r>
    </w:p>
    <w:p w14:paraId="1B06A56B" w14:textId="77777777" w:rsidR="006D75C0" w:rsidRDefault="006D75C0"/>
    <w:sectPr w:rsidR="006D75C0">
      <w:pgSz w:w="11906" w:h="16838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roman"/>
    <w:pitch w:val="variable"/>
  </w:font>
  <w:font w:name="DejaVu Sans">
    <w:panose1 w:val="020B0603030804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5C0"/>
    <w:rsid w:val="00272431"/>
    <w:rsid w:val="0058419E"/>
    <w:rsid w:val="006D75C0"/>
    <w:rsid w:val="0083365C"/>
    <w:rsid w:val="009E7E73"/>
    <w:rsid w:val="00B30221"/>
    <w:rsid w:val="00BD4C7F"/>
    <w:rsid w:val="00F9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F6ABA"/>
  <w15:docId w15:val="{2E91602C-F26C-46A2-A5ED-317D05603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widowControl w:val="0"/>
      <w:ind w:left="122"/>
      <w:outlineLvl w:val="0"/>
    </w:pPr>
    <w:rPr>
      <w:rFonts w:eastAsia="Times New Roman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ssuntodocomentrioChar">
    <w:name w:val="Assunto do comentário Char"/>
    <w:basedOn w:val="TextodecomentrioChar"/>
    <w:qFormat/>
    <w:rPr>
      <w:b/>
      <w:bCs/>
      <w:lang w:eastAsia="zh-CN"/>
    </w:rPr>
  </w:style>
  <w:style w:type="character" w:customStyle="1" w:styleId="TextodecomentrioChar">
    <w:name w:val="Texto de comentário Char"/>
    <w:basedOn w:val="Fontepargpadro"/>
    <w:qFormat/>
    <w:rPr>
      <w:lang w:eastAsia="zh-CN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CorpodetextoChar">
    <w:name w:val="Corpo de texto Char"/>
    <w:basedOn w:val="Fontepargpadro"/>
    <w:qFormat/>
    <w:rPr>
      <w:rFonts w:ascii="Arial" w:eastAsia="Times New Roman" w:hAnsi="Arial"/>
    </w:rPr>
  </w:style>
  <w:style w:type="character" w:customStyle="1" w:styleId="Ttulo1Char">
    <w:name w:val="Título 1 Char"/>
    <w:basedOn w:val="Fontepargpadro"/>
    <w:qFormat/>
    <w:rPr>
      <w:rFonts w:eastAsia="Times New Roman"/>
      <w:b/>
      <w:bCs/>
      <w:sz w:val="24"/>
      <w:szCs w:val="24"/>
      <w:lang w:val="pt-PT" w:eastAsia="en-US"/>
    </w:rPr>
  </w:style>
  <w:style w:type="character" w:styleId="nfase">
    <w:name w:val="Emphasis"/>
    <w:qFormat/>
    <w:rPr>
      <w:i/>
      <w:iCs/>
    </w:rPr>
  </w:style>
  <w:style w:type="character" w:customStyle="1" w:styleId="SubttuloChar">
    <w:name w:val="Subtítulo Char"/>
    <w:qFormat/>
    <w:rPr>
      <w:rFonts w:ascii="Arial" w:eastAsia="Times New Roman" w:hAnsi="Arial" w:cs="Arial"/>
      <w:sz w:val="24"/>
      <w:szCs w:val="24"/>
    </w:rPr>
  </w:style>
  <w:style w:type="character" w:customStyle="1" w:styleId="CabealhoChar">
    <w:name w:val="Cabeçalho Char"/>
    <w:qFormat/>
    <w:rPr>
      <w:sz w:val="24"/>
      <w:szCs w:val="24"/>
      <w:lang w:eastAsia="zh-CN"/>
    </w:rPr>
  </w:style>
  <w:style w:type="character" w:styleId="Forte">
    <w:name w:val="Strong"/>
    <w:qFormat/>
    <w:rPr>
      <w:b/>
      <w:bCs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rPr>
      <w:color w:val="0000FF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Textodecomentrio">
    <w:name w:val="annotation text"/>
    <w:basedOn w:val="Normal"/>
    <w:rPr>
      <w:sz w:val="20"/>
      <w:szCs w:val="20"/>
    </w:rPr>
  </w:style>
  <w:style w:type="paragraph" w:customStyle="1" w:styleId="Default">
    <w:name w:val="Default"/>
    <w:qFormat/>
    <w:rPr>
      <w:color w:val="000000"/>
    </w:rPr>
  </w:style>
  <w:style w:type="paragraph" w:customStyle="1" w:styleId="TableParagraph">
    <w:name w:val="Table Paragraph"/>
    <w:basedOn w:val="Normal"/>
    <w:qFormat/>
    <w:pPr>
      <w:widowControl w:val="0"/>
      <w:ind w:left="107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Padro">
    <w:name w:val="Padrão"/>
    <w:qFormat/>
    <w:pPr>
      <w:widowControl w:val="0"/>
      <w:jc w:val="both"/>
    </w:pPr>
    <w:rPr>
      <w:rFonts w:eastAsia="Times New Roman"/>
      <w:color w:val="000000"/>
    </w:rPr>
  </w:style>
  <w:style w:type="paragraph" w:styleId="Subttulo">
    <w:name w:val="Subtitle"/>
    <w:basedOn w:val="Normal"/>
    <w:uiPriority w:val="11"/>
    <w:qFormat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paragraph" w:styleId="NormalWeb">
    <w:name w:val="Normal (Web)"/>
    <w:basedOn w:val="Normal"/>
    <w:qFormat/>
    <w:pPr>
      <w:spacing w:before="280" w:after="280"/>
    </w:pPr>
    <w:rPr>
      <w:rFonts w:eastAsia="Times New Roman"/>
      <w:lang w:eastAsia="pt-BR"/>
    </w:rPr>
  </w:style>
  <w:style w:type="paragraph" w:styleId="SemEspaamento">
    <w:name w:val="No Spacing"/>
    <w:qFormat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qFormat/>
    <w:pPr>
      <w:spacing w:after="160" w:line="257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Normal1">
    <w:name w:val="Normal1"/>
    <w:qFormat/>
    <w:pPr>
      <w:spacing w:line="100" w:lineRule="atLeast"/>
    </w:pPr>
    <w:rPr>
      <w:rFonts w:ascii="Verdana" w:eastAsia="DejaVu Sans" w:hAnsi="Verdana" w:cs="Verdana"/>
      <w:color w:val="00000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90</Words>
  <Characters>486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dc:description/>
  <cp:lastModifiedBy>Tamara Moro</cp:lastModifiedBy>
  <cp:revision>5</cp:revision>
  <cp:lastPrinted>2025-09-02T16:49:00Z</cp:lastPrinted>
  <dcterms:created xsi:type="dcterms:W3CDTF">2025-08-12T14:50:00Z</dcterms:created>
  <dcterms:modified xsi:type="dcterms:W3CDTF">2026-04-22T17:00:00Z</dcterms:modified>
  <dc:language>pt-BR</dc:language>
</cp:coreProperties>
</file>