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640F" w14:textId="6E0159A1" w:rsidR="00013ED0" w:rsidRDefault="00013ED0" w:rsidP="00083576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56E8ABB" w14:textId="21618680" w:rsidR="00083576" w:rsidRPr="003E4551" w:rsidRDefault="00013ED0" w:rsidP="003E4551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="00083576"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Texto para publicação do despacho</w:t>
      </w:r>
    </w:p>
    <w:p w14:paraId="5F40FB0F" w14:textId="4AE539D8" w:rsidR="003E4551" w:rsidRPr="003E4551" w:rsidRDefault="00083576" w:rsidP="003E4551">
      <w:pPr>
        <w:suppressAutoHyphens/>
        <w:autoSpaceDN w:val="0"/>
        <w:jc w:val="both"/>
        <w:textAlignment w:val="baseline"/>
        <w:rPr>
          <w:kern w:val="3"/>
          <w:lang w:bidi="hi-IN"/>
        </w:rPr>
      </w:pP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Marcos Miguel Beux,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Prefeito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Municipal de Ronda Alta,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acolhendo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parecer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exarado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na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dispensa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de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n° </w:t>
      </w:r>
      <w:r w:rsidR="005C31DB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="00EF77C5">
        <w:rPr>
          <w:rFonts w:ascii="Times New Roman" w:eastAsia="SimSun" w:hAnsi="Times New Roman" w:cs="Times New Roman"/>
          <w:b/>
          <w:bCs/>
          <w:lang w:val="en-US" w:eastAsia="zh-CN" w:bidi="hi-IN"/>
        </w:rPr>
        <w:t>12</w:t>
      </w:r>
      <w:r w:rsidRPr="003A4DF7">
        <w:rPr>
          <w:rFonts w:ascii="Times New Roman" w:eastAsia="SimSun" w:hAnsi="Times New Roman" w:cs="Times New Roman"/>
          <w:b/>
          <w:bCs/>
          <w:shd w:val="clear" w:color="auto" w:fill="FFFFFF"/>
          <w:lang w:val="en-US" w:eastAsia="zh-CN" w:bidi="hi-IN"/>
        </w:rPr>
        <w:t>/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202</w:t>
      </w:r>
      <w:r w:rsidR="005C31DB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reconhece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ser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dispensável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com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fundamento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no art. 75,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inciso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VIII da Lei n° 14.133/2021, e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homologa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contratação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nos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termos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do art. 71 do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mesmo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diploma, da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empresa</w:t>
      </w:r>
      <w:proofErr w:type="spellEnd"/>
      <w:r w:rsidR="003E4551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3E4551" w:rsidRPr="003E4551">
        <w:rPr>
          <w:rFonts w:ascii="Times New Roman" w:hAnsi="Times New Roman" w:cs="Times New Roman"/>
          <w:bCs/>
          <w:noProof/>
        </w:rPr>
        <w:t>Dolce Aroma Comercio De Maquinas E Equipamentos Ltda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, </w:t>
      </w:r>
      <w:proofErr w:type="spellStart"/>
      <w:r w:rsidRPr="003E4551">
        <w:rPr>
          <w:rFonts w:ascii="Times New Roman" w:eastAsia="SimSun" w:hAnsi="Times New Roman" w:cs="Times New Roman"/>
          <w:lang w:val="en-US" w:eastAsia="zh-CN" w:bidi="hi-IN"/>
        </w:rPr>
        <w:t>inscrita</w:t>
      </w:r>
      <w:proofErr w:type="spellEnd"/>
      <w:r w:rsidRPr="003E4551">
        <w:rPr>
          <w:rFonts w:ascii="Times New Roman" w:eastAsia="SimSun" w:hAnsi="Times New Roman" w:cs="Times New Roman"/>
          <w:lang w:val="en-US" w:eastAsia="zh-CN" w:bidi="hi-IN"/>
        </w:rPr>
        <w:t xml:space="preserve"> no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CNPJ nº</w:t>
      </w:r>
      <w:r w:rsidR="003E4551">
        <w:rPr>
          <w:rFonts w:ascii="Times New Roman" w:hAnsi="Times New Roman" w:cs="Times New Roman"/>
          <w:b/>
          <w:bCs/>
          <w:shd w:val="clear" w:color="auto" w:fill="FFFFFF"/>
        </w:rPr>
        <w:t xml:space="preserve"> 05.255.838/0001-40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r w:rsidR="003E4551">
        <w:rPr>
          <w:rFonts w:ascii="Times New Roman" w:eastAsia="SimSun" w:hAnsi="Times New Roman" w:cs="Times New Roman"/>
          <w:lang w:val="en-US" w:eastAsia="zh-CN" w:bidi="hi-IN"/>
        </w:rPr>
        <w:t xml:space="preserve">para a </w:t>
      </w:r>
      <w:r w:rsidR="003E4551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>c</w:t>
      </w:r>
      <w:r w:rsidR="003E4551" w:rsidRPr="003E4551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>ontratação de empresa especializada para a prestação de serviços contínuos de locação, instalação e manutenção preventiva e corretiva de 01 (uma) máquina de café, com fornecimento de insumos, destinada ao gabinete do prefeito municipal de Ronda Alta/RS, pelo período de 12 (doze) meses, conforme especificações, quantidades e condições estabelecidas neste termo de referência.</w:t>
      </w:r>
      <w:r w:rsidR="003E4551">
        <w:rPr>
          <w:rFonts w:ascii="Times New Roman" w:eastAsia="Times New Roman" w:hAnsi="Times New Roman" w:cs="Times New Roman"/>
          <w:bCs/>
          <w:kern w:val="0"/>
          <w:lang w:eastAsia="pt-BR"/>
          <w14:ligatures w14:val="none"/>
        </w:rPr>
        <w:t xml:space="preserve"> </w:t>
      </w:r>
      <w:r w:rsidR="00013ED0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>no valor de R$</w:t>
      </w:r>
      <w:r w:rsidR="00013ED0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3E4551">
        <w:rPr>
          <w:rFonts w:ascii="Times New Roman" w:eastAsia="SimSun" w:hAnsi="Times New Roman" w:cs="Times New Roman"/>
          <w:lang w:val="en-US" w:eastAsia="zh-CN" w:bidi="hi-IN"/>
        </w:rPr>
        <w:t>9.702,00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(</w:t>
      </w:r>
      <w:proofErr w:type="spellStart"/>
      <w:r w:rsidR="003E4551">
        <w:rPr>
          <w:rFonts w:ascii="Times New Roman" w:eastAsia="SimSun" w:hAnsi="Times New Roman" w:cs="Times New Roman"/>
          <w:lang w:val="en-US" w:eastAsia="zh-CN" w:bidi="hi-IN"/>
        </w:rPr>
        <w:t>nove</w:t>
      </w:r>
      <w:proofErr w:type="spellEnd"/>
      <w:r w:rsidR="003E4551">
        <w:rPr>
          <w:rFonts w:ascii="Times New Roman" w:eastAsia="SimSun" w:hAnsi="Times New Roman" w:cs="Times New Roman"/>
          <w:lang w:val="en-US" w:eastAsia="zh-CN" w:bidi="hi-IN"/>
        </w:rPr>
        <w:t xml:space="preserve"> mil </w:t>
      </w:r>
      <w:proofErr w:type="spellStart"/>
      <w:r w:rsidR="003E4551">
        <w:rPr>
          <w:rFonts w:ascii="Times New Roman" w:eastAsia="SimSun" w:hAnsi="Times New Roman" w:cs="Times New Roman"/>
          <w:lang w:val="en-US" w:eastAsia="zh-CN" w:bidi="hi-IN"/>
        </w:rPr>
        <w:t>setecentos</w:t>
      </w:r>
      <w:proofErr w:type="spellEnd"/>
      <w:r w:rsidR="003E4551">
        <w:rPr>
          <w:rFonts w:ascii="Times New Roman" w:eastAsia="SimSun" w:hAnsi="Times New Roman" w:cs="Times New Roman"/>
          <w:lang w:val="en-US" w:eastAsia="zh-CN" w:bidi="hi-IN"/>
        </w:rPr>
        <w:t xml:space="preserve"> e </w:t>
      </w:r>
      <w:proofErr w:type="spellStart"/>
      <w:r w:rsidR="003E4551">
        <w:rPr>
          <w:rFonts w:ascii="Times New Roman" w:eastAsia="SimSun" w:hAnsi="Times New Roman" w:cs="Times New Roman"/>
          <w:lang w:val="en-US" w:eastAsia="zh-CN" w:bidi="hi-IN"/>
        </w:rPr>
        <w:t>dois</w:t>
      </w:r>
      <w:proofErr w:type="spellEnd"/>
      <w:r w:rsidR="003E4551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reais),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conforme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Processo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nº </w:t>
      </w:r>
      <w:r w:rsidR="005C31DB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="00EF77C5">
        <w:rPr>
          <w:rFonts w:ascii="Times New Roman" w:eastAsia="SimSun" w:hAnsi="Times New Roman" w:cs="Times New Roman"/>
          <w:b/>
          <w:bCs/>
          <w:lang w:val="en-US" w:eastAsia="zh-CN" w:bidi="hi-IN"/>
        </w:rPr>
        <w:t>25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/202</w:t>
      </w:r>
      <w:r w:rsidR="005C31DB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correndo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despesa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à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conta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</w:t>
      </w:r>
      <w:r w:rsidR="003E4551">
        <w:rPr>
          <w:rFonts w:ascii="Times New Roman" w:eastAsia="SimSun" w:hAnsi="Times New Roman" w:cs="Times New Roman"/>
          <w:lang w:val="en-US" w:eastAsia="zh-CN" w:bidi="hi-IN"/>
        </w:rPr>
        <w:t xml:space="preserve">o </w:t>
      </w:r>
      <w:proofErr w:type="spellStart"/>
      <w:r w:rsidR="003E4551">
        <w:rPr>
          <w:rFonts w:ascii="Times New Roman" w:eastAsia="SimSun" w:hAnsi="Times New Roman" w:cs="Times New Roman"/>
          <w:lang w:val="en-US" w:eastAsia="zh-CN" w:bidi="hi-IN"/>
        </w:rPr>
        <w:t>Gabinete</w:t>
      </w:r>
      <w:proofErr w:type="spellEnd"/>
      <w:r w:rsidR="003E4551">
        <w:rPr>
          <w:rFonts w:ascii="Times New Roman" w:eastAsia="SimSun" w:hAnsi="Times New Roman" w:cs="Times New Roman"/>
          <w:lang w:val="en-US" w:eastAsia="zh-CN" w:bidi="hi-IN"/>
        </w:rPr>
        <w:t xml:space="preserve"> do </w:t>
      </w:r>
      <w:proofErr w:type="spellStart"/>
      <w:r w:rsidR="003E4551">
        <w:rPr>
          <w:rFonts w:ascii="Times New Roman" w:eastAsia="SimSun" w:hAnsi="Times New Roman" w:cs="Times New Roman"/>
          <w:lang w:val="en-US" w:eastAsia="zh-CN" w:bidi="hi-IN"/>
        </w:rPr>
        <w:t>Prefeito</w:t>
      </w:r>
      <w:proofErr w:type="spellEnd"/>
      <w:r w:rsidR="003E4551">
        <w:rPr>
          <w:rFonts w:ascii="Times New Roman" w:eastAsia="SimSun" w:hAnsi="Times New Roman" w:cs="Times New Roman"/>
          <w:lang w:val="en-US" w:eastAsia="zh-CN" w:bidi="hi-IN"/>
        </w:rPr>
        <w:t xml:space="preserve"> Municipal </w:t>
      </w:r>
      <w:r w:rsidR="003E4551" w:rsidRPr="006A5DA2">
        <w:rPr>
          <w:kern w:val="3"/>
          <w:lang w:bidi="hi-IN"/>
        </w:rPr>
        <w:t>0201 4 122 110 2003 33903900000000 500 0000</w:t>
      </w:r>
      <w:r w:rsidR="003E4551">
        <w:rPr>
          <w:kern w:val="3"/>
          <w:lang w:bidi="hi-IN"/>
        </w:rPr>
        <w:t xml:space="preserve"> – GABINETE</w:t>
      </w:r>
    </w:p>
    <w:tbl>
      <w:tblPr>
        <w:tblW w:w="5089" w:type="pct"/>
        <w:jc w:val="center"/>
        <w:tblBorders>
          <w:top w:val="single" w:sz="6" w:space="0" w:color="00000A"/>
          <w:left w:val="single" w:sz="6" w:space="0" w:color="00000A"/>
          <w:bottom w:val="single" w:sz="4" w:space="0" w:color="00000A"/>
          <w:right w:val="single" w:sz="6" w:space="0" w:color="00000A"/>
          <w:insideH w:val="single" w:sz="4" w:space="0" w:color="00000A"/>
          <w:insideV w:val="single" w:sz="6" w:space="0" w:color="00000A"/>
        </w:tblBorders>
        <w:tblLayout w:type="fixed"/>
        <w:tblCellMar>
          <w:left w:w="52" w:type="dxa"/>
        </w:tblCellMar>
        <w:tblLook w:val="04A0" w:firstRow="1" w:lastRow="0" w:firstColumn="1" w:lastColumn="0" w:noHBand="0" w:noVBand="1"/>
      </w:tblPr>
      <w:tblGrid>
        <w:gridCol w:w="995"/>
        <w:gridCol w:w="1417"/>
        <w:gridCol w:w="1564"/>
        <w:gridCol w:w="2259"/>
        <w:gridCol w:w="1286"/>
        <w:gridCol w:w="1124"/>
      </w:tblGrid>
      <w:tr w:rsidR="003E4551" w:rsidRPr="003E4551" w14:paraId="6BF7F7C1" w14:textId="77777777" w:rsidTr="00AC1EF4">
        <w:trPr>
          <w:trHeight w:val="500"/>
          <w:jc w:val="center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000000" w:fill="000000" w:themeFill="text1"/>
            <w:tcMar>
              <w:left w:w="52" w:type="dxa"/>
            </w:tcMar>
          </w:tcPr>
          <w:p w14:paraId="5AEC4E48" w14:textId="77777777" w:rsidR="003E4551" w:rsidRPr="003E4551" w:rsidRDefault="003E4551" w:rsidP="003E455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bookmarkStart w:id="0" w:name="__UnoMark__114_2046965708"/>
            <w:bookmarkStart w:id="1" w:name="__UnoMark__113_2046965708"/>
            <w:bookmarkEnd w:id="0"/>
            <w:bookmarkEnd w:id="1"/>
            <w:r w:rsidRPr="003E4551"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14:ligatures w14:val="none"/>
              </w:rPr>
              <w:t>Item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000000" w:fill="000000" w:themeFill="text1"/>
            <w:tcMar>
              <w:left w:w="59" w:type="dxa"/>
            </w:tcMar>
          </w:tcPr>
          <w:p w14:paraId="36840636" w14:textId="77777777" w:rsidR="003E4551" w:rsidRPr="003E4551" w:rsidRDefault="003E4551" w:rsidP="003E4551">
            <w:pPr>
              <w:spacing w:before="120" w:after="0" w:line="240" w:lineRule="auto"/>
              <w:jc w:val="center"/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bookmarkStart w:id="2" w:name="__UnoMark__119_2046965708"/>
            <w:bookmarkStart w:id="3" w:name="__UnoMark__120_2046965708"/>
            <w:bookmarkEnd w:id="2"/>
            <w:bookmarkEnd w:id="3"/>
            <w:r w:rsidRPr="003E4551"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14:ligatures w14:val="none"/>
              </w:rPr>
              <w:t>Quant</w:t>
            </w:r>
          </w:p>
          <w:p w14:paraId="01EF083C" w14:textId="77777777" w:rsidR="003E4551" w:rsidRPr="003E4551" w:rsidRDefault="003E4551" w:rsidP="003E455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proofErr w:type="spellStart"/>
            <w:r w:rsidRPr="003E4551"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14:ligatures w14:val="none"/>
              </w:rPr>
              <w:t>Und</w:t>
            </w:r>
            <w:proofErr w:type="spellEnd"/>
            <w:r w:rsidRPr="003E4551"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000000" w:fill="000000" w:themeFill="text1"/>
          </w:tcPr>
          <w:p w14:paraId="4A1B8544" w14:textId="77777777" w:rsidR="003E4551" w:rsidRPr="003E4551" w:rsidRDefault="003E4551" w:rsidP="003E4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bookmarkStart w:id="4" w:name="__UnoMark__121_2046965708"/>
            <w:bookmarkStart w:id="5" w:name="__UnoMark__122_2046965708"/>
            <w:bookmarkEnd w:id="4"/>
            <w:bookmarkEnd w:id="5"/>
            <w:r w:rsidRPr="003E4551">
              <w:rPr>
                <w:rFonts w:ascii="Times New Roman" w:eastAsia="MS Mincho" w:hAnsi="Times New Roman" w:cs="Times New Roman"/>
                <w:b/>
                <w:kern w:val="0"/>
                <w:sz w:val="20"/>
                <w:szCs w:val="20"/>
                <w14:ligatures w14:val="none"/>
              </w:rPr>
              <w:t>DESCRIÇÃO DO OBJETO</w:t>
            </w:r>
            <w:bookmarkStart w:id="6" w:name="__UnoMark__125_2046965708"/>
            <w:bookmarkStart w:id="7" w:name="__UnoMark__126_2046965708"/>
            <w:bookmarkStart w:id="8" w:name="__UnoMark__127_2046965708"/>
            <w:bookmarkStart w:id="9" w:name="__UnoMark__128_2046965708"/>
            <w:bookmarkEnd w:id="6"/>
            <w:bookmarkEnd w:id="7"/>
            <w:bookmarkEnd w:id="8"/>
            <w:bookmarkEnd w:id="9"/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000000" w:fill="000000" w:themeFill="text1"/>
          </w:tcPr>
          <w:p w14:paraId="1CD466A3" w14:textId="77777777" w:rsidR="003E4551" w:rsidRPr="003E4551" w:rsidRDefault="003E4551" w:rsidP="003E4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VALOR UNITÁRIO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000000" w:fill="000000" w:themeFill="text1"/>
          </w:tcPr>
          <w:p w14:paraId="1B723909" w14:textId="77777777" w:rsidR="003E4551" w:rsidRPr="003E4551" w:rsidRDefault="003E4551" w:rsidP="003E4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 xml:space="preserve">VALOR </w:t>
            </w:r>
          </w:p>
          <w:p w14:paraId="0802BC21" w14:textId="77777777" w:rsidR="003E4551" w:rsidRPr="003E4551" w:rsidRDefault="003E4551" w:rsidP="003E4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TOTAL</w:t>
            </w:r>
          </w:p>
        </w:tc>
      </w:tr>
      <w:tr w:rsidR="003E4551" w:rsidRPr="003E4551" w14:paraId="7CC449C1" w14:textId="77777777" w:rsidTr="00AC1EF4">
        <w:trPr>
          <w:trHeight w:val="500"/>
          <w:jc w:val="center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2" w:type="dxa"/>
            </w:tcMar>
            <w:vAlign w:val="center"/>
          </w:tcPr>
          <w:p w14:paraId="22E8A90B" w14:textId="77777777" w:rsidR="003E4551" w:rsidRPr="003E4551" w:rsidRDefault="003E4551" w:rsidP="003E455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bookmarkStart w:id="10" w:name="__UnoMark__129_2046965708"/>
            <w:bookmarkStart w:id="11" w:name="__UnoMark__130_2046965708"/>
            <w:bookmarkEnd w:id="10"/>
            <w:bookmarkEnd w:id="11"/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9" w:type="dxa"/>
            </w:tcMar>
            <w:vAlign w:val="center"/>
          </w:tcPr>
          <w:p w14:paraId="52A9BD46" w14:textId="77777777" w:rsidR="003E4551" w:rsidRPr="003E4551" w:rsidRDefault="003E4551" w:rsidP="003E4551">
            <w:pPr>
              <w:suppressAutoHyphens/>
              <w:spacing w:after="0" w:line="100" w:lineRule="atLeast"/>
              <w:jc w:val="center"/>
              <w:rPr>
                <w:rFonts w:ascii="Times New Roman" w:eastAsia="DejaVu Sans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</w:pPr>
            <w:r w:rsidRPr="003E4551">
              <w:rPr>
                <w:rFonts w:ascii="Times New Roman" w:eastAsia="DejaVu Sans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  <w:p w14:paraId="54CEFBB2" w14:textId="77777777" w:rsidR="003E4551" w:rsidRPr="003E4551" w:rsidRDefault="003E4551" w:rsidP="003E4551">
            <w:pPr>
              <w:suppressAutoHyphens/>
              <w:spacing w:after="0" w:line="100" w:lineRule="atLeast"/>
              <w:jc w:val="center"/>
              <w:rPr>
                <w:rFonts w:ascii="Times New Roman" w:eastAsia="DejaVu Sans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</w:pPr>
            <w:r w:rsidRPr="003E4551">
              <w:rPr>
                <w:rFonts w:ascii="Times New Roman" w:eastAsia="DejaVu Sans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  <w:t>MESES</w:t>
            </w:r>
          </w:p>
        </w:tc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AD0A1" w14:textId="77777777" w:rsidR="003E4551" w:rsidRPr="003E4551" w:rsidRDefault="003E4551" w:rsidP="003E45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bookmarkStart w:id="12" w:name="__UnoMark__139_2046965708"/>
            <w:bookmarkStart w:id="13" w:name="__UnoMark__138_2046965708"/>
            <w:bookmarkStart w:id="14" w:name="__UnoMark__141_2046965708"/>
            <w:bookmarkStart w:id="15" w:name="__UnoMark__140_2046965708"/>
            <w:bookmarkEnd w:id="12"/>
            <w:bookmarkEnd w:id="13"/>
            <w:bookmarkEnd w:id="14"/>
            <w:bookmarkEnd w:id="15"/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Contratação de empresa para a prestação de serviços contínuos de locação instalação e manutenção preventiva e corretiva de uma (01) máquina de café (com no mínimo as seguintes características):</w:t>
            </w:r>
          </w:p>
          <w:p w14:paraId="054278B9" w14:textId="77777777" w:rsidR="003E4551" w:rsidRPr="003E4551" w:rsidRDefault="003E4551" w:rsidP="003E45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220v, com bombona ou tanque interno (6 litros), opção sem cobrança que produza no mínimo Regular açúcar, café suave, café forte, café passado, café com leite, cappuccino, mocaccino, chocolate. A ser instalada no Gabinete do Prefeito Municipal.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E0894" w14:textId="77777777" w:rsidR="003E4551" w:rsidRPr="003E4551" w:rsidRDefault="003E4551" w:rsidP="003E4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R$ 280,00</w:t>
            </w:r>
          </w:p>
          <w:p w14:paraId="353BF886" w14:textId="77777777" w:rsidR="003E4551" w:rsidRPr="003E4551" w:rsidRDefault="003E4551" w:rsidP="003E4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(mês)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9EF97" w14:textId="77777777" w:rsidR="003E4551" w:rsidRPr="003E4551" w:rsidRDefault="003E4551" w:rsidP="003E4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R$ 3.360,00</w:t>
            </w:r>
          </w:p>
          <w:p w14:paraId="7029558F" w14:textId="77777777" w:rsidR="003E4551" w:rsidRPr="003E4551" w:rsidRDefault="003E4551" w:rsidP="003E4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(ano)</w:t>
            </w:r>
          </w:p>
        </w:tc>
      </w:tr>
      <w:tr w:rsidR="003E4551" w:rsidRPr="003E4551" w14:paraId="763970A9" w14:textId="77777777" w:rsidTr="00AC1EF4">
        <w:trPr>
          <w:trHeight w:val="500"/>
          <w:jc w:val="center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2" w:type="dxa"/>
            </w:tcMar>
            <w:vAlign w:val="center"/>
          </w:tcPr>
          <w:p w14:paraId="114E663B" w14:textId="77777777" w:rsidR="003E4551" w:rsidRPr="003E4551" w:rsidRDefault="003E4551" w:rsidP="003E455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9" w:type="dxa"/>
            </w:tcMar>
            <w:vAlign w:val="center"/>
          </w:tcPr>
          <w:p w14:paraId="07B49551" w14:textId="77777777" w:rsidR="003E4551" w:rsidRPr="003E4551" w:rsidRDefault="003E4551" w:rsidP="003E4551">
            <w:pPr>
              <w:suppressAutoHyphens/>
              <w:spacing w:after="0" w:line="100" w:lineRule="atLeast"/>
              <w:jc w:val="center"/>
              <w:rPr>
                <w:rFonts w:ascii="Times New Roman" w:eastAsia="DejaVu Sans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</w:pPr>
            <w:r w:rsidRPr="003E4551">
              <w:rPr>
                <w:rFonts w:ascii="Times New Roman" w:eastAsia="DejaVu Sans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  <w:t xml:space="preserve">3 Caixas </w:t>
            </w:r>
          </w:p>
          <w:p w14:paraId="35D0FA86" w14:textId="77777777" w:rsidR="003E4551" w:rsidRPr="003E4551" w:rsidRDefault="003E4551" w:rsidP="003E4551">
            <w:pPr>
              <w:suppressAutoHyphens/>
              <w:spacing w:after="0" w:line="100" w:lineRule="atLeast"/>
              <w:jc w:val="center"/>
              <w:rPr>
                <w:rFonts w:ascii="Times New Roman" w:eastAsia="DejaVu Sans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</w:pPr>
            <w:r w:rsidRPr="003E4551">
              <w:rPr>
                <w:rFonts w:ascii="Times New Roman" w:eastAsia="DejaVu Sans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  <w:t xml:space="preserve">(mínimo de 06 </w:t>
            </w:r>
            <w:proofErr w:type="spellStart"/>
            <w:r w:rsidRPr="003E4551">
              <w:rPr>
                <w:rFonts w:ascii="Times New Roman" w:eastAsia="DejaVu Sans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  <w:t>und</w:t>
            </w:r>
            <w:proofErr w:type="spellEnd"/>
            <w:r w:rsidRPr="003E4551">
              <w:rPr>
                <w:rFonts w:ascii="Times New Roman" w:eastAsia="DejaVu Sans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  <w:t>. por caixa)</w:t>
            </w:r>
          </w:p>
        </w:tc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7C611" w14:textId="77777777" w:rsidR="003E4551" w:rsidRPr="003E4551" w:rsidRDefault="003E4551" w:rsidP="003E45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Café Solúvel Liofilizado</w:t>
            </w:r>
          </w:p>
          <w:p w14:paraId="69E6366A" w14:textId="77777777" w:rsidR="003E4551" w:rsidRPr="003E4551" w:rsidRDefault="003E4551" w:rsidP="003E45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(Fornecido parceladamente, sendo uma caixa a cada 04 meses)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28236" w14:textId="77777777" w:rsidR="003E4551" w:rsidRPr="003E4551" w:rsidRDefault="003E4551" w:rsidP="003E4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R$ 774,00</w:t>
            </w:r>
          </w:p>
          <w:p w14:paraId="240A1534" w14:textId="77777777" w:rsidR="003E4551" w:rsidRPr="003E4551" w:rsidRDefault="003E4551" w:rsidP="003E4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(caixa)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C3F96" w14:textId="77777777" w:rsidR="003E4551" w:rsidRPr="003E4551" w:rsidRDefault="003E4551" w:rsidP="003E4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R$ 2.322,00</w:t>
            </w:r>
          </w:p>
          <w:p w14:paraId="69803335" w14:textId="77777777" w:rsidR="003E4551" w:rsidRPr="003E4551" w:rsidRDefault="003E4551" w:rsidP="003E4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(03 caixas)</w:t>
            </w:r>
          </w:p>
        </w:tc>
      </w:tr>
      <w:tr w:rsidR="003E4551" w:rsidRPr="003E4551" w14:paraId="12722813" w14:textId="77777777" w:rsidTr="00AC1EF4">
        <w:trPr>
          <w:trHeight w:val="500"/>
          <w:jc w:val="center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2" w:type="dxa"/>
            </w:tcMar>
            <w:vAlign w:val="center"/>
          </w:tcPr>
          <w:p w14:paraId="14A3FFA1" w14:textId="77777777" w:rsidR="003E4551" w:rsidRPr="003E4551" w:rsidRDefault="003E4551" w:rsidP="003E455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9" w:type="dxa"/>
            </w:tcMar>
          </w:tcPr>
          <w:p w14:paraId="72927D41" w14:textId="77777777" w:rsidR="003E4551" w:rsidRPr="003E4551" w:rsidRDefault="003E4551" w:rsidP="003E4551">
            <w:pPr>
              <w:suppressAutoHyphens/>
              <w:spacing w:after="0" w:line="100" w:lineRule="atLeast"/>
              <w:jc w:val="center"/>
              <w:rPr>
                <w:rFonts w:ascii="Times New Roman" w:eastAsia="DejaVu Sans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</w:pPr>
            <w:r w:rsidRPr="003E4551">
              <w:rPr>
                <w:rFonts w:ascii="Times New Roman" w:eastAsia="DejaVu Sans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  <w:t xml:space="preserve">3 Caixas </w:t>
            </w:r>
          </w:p>
          <w:p w14:paraId="78DC2889" w14:textId="77777777" w:rsidR="003E4551" w:rsidRPr="003E4551" w:rsidRDefault="003E4551" w:rsidP="003E4551">
            <w:pPr>
              <w:suppressAutoHyphens/>
              <w:spacing w:after="0" w:line="100" w:lineRule="atLeast"/>
              <w:jc w:val="center"/>
              <w:rPr>
                <w:rFonts w:ascii="Times New Roman" w:eastAsia="DejaVu Sans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</w:pPr>
            <w:r w:rsidRPr="003E4551">
              <w:rPr>
                <w:rFonts w:ascii="Times New Roman" w:eastAsia="DejaVu Sans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  <w:t xml:space="preserve">(mínimo de 10 </w:t>
            </w:r>
            <w:proofErr w:type="spellStart"/>
            <w:r w:rsidRPr="003E4551">
              <w:rPr>
                <w:rFonts w:ascii="Times New Roman" w:eastAsia="DejaVu Sans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  <w:t>und</w:t>
            </w:r>
            <w:proofErr w:type="spellEnd"/>
            <w:r w:rsidRPr="003E4551">
              <w:rPr>
                <w:rFonts w:ascii="Times New Roman" w:eastAsia="DejaVu Sans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  <w:t>. por caixa)</w:t>
            </w:r>
          </w:p>
        </w:tc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C0EC6" w14:textId="77777777" w:rsidR="003E4551" w:rsidRPr="003E4551" w:rsidRDefault="003E4551" w:rsidP="003E45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Leite em Pó Solúvel Integral</w:t>
            </w:r>
          </w:p>
          <w:p w14:paraId="369F9746" w14:textId="77777777" w:rsidR="003E4551" w:rsidRPr="003E4551" w:rsidRDefault="003E4551" w:rsidP="003E45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(Fornecido parceladamente, sendo uma caixa a cada 04 meses)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B2E00" w14:textId="77777777" w:rsidR="003E4551" w:rsidRPr="003E4551" w:rsidRDefault="003E4551" w:rsidP="003E4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R$ 650,00</w:t>
            </w:r>
          </w:p>
          <w:p w14:paraId="47A07A1C" w14:textId="77777777" w:rsidR="003E4551" w:rsidRPr="003E4551" w:rsidRDefault="003E4551" w:rsidP="003E4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(caixa)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96247" w14:textId="77777777" w:rsidR="003E4551" w:rsidRPr="003E4551" w:rsidRDefault="003E4551" w:rsidP="003E4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R$ 1.950,00</w:t>
            </w:r>
          </w:p>
          <w:p w14:paraId="35BC4364" w14:textId="77777777" w:rsidR="003E4551" w:rsidRPr="003E4551" w:rsidRDefault="003E4551" w:rsidP="003E4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(03 caixas)</w:t>
            </w:r>
          </w:p>
        </w:tc>
      </w:tr>
      <w:tr w:rsidR="003E4551" w:rsidRPr="003E4551" w14:paraId="58669A58" w14:textId="77777777" w:rsidTr="00AC1EF4">
        <w:trPr>
          <w:trHeight w:val="500"/>
          <w:jc w:val="center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2" w:type="dxa"/>
            </w:tcMar>
            <w:vAlign w:val="center"/>
          </w:tcPr>
          <w:p w14:paraId="40782516" w14:textId="77777777" w:rsidR="003E4551" w:rsidRPr="003E4551" w:rsidRDefault="003E4551" w:rsidP="003E4551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9" w:type="dxa"/>
            </w:tcMar>
          </w:tcPr>
          <w:p w14:paraId="5C33A212" w14:textId="77777777" w:rsidR="003E4551" w:rsidRPr="003E4551" w:rsidRDefault="003E4551" w:rsidP="003E4551">
            <w:pPr>
              <w:suppressAutoHyphens/>
              <w:spacing w:after="0" w:line="100" w:lineRule="atLeast"/>
              <w:jc w:val="center"/>
              <w:rPr>
                <w:rFonts w:ascii="Times New Roman" w:eastAsia="DejaVu Sans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</w:pPr>
            <w:r w:rsidRPr="003E4551">
              <w:rPr>
                <w:rFonts w:ascii="Times New Roman" w:eastAsia="DejaVu Sans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  <w:t xml:space="preserve">3 Caixas </w:t>
            </w:r>
          </w:p>
          <w:p w14:paraId="43DD67A7" w14:textId="77777777" w:rsidR="003E4551" w:rsidRPr="003E4551" w:rsidRDefault="003E4551" w:rsidP="003E4551">
            <w:pPr>
              <w:suppressAutoHyphens/>
              <w:spacing w:after="0" w:line="100" w:lineRule="atLeast"/>
              <w:jc w:val="center"/>
              <w:rPr>
                <w:rFonts w:ascii="Times New Roman" w:eastAsia="DejaVu Sans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</w:pPr>
            <w:r w:rsidRPr="003E4551">
              <w:rPr>
                <w:rFonts w:ascii="Times New Roman" w:eastAsia="DejaVu Sans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  <w:t xml:space="preserve">(mínimo de 10 </w:t>
            </w:r>
            <w:proofErr w:type="spellStart"/>
            <w:r w:rsidRPr="003E4551">
              <w:rPr>
                <w:rFonts w:ascii="Times New Roman" w:eastAsia="DejaVu Sans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  <w:t>und</w:t>
            </w:r>
            <w:proofErr w:type="spellEnd"/>
            <w:r w:rsidRPr="003E4551">
              <w:rPr>
                <w:rFonts w:ascii="Times New Roman" w:eastAsia="DejaVu Sans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  <w:t>. por caixa)</w:t>
            </w:r>
          </w:p>
        </w:tc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E46B7" w14:textId="77777777" w:rsidR="003E4551" w:rsidRPr="003E4551" w:rsidRDefault="003E4551" w:rsidP="003E45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 xml:space="preserve">Bebida Chocolate </w:t>
            </w:r>
            <w:proofErr w:type="spellStart"/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Chocomax</w:t>
            </w:r>
            <w:proofErr w:type="spellEnd"/>
          </w:p>
          <w:p w14:paraId="2D4B942D" w14:textId="77777777" w:rsidR="003E4551" w:rsidRPr="003E4551" w:rsidRDefault="003E4551" w:rsidP="003E45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(Fornecido parceladamente, sendo uma caixa a cada 04 meses)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056F1" w14:textId="77777777" w:rsidR="003E4551" w:rsidRPr="003E4551" w:rsidRDefault="003E4551" w:rsidP="003E4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R$ 690,00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4382A" w14:textId="77777777" w:rsidR="003E4551" w:rsidRPr="003E4551" w:rsidRDefault="003E4551" w:rsidP="003E4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R$ 2.070,00</w:t>
            </w:r>
          </w:p>
          <w:p w14:paraId="4E3B6A37" w14:textId="77777777" w:rsidR="003E4551" w:rsidRPr="003E4551" w:rsidRDefault="003E4551" w:rsidP="003E4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(03caixas)</w:t>
            </w:r>
          </w:p>
        </w:tc>
      </w:tr>
      <w:tr w:rsidR="003E4551" w:rsidRPr="003E4551" w14:paraId="15A144BB" w14:textId="77777777" w:rsidTr="00AC1EF4">
        <w:trPr>
          <w:trHeight w:val="500"/>
          <w:jc w:val="center"/>
        </w:trPr>
        <w:tc>
          <w:tcPr>
            <w:tcW w:w="3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52" w:type="dxa"/>
            </w:tcMar>
            <w:vAlign w:val="center"/>
          </w:tcPr>
          <w:p w14:paraId="733BFE0E" w14:textId="77777777" w:rsidR="003E4551" w:rsidRPr="003E4551" w:rsidRDefault="003E4551" w:rsidP="003E4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 xml:space="preserve">VALOR TOTAL </w:t>
            </w:r>
          </w:p>
          <w:p w14:paraId="5F8E41FD" w14:textId="77777777" w:rsidR="003E4551" w:rsidRPr="003E4551" w:rsidRDefault="003E4551" w:rsidP="003E4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(12 MESES E TOTAL DE INSUMOS)</w:t>
            </w:r>
          </w:p>
        </w:tc>
        <w:tc>
          <w:tcPr>
            <w:tcW w:w="4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867E1E" w14:textId="77777777" w:rsidR="003E4551" w:rsidRPr="003E4551" w:rsidRDefault="003E4551" w:rsidP="003E4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</w:pPr>
            <w:r w:rsidRPr="003E455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t-BR"/>
                <w14:ligatures w14:val="none"/>
              </w:rPr>
              <w:t>R$ 9.702,00 (nove mil e setecentos e dois reais)</w:t>
            </w:r>
          </w:p>
        </w:tc>
      </w:tr>
    </w:tbl>
    <w:p w14:paraId="637D7843" w14:textId="775F7A77" w:rsidR="00083576" w:rsidRPr="002B64CF" w:rsidRDefault="00083576" w:rsidP="003E4551">
      <w:pPr>
        <w:ind w:left="4248" w:firstLine="708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3E455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Ronda Alta, </w:t>
      </w:r>
      <w:r w:rsidR="003E455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23 </w:t>
      </w:r>
      <w:r w:rsidRPr="003E455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de </w:t>
      </w:r>
      <w:r w:rsidR="005C31DB" w:rsidRPr="003E455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fevereiro</w:t>
      </w:r>
      <w:r w:rsidRPr="003E455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202</w:t>
      </w:r>
      <w:r w:rsidR="005C31DB" w:rsidRPr="003E455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</w:t>
      </w:r>
      <w:r w:rsidRPr="003E455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5F7B938E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MARCOS MIGUEL BEUX</w:t>
      </w:r>
    </w:p>
    <w:p w14:paraId="22D89A09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Prefeito Municipal</w:t>
      </w:r>
    </w:p>
    <w:p w14:paraId="058CB2AD" w14:textId="77777777" w:rsidR="00083576" w:rsidRDefault="00083576"/>
    <w:sectPr w:rsidR="0008357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5E973E" w14:textId="77777777" w:rsidR="002D3A73" w:rsidRDefault="002D3A73" w:rsidP="00013ED0">
      <w:pPr>
        <w:spacing w:after="0" w:line="240" w:lineRule="auto"/>
      </w:pPr>
      <w:r>
        <w:separator/>
      </w:r>
    </w:p>
  </w:endnote>
  <w:endnote w:type="continuationSeparator" w:id="0">
    <w:p w14:paraId="41BCB851" w14:textId="77777777" w:rsidR="002D3A73" w:rsidRDefault="002D3A73" w:rsidP="00013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F775B" w14:textId="77777777" w:rsidR="002D3A73" w:rsidRDefault="002D3A73" w:rsidP="00013ED0">
      <w:pPr>
        <w:spacing w:after="0" w:line="240" w:lineRule="auto"/>
      </w:pPr>
      <w:r>
        <w:separator/>
      </w:r>
    </w:p>
  </w:footnote>
  <w:footnote w:type="continuationSeparator" w:id="0">
    <w:p w14:paraId="2EAF9ED0" w14:textId="77777777" w:rsidR="002D3A73" w:rsidRDefault="002D3A73" w:rsidP="00013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82F61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19E70FB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666137BB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013ED0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3CC19BF2" wp14:editId="6A885FB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70657002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ED0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3AA3E62A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013ED0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56324ED6" w14:textId="77777777" w:rsidR="00013ED0" w:rsidRDefault="00013E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76"/>
    <w:rsid w:val="00001189"/>
    <w:rsid w:val="00013ED0"/>
    <w:rsid w:val="00083576"/>
    <w:rsid w:val="00150F9E"/>
    <w:rsid w:val="001B3F51"/>
    <w:rsid w:val="002D3A73"/>
    <w:rsid w:val="002E2BFA"/>
    <w:rsid w:val="003E4551"/>
    <w:rsid w:val="00461594"/>
    <w:rsid w:val="005C31DB"/>
    <w:rsid w:val="0081632C"/>
    <w:rsid w:val="00BF1F98"/>
    <w:rsid w:val="00C72F27"/>
    <w:rsid w:val="00E850A8"/>
    <w:rsid w:val="00EF77C5"/>
    <w:rsid w:val="00F562CC"/>
    <w:rsid w:val="00FD0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C02B9"/>
  <w15:chartTrackingRefBased/>
  <w15:docId w15:val="{F64E8615-4E09-4477-A1F1-A531D2E0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576"/>
  </w:style>
  <w:style w:type="paragraph" w:styleId="Ttulo1">
    <w:name w:val="heading 1"/>
    <w:basedOn w:val="Normal"/>
    <w:next w:val="Normal"/>
    <w:link w:val="Ttulo1Char"/>
    <w:uiPriority w:val="9"/>
    <w:qFormat/>
    <w:rsid w:val="00083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3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35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3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35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3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3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3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3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35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35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35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35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35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35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35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35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35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3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3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3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3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3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35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35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35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35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35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3576"/>
    <w:rPr>
      <w:b/>
      <w:bCs/>
      <w:smallCaps/>
      <w:color w:val="2F5496" w:themeColor="accent1" w:themeShade="BF"/>
      <w:spacing w:val="5"/>
    </w:rPr>
  </w:style>
  <w:style w:type="paragraph" w:customStyle="1" w:styleId="Normal1">
    <w:name w:val="Normal1"/>
    <w:qFormat/>
    <w:rsid w:val="0008357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0835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08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13ED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3ED0"/>
  </w:style>
  <w:style w:type="paragraph" w:styleId="Rodap">
    <w:name w:val="footer"/>
    <w:basedOn w:val="Normal"/>
    <w:link w:val="Rodap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3ED0"/>
  </w:style>
  <w:style w:type="table" w:customStyle="1" w:styleId="Tabelacomgrade3">
    <w:name w:val="Tabela com grade3"/>
    <w:basedOn w:val="Tabelanormal"/>
    <w:next w:val="Tabelacomgrade"/>
    <w:uiPriority w:val="39"/>
    <w:rsid w:val="005C31D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350</Words>
  <Characters>1894</Characters>
  <Application>Microsoft Office Word</Application>
  <DocSecurity>0</DocSecurity>
  <Lines>15</Lines>
  <Paragraphs>4</Paragraphs>
  <ScaleCrop>false</ScaleCrop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4</cp:revision>
  <cp:lastPrinted>2025-08-11T12:41:00Z</cp:lastPrinted>
  <dcterms:created xsi:type="dcterms:W3CDTF">2026-02-04T18:41:00Z</dcterms:created>
  <dcterms:modified xsi:type="dcterms:W3CDTF">2026-02-23T17:10:00Z</dcterms:modified>
</cp:coreProperties>
</file>