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8FCE" w14:textId="77777777" w:rsidR="008E0E15" w:rsidRDefault="008E0E15" w:rsidP="008E0E15">
      <w:pPr>
        <w:jc w:val="center"/>
        <w:rPr>
          <w:rFonts w:ascii="Arial Black" w:hAnsi="Arial Black"/>
          <w:b/>
          <w:bCs/>
          <w:sz w:val="32"/>
          <w:szCs w:val="32"/>
        </w:rPr>
      </w:pPr>
      <w:bookmarkStart w:id="0" w:name="_Hlk125467914"/>
      <w:bookmarkStart w:id="1" w:name="_Hlk125467915"/>
      <w:r>
        <w:rPr>
          <w:noProof/>
        </w:rPr>
        <w:drawing>
          <wp:anchor distT="0" distB="0" distL="114300" distR="114300" simplePos="0" relativeHeight="251659264" behindDoc="1" locked="0" layoutInCell="1" allowOverlap="1" wp14:anchorId="42F58DCC" wp14:editId="614DB25C">
            <wp:simplePos x="0" y="0"/>
            <wp:positionH relativeFrom="column">
              <wp:posOffset>-191770</wp:posOffset>
            </wp:positionH>
            <wp:positionV relativeFrom="paragraph">
              <wp:posOffset>-52705</wp:posOffset>
            </wp:positionV>
            <wp:extent cx="697230" cy="815975"/>
            <wp:effectExtent l="0" t="0" r="0" b="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32"/>
          <w:szCs w:val="32"/>
        </w:rPr>
        <w:t xml:space="preserve">        ESTADO DO RIO GRANDE DO SUL</w:t>
      </w:r>
    </w:p>
    <w:p w14:paraId="3D92C753" w14:textId="77777777" w:rsidR="008E0E15" w:rsidRDefault="008E0E15" w:rsidP="008E0E1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PREFEITURA MUNICIPAL DE RONDA ALTA</w:t>
      </w:r>
      <w:bookmarkEnd w:id="0"/>
      <w:bookmarkEnd w:id="1"/>
    </w:p>
    <w:p w14:paraId="71A2BAE6" w14:textId="77777777" w:rsidR="008E0E15" w:rsidRDefault="008E0E15" w:rsidP="008E0E15">
      <w:pPr>
        <w:spacing w:line="360" w:lineRule="auto"/>
        <w:ind w:left="680" w:firstLine="2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8FD3F4" w14:textId="77777777" w:rsidR="008E0E15" w:rsidRDefault="008E0E15" w:rsidP="008E0E15">
      <w:pPr>
        <w:spacing w:line="360" w:lineRule="auto"/>
        <w:ind w:left="680" w:firstLine="2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99EEDA" w14:textId="77777777" w:rsidR="008E0E15" w:rsidRDefault="008E0E15" w:rsidP="008E0E15">
      <w:pPr>
        <w:spacing w:line="360" w:lineRule="auto"/>
        <w:ind w:left="680" w:firstLine="2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E8EB1D" w14:textId="77777777" w:rsidR="008E0E15" w:rsidRDefault="008E0E15" w:rsidP="008E0E15">
      <w:pPr>
        <w:spacing w:line="360" w:lineRule="auto"/>
        <w:ind w:left="680" w:firstLine="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Ronda Alta/RS</w:t>
      </w:r>
    </w:p>
    <w:p w14:paraId="24907E32" w14:textId="1A70C3A6" w:rsidR="008E0E15" w:rsidRDefault="008E0E15" w:rsidP="008E0E15">
      <w:pPr>
        <w:spacing w:line="360" w:lineRule="auto"/>
        <w:ind w:left="680" w:firstLine="29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Secretaria Municipal de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Infraestrutura. </w:t>
      </w:r>
    </w:p>
    <w:p w14:paraId="564602A7" w14:textId="77777777" w:rsidR="008E0E15" w:rsidRDefault="008E0E15" w:rsidP="008E0E15">
      <w:pPr>
        <w:spacing w:line="360" w:lineRule="auto"/>
        <w:ind w:left="680" w:hanging="6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E0AD3D" w14:textId="77777777" w:rsidR="008E0E15" w:rsidRDefault="008E0E15" w:rsidP="008E0E15">
      <w:pPr>
        <w:spacing w:line="360" w:lineRule="auto"/>
        <w:ind w:left="680" w:hanging="6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62DE92" w14:textId="77777777" w:rsidR="008E0E15" w:rsidRDefault="008E0E15" w:rsidP="008E0E15">
      <w:pPr>
        <w:spacing w:line="360" w:lineRule="auto"/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DESCRIÇÃO DO OBJETO:</w:t>
      </w:r>
    </w:p>
    <w:p w14:paraId="60013F9C" w14:textId="4BBCAB0E" w:rsidR="008E0E15" w:rsidRDefault="008E0E15" w:rsidP="008E0E15">
      <w:pPr>
        <w:ind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tem por objeto 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aquisição de quinze postes galvanizados que serão colocados em diversos pontos da cidade para instalação de câmeras de videomonitoramento para dar mais segurança a população do Município de Ronda Alta RS.  </w:t>
      </w:r>
    </w:p>
    <w:p w14:paraId="2AF222D5" w14:textId="2755369A" w:rsidR="008E0E15" w:rsidRDefault="008E0E15" w:rsidP="008E0E15">
      <w:pPr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Necessita-se da:</w:t>
      </w:r>
    </w:p>
    <w:p w14:paraId="5E6B2F60" w14:textId="77777777" w:rsidR="008E0E15" w:rsidRDefault="008E0E15" w:rsidP="008E0E15">
      <w:pPr>
        <w:ind w:firstLine="6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8E0E15" w14:paraId="765D6EDA" w14:textId="77777777" w:rsidTr="008E0E15">
        <w:tc>
          <w:tcPr>
            <w:tcW w:w="4247" w:type="dxa"/>
          </w:tcPr>
          <w:p w14:paraId="5EE79809" w14:textId="2DE0A071" w:rsidR="008E0E15" w:rsidRDefault="005715EE" w:rsidP="008E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postes</w:t>
            </w:r>
            <w:r w:rsidR="008E0E15">
              <w:rPr>
                <w:rFonts w:ascii="Times New Roman" w:hAnsi="Times New Roman" w:cs="Times New Roman"/>
                <w:sz w:val="24"/>
                <w:szCs w:val="24"/>
              </w:rPr>
              <w:t xml:space="preserve"> galvanizados de 7,5 m para instalação de câmeras de videomonitoramento.</w:t>
            </w:r>
          </w:p>
        </w:tc>
        <w:tc>
          <w:tcPr>
            <w:tcW w:w="4247" w:type="dxa"/>
          </w:tcPr>
          <w:p w14:paraId="75C0893A" w14:textId="2C9D4477" w:rsidR="008E0E15" w:rsidRDefault="005715EE" w:rsidP="008E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spellEnd"/>
          </w:p>
        </w:tc>
      </w:tr>
    </w:tbl>
    <w:p w14:paraId="622BF558" w14:textId="77777777" w:rsidR="008E0E15" w:rsidRDefault="008E0E15" w:rsidP="008E0E15">
      <w:pPr>
        <w:ind w:firstLine="680"/>
        <w:rPr>
          <w:rFonts w:ascii="Times New Roman" w:hAnsi="Times New Roman" w:cs="Times New Roman"/>
          <w:sz w:val="24"/>
          <w:szCs w:val="24"/>
        </w:rPr>
      </w:pPr>
    </w:p>
    <w:p w14:paraId="38094A73" w14:textId="77777777" w:rsidR="008E0E15" w:rsidRDefault="008E0E15" w:rsidP="008E0E1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5A2ECC" w14:textId="4BC1F9F0" w:rsidR="005715EE" w:rsidRDefault="008E0E15" w:rsidP="005715EE">
      <w:pPr>
        <w:spacing w:line="360" w:lineRule="auto"/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FUNDAMENTAÇÃO/JUSTIFICATIVA DA CONTRATAÇÃO:</w:t>
      </w:r>
      <w:bookmarkStart w:id="2" w:name="bookmark=id.gjdgxs"/>
      <w:bookmarkEnd w:id="2"/>
    </w:p>
    <w:p w14:paraId="173953AE" w14:textId="77777777" w:rsidR="005715EE" w:rsidRDefault="005715EE" w:rsidP="005715EE">
      <w:pPr>
        <w:spacing w:line="360" w:lineRule="auto"/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C6FDF2" w14:textId="79F22774" w:rsidR="008E0E15" w:rsidRPr="005715EE" w:rsidRDefault="005715EE" w:rsidP="005715EE">
      <w:pPr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15EE">
        <w:rPr>
          <w:rFonts w:ascii="Times New Roman" w:hAnsi="Times New Roman" w:cs="Times New Roman"/>
          <w:sz w:val="24"/>
          <w:szCs w:val="24"/>
        </w:rPr>
        <w:t xml:space="preserve">A aquisição de postes para a instalação de câmeras de videomonitoramento é uma demanda essencial para a segurança pública do município de </w:t>
      </w:r>
      <w:r>
        <w:rPr>
          <w:rFonts w:ascii="Times New Roman" w:hAnsi="Times New Roman" w:cs="Times New Roman"/>
          <w:sz w:val="24"/>
          <w:szCs w:val="24"/>
        </w:rPr>
        <w:t>Ronda Alta RS</w:t>
      </w:r>
      <w:r w:rsidRPr="005715EE">
        <w:rPr>
          <w:rFonts w:ascii="Times New Roman" w:hAnsi="Times New Roman" w:cs="Times New Roman"/>
          <w:sz w:val="24"/>
          <w:szCs w:val="24"/>
        </w:rPr>
        <w:t xml:space="preserve">. A utilização de câmeras de vigilância tem se mostrado uma ferramenta eficaz na prevenção e combate à criminalidade, proporcionando maior controle e monitoramento das áreas urbanas e, consequentemente, garantindo a proteção dos cidadãos e do patrimônio público. Diante da necessidade de adquirir </w:t>
      </w:r>
      <w:r>
        <w:rPr>
          <w:rFonts w:ascii="Times New Roman" w:hAnsi="Times New Roman" w:cs="Times New Roman"/>
          <w:sz w:val="24"/>
          <w:szCs w:val="24"/>
        </w:rPr>
        <w:t>quinze postes</w:t>
      </w:r>
      <w:r w:rsidRPr="005715EE">
        <w:rPr>
          <w:rFonts w:ascii="Times New Roman" w:hAnsi="Times New Roman" w:cs="Times New Roman"/>
          <w:sz w:val="24"/>
          <w:szCs w:val="24"/>
        </w:rPr>
        <w:t xml:space="preserve"> para a implantação das câmeras, a Prefeitura Municipal optou pela Dispensa de Licitação, em consonância com a legislação vigente, que permite a aquisição direta em casos específicos e devidamente justificados, visando agilidade e eficiência no processo de contratação.</w:t>
      </w:r>
    </w:p>
    <w:p w14:paraId="48CFACEC" w14:textId="28584A92" w:rsidR="008E0E15" w:rsidRDefault="008E0E15" w:rsidP="005715EE">
      <w:pPr>
        <w:spacing w:after="16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A0B4B57" w14:textId="77777777" w:rsidR="008E0E15" w:rsidRDefault="008E0E15" w:rsidP="008E0E15">
      <w:pPr>
        <w:spacing w:line="360" w:lineRule="auto"/>
        <w:ind w:left="680" w:hanging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55F0FD" w14:textId="77777777" w:rsidR="008E0E15" w:rsidRDefault="008E0E15" w:rsidP="008E0E15">
      <w:pPr>
        <w:spacing w:line="360" w:lineRule="auto"/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DESCRIÇÃO DA SOLUÇÃO COMO UM TODO:</w:t>
      </w:r>
    </w:p>
    <w:p w14:paraId="720B1670" w14:textId="77777777" w:rsidR="008E0E15" w:rsidRDefault="008E0E15" w:rsidP="008E0E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68C2B2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conjunto de todos os elementos de forma integrada que compõem o presente TR, se espera que a solução pretendida atenda de forma eficiente e eficaz todas as necessidades da demanda.</w:t>
      </w:r>
    </w:p>
    <w:p w14:paraId="09A5BAB2" w14:textId="77777777" w:rsidR="008E0E15" w:rsidRDefault="008E0E15" w:rsidP="008E0E15">
      <w:pPr>
        <w:spacing w:line="276" w:lineRule="auto"/>
        <w:ind w:left="680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35F7EEC5" w14:textId="77777777" w:rsidR="008E0E15" w:rsidRDefault="008E0E15" w:rsidP="008E0E15">
      <w:pPr>
        <w:spacing w:line="276" w:lineRule="auto"/>
        <w:ind w:left="680" w:hanging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8FC693" w14:textId="77777777" w:rsidR="008E0E15" w:rsidRDefault="008E0E15" w:rsidP="008E0E15">
      <w:pPr>
        <w:spacing w:line="360" w:lineRule="auto"/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REQUISITOS DA CONTRATAÇÃO/AQUISIÇÃO:</w:t>
      </w:r>
    </w:p>
    <w:p w14:paraId="3DC1A20F" w14:textId="77777777" w:rsidR="008E0E15" w:rsidRDefault="008E0E15" w:rsidP="008E0E15">
      <w:pPr>
        <w:spacing w:line="360" w:lineRule="auto"/>
        <w:ind w:left="10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72FD2E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 bens/materiais/serviços têm natureza comum tendo em vista que seus padrões de desempenho e qualidade podem ser objetivamente definidos pelo edital, por meio de especificações usuais de mercado, nos termos do art. 6º, inciso XIII, da Lei Federal nº 14.133/2021.</w:t>
      </w:r>
    </w:p>
    <w:p w14:paraId="7E679E7B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7CD8A" w14:textId="77777777" w:rsidR="008E0E15" w:rsidRDefault="008E0E15" w:rsidP="008E0E15">
      <w:pPr>
        <w:ind w:left="43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XIII - bens e serviços comuns: aqueles cujos padrões de desempenho e qualidade podem ser objetivamente definidos pelo edital, por meio de especificações usuais de mercado;</w:t>
      </w:r>
    </w:p>
    <w:p w14:paraId="3FD526E3" w14:textId="77777777" w:rsidR="008E0E15" w:rsidRDefault="008E0E15" w:rsidP="008E0E15">
      <w:pPr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96039" w14:textId="762597D6" w:rsidR="008E0E15" w:rsidRDefault="008E0E15" w:rsidP="008E0E15">
      <w:pPr>
        <w:spacing w:line="360" w:lineRule="auto"/>
        <w:ind w:left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1D4EBD" w14:textId="77777777" w:rsidR="008E0E15" w:rsidRDefault="008E0E15" w:rsidP="008E0E15">
      <w:pPr>
        <w:spacing w:line="360" w:lineRule="auto"/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EXECUÇÃO DO OBJETO:</w:t>
      </w:r>
    </w:p>
    <w:p w14:paraId="6F626EF1" w14:textId="77777777" w:rsidR="008E0E15" w:rsidRDefault="008E0E15" w:rsidP="008E0E15">
      <w:pPr>
        <w:spacing w:line="360" w:lineRule="auto"/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3B8DFC" w14:textId="680F606D" w:rsidR="008E0E15" w:rsidRDefault="008E0E15" w:rsidP="00095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5C25">
        <w:rPr>
          <w:rFonts w:ascii="Times New Roman" w:hAnsi="Times New Roman" w:cs="Times New Roman"/>
          <w:sz w:val="24"/>
          <w:szCs w:val="24"/>
        </w:rPr>
        <w:t>A entrega dos produtos se dará de forma integral a partir da solicitação feita pela secretaria de Infraestrutura conforme a necessidade da Administração Pública.</w:t>
      </w:r>
    </w:p>
    <w:p w14:paraId="6924B322" w14:textId="77777777" w:rsidR="00095C25" w:rsidRDefault="00095C25" w:rsidP="00095C2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C2E30D" w14:textId="77777777" w:rsidR="008E0E15" w:rsidRDefault="008E0E15" w:rsidP="008E0E15">
      <w:pPr>
        <w:spacing w:line="360" w:lineRule="auto"/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GESTÃO E FISCALIZAÇÃO DE CONTRATO:</w:t>
      </w:r>
    </w:p>
    <w:p w14:paraId="6E8D2FC7" w14:textId="77777777" w:rsidR="008E0E15" w:rsidRDefault="008E0E15" w:rsidP="008E0E1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6EDF21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gestão e a fiscalização do objeto contratado serão realizadas conforme o disposto no Decreto Municipal nº </w:t>
      </w:r>
      <w:proofErr w:type="spellStart"/>
      <w:r>
        <w:rPr>
          <w:rFonts w:ascii="Times New Roman" w:hAnsi="Times New Roman" w:cs="Times New Roman"/>
          <w:sz w:val="24"/>
          <w:szCs w:val="24"/>
        </w:rPr>
        <w:t>Nº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2.047, DE 22/02/2023 que “REGULAMENTA AS FUNÇÕES DO AGENTE DE CONTRATAÇÃO, EQUIPE DE APOIO E COMISSÃO DE CONTRATAÇÃO, A GESTÃO E FISCALIZAÇÃO DOS CONTRATOS, NOS TERMOS DA LEI FEDERAL Nº 14.133/2021”.</w:t>
      </w:r>
    </w:p>
    <w:p w14:paraId="6D72B5F3" w14:textId="3891EA00" w:rsidR="008E0E15" w:rsidRDefault="008E0E15" w:rsidP="008E0E1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execução do presente objeto será acompanhada e fiscalizada por representante da CONTRATANTE, na figura do </w:t>
      </w:r>
      <w:r w:rsidR="00095C25">
        <w:rPr>
          <w:rFonts w:ascii="Times New Roman" w:hAnsi="Times New Roman" w:cs="Times New Roman"/>
          <w:sz w:val="24"/>
          <w:szCs w:val="24"/>
        </w:rPr>
        <w:t>Diretor de Equipe III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5C25">
        <w:rPr>
          <w:rFonts w:ascii="Times New Roman" w:hAnsi="Times New Roman" w:cs="Times New Roman"/>
          <w:sz w:val="24"/>
          <w:szCs w:val="24"/>
        </w:rPr>
        <w:t xml:space="preserve">Geri </w:t>
      </w:r>
      <w:proofErr w:type="spellStart"/>
      <w:r w:rsidR="00095C25">
        <w:rPr>
          <w:rFonts w:ascii="Times New Roman" w:hAnsi="Times New Roman" w:cs="Times New Roman"/>
          <w:sz w:val="24"/>
          <w:szCs w:val="24"/>
        </w:rPr>
        <w:t>Lansarin</w:t>
      </w:r>
      <w:proofErr w:type="spellEnd"/>
      <w:r w:rsidR="00095C25">
        <w:rPr>
          <w:rFonts w:ascii="Times New Roman" w:hAnsi="Times New Roman" w:cs="Times New Roman"/>
          <w:sz w:val="24"/>
          <w:szCs w:val="24"/>
        </w:rPr>
        <w:t>.</w:t>
      </w:r>
    </w:p>
    <w:p w14:paraId="64BB179F" w14:textId="50CAD000" w:rsidR="008E0E15" w:rsidRDefault="008E0E15" w:rsidP="008E0E1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Fica designado como Gestor do presente contrato, o Secretário Municipal de</w:t>
      </w:r>
      <w:r w:rsidR="00095C25">
        <w:rPr>
          <w:rFonts w:ascii="Times New Roman" w:hAnsi="Times New Roman" w:cs="Times New Roman"/>
          <w:sz w:val="24"/>
          <w:szCs w:val="24"/>
        </w:rPr>
        <w:t xml:space="preserve"> Infraestrutura Lucimar Moacir Cavalheiro.</w:t>
      </w:r>
    </w:p>
    <w:p w14:paraId="788621C6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CCAA22A" w14:textId="77777777" w:rsidR="008E0E15" w:rsidRDefault="008E0E15" w:rsidP="008E0E15">
      <w:pPr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4BBFB34" w14:textId="77777777" w:rsidR="008E0E15" w:rsidRDefault="008E0E15" w:rsidP="008E0E15">
      <w:pPr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0AA0BA7B" w14:textId="77777777" w:rsidR="008E0E15" w:rsidRDefault="008E0E15" w:rsidP="008E0E15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 PAGAMENTO:</w:t>
      </w:r>
    </w:p>
    <w:p w14:paraId="531ECA30" w14:textId="3C7FD02B" w:rsidR="008E0E15" w:rsidRDefault="008E0E15" w:rsidP="008E0E15">
      <w:pPr>
        <w:ind w:firstLine="6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 Contratante pagará a contratada a quantia d</w:t>
      </w:r>
      <w:r w:rsidR="002937F5">
        <w:rPr>
          <w:rFonts w:ascii="Times New Roman" w:hAnsi="Times New Roman" w:cs="Times New Roman"/>
          <w:bCs/>
          <w:color w:val="000000"/>
          <w:sz w:val="24"/>
          <w:szCs w:val="24"/>
        </w:rPr>
        <w:t>e R$ 10.875,00 (Dez mil oitocentos e setenta e cinco reais)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pel</w:t>
      </w:r>
      <w:r w:rsidR="00095C25">
        <w:rPr>
          <w:rFonts w:ascii="Times New Roman" w:hAnsi="Times New Roman" w:cs="Times New Roman"/>
          <w:bCs/>
          <w:color w:val="000000"/>
          <w:sz w:val="24"/>
          <w:szCs w:val="24"/>
        </w:rPr>
        <w:t>o fornecimento do bem.</w:t>
      </w:r>
    </w:p>
    <w:p w14:paraId="5F3F748B" w14:textId="648ED006" w:rsidR="008E0E15" w:rsidRDefault="008E0E15" w:rsidP="008E0E15">
      <w:pPr>
        <w:ind w:left="332" w:firstLine="37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pagamento será efetuado no décimo dia útil do mês subsequente a </w:t>
      </w:r>
      <w:r w:rsidR="002937F5">
        <w:rPr>
          <w:rFonts w:ascii="Times New Roman" w:hAnsi="Times New Roman" w:cs="Times New Roman"/>
          <w:bCs/>
          <w:color w:val="000000"/>
          <w:sz w:val="24"/>
          <w:szCs w:val="24"/>
        </w:rPr>
        <w:t>entrega 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937F5">
        <w:rPr>
          <w:rFonts w:ascii="Times New Roman" w:hAnsi="Times New Roman" w:cs="Times New Roman"/>
          <w:bCs/>
          <w:color w:val="000000"/>
          <w:sz w:val="24"/>
          <w:szCs w:val="24"/>
        </w:rPr>
        <w:t>produtos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em conta bancaria informada pela empresa contratada. </w:t>
      </w:r>
    </w:p>
    <w:p w14:paraId="2066E1EC" w14:textId="64B109CF" w:rsidR="008E0E15" w:rsidRDefault="008E0E15" w:rsidP="008E0E15">
      <w:pPr>
        <w:ind w:left="332" w:firstLine="37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F5E404" w14:textId="77777777" w:rsidR="008E0E15" w:rsidRDefault="008E0E15" w:rsidP="008E0E15">
      <w:pPr>
        <w:spacing w:line="360" w:lineRule="auto"/>
        <w:ind w:left="10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3939A7" w14:textId="77777777" w:rsidR="008E0E15" w:rsidRDefault="008E0E15" w:rsidP="008E0E15">
      <w:pPr>
        <w:spacing w:line="360" w:lineRule="auto"/>
        <w:ind w:left="680" w:hanging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65B174" w14:textId="77777777" w:rsidR="008E0E15" w:rsidRDefault="008E0E15" w:rsidP="008E0E15">
      <w:pPr>
        <w:spacing w:line="360" w:lineRule="auto"/>
        <w:ind w:left="680" w:hanging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559DA9" w14:textId="77777777" w:rsidR="008E0E15" w:rsidRDefault="008E0E15" w:rsidP="008E0E15">
      <w:pPr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FORMA E CRITÉRIOS DE AVALIAÇÃO DO FORNECEDOR:</w:t>
      </w:r>
    </w:p>
    <w:p w14:paraId="7E8E3328" w14:textId="77777777" w:rsidR="008E0E15" w:rsidRDefault="008E0E15" w:rsidP="008E0E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D92C6" w14:textId="7D9B2039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critério de julgamento para </w:t>
      </w:r>
      <w:r w:rsidR="0080769F">
        <w:rPr>
          <w:rFonts w:ascii="Times New Roman" w:hAnsi="Times New Roman" w:cs="Times New Roman"/>
          <w:sz w:val="24"/>
          <w:szCs w:val="24"/>
        </w:rPr>
        <w:t>aquisição do produto</w:t>
      </w:r>
      <w:r>
        <w:rPr>
          <w:rFonts w:ascii="Times New Roman" w:hAnsi="Times New Roman" w:cs="Times New Roman"/>
          <w:sz w:val="24"/>
          <w:szCs w:val="24"/>
        </w:rPr>
        <w:t xml:space="preserve"> deverá ser o menor preço. </w:t>
      </w:r>
    </w:p>
    <w:p w14:paraId="2B04788B" w14:textId="62831996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escolha da Secretaria Municipal de</w:t>
      </w:r>
      <w:r w:rsidR="005715EE">
        <w:rPr>
          <w:rFonts w:ascii="Times New Roman" w:hAnsi="Times New Roman" w:cs="Times New Roman"/>
          <w:sz w:val="24"/>
          <w:szCs w:val="24"/>
        </w:rPr>
        <w:t xml:space="preserve"> Infraestrutura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5715EE">
        <w:rPr>
          <w:rFonts w:ascii="Times New Roman" w:hAnsi="Times New Roman" w:cs="Times New Roman"/>
          <w:sz w:val="24"/>
          <w:szCs w:val="24"/>
        </w:rPr>
        <w:t>a aquisição da</w:t>
      </w:r>
      <w:r>
        <w:rPr>
          <w:rFonts w:ascii="Times New Roman" w:hAnsi="Times New Roman" w:cs="Times New Roman"/>
          <w:sz w:val="24"/>
          <w:szCs w:val="24"/>
        </w:rPr>
        <w:t xml:space="preserve"> empresa </w:t>
      </w:r>
      <w:r w:rsidR="002937F5">
        <w:rPr>
          <w:rFonts w:ascii="Times New Roman" w:hAnsi="Times New Roman" w:cs="Times New Roman"/>
          <w:b/>
          <w:sz w:val="24"/>
          <w:szCs w:val="24"/>
        </w:rPr>
        <w:t>ECKER MECANICA E ELETRICA LTDA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71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5EE" w:rsidRPr="005715EE">
        <w:rPr>
          <w:rFonts w:ascii="Times New Roman" w:hAnsi="Times New Roman" w:cs="Times New Roman"/>
          <w:bCs/>
          <w:sz w:val="24"/>
          <w:szCs w:val="24"/>
        </w:rPr>
        <w:t>para fornecer os postes galvanizados de 7,5 m</w:t>
      </w:r>
      <w:r>
        <w:rPr>
          <w:rFonts w:ascii="Times New Roman" w:hAnsi="Times New Roman" w:cs="Times New Roman"/>
          <w:sz w:val="24"/>
          <w:szCs w:val="24"/>
        </w:rPr>
        <w:t xml:space="preserve"> é porque dentre todos os orçamentos solicitados, a empresa foi o menor valor proposto. </w:t>
      </w:r>
    </w:p>
    <w:p w14:paraId="65913254" w14:textId="7D4355FB" w:rsidR="008E0E15" w:rsidRDefault="008E0E15" w:rsidP="008E0E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realizado um levantamento de preços, buscando o menor valor, entre empresas da região </w:t>
      </w:r>
      <w:r w:rsidR="0080769F"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937F5">
        <w:rPr>
          <w:rFonts w:ascii="Times New Roman" w:hAnsi="Times New Roman" w:cs="Times New Roman"/>
          <w:sz w:val="24"/>
          <w:szCs w:val="24"/>
        </w:rPr>
        <w:t>fornecem bens</w:t>
      </w:r>
      <w:r w:rsidR="0080769F">
        <w:rPr>
          <w:rFonts w:ascii="Times New Roman" w:hAnsi="Times New Roman" w:cs="Times New Roman"/>
          <w:sz w:val="24"/>
          <w:szCs w:val="24"/>
        </w:rPr>
        <w:t>.</w:t>
      </w:r>
    </w:p>
    <w:p w14:paraId="0E44A573" w14:textId="77777777" w:rsidR="008E0E15" w:rsidRDefault="008E0E15" w:rsidP="008E0E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relação ao preço ainda, verifica-se que os mesmos estão compatíveis com a realidade do mercado em se tratando de produto ou serviço similar, podendo a Administração realizar a contratação sem qualquer afronta à lei de regência dos certames licitatórios.</w:t>
      </w:r>
    </w:p>
    <w:p w14:paraId="7A8BD396" w14:textId="77777777" w:rsidR="008E0E15" w:rsidRDefault="008E0E15" w:rsidP="008E0E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12524" w14:textId="77777777" w:rsidR="008E0E15" w:rsidRDefault="008E0E15" w:rsidP="008E0E15">
      <w:pPr>
        <w:ind w:left="680" w:hanging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3AB577" w14:textId="77777777" w:rsidR="008E0E15" w:rsidRDefault="008E0E15" w:rsidP="008E0E15">
      <w:pPr>
        <w:ind w:left="104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ESTIMATIVA DO VALOR DA CONTRATAÇÃO:</w:t>
      </w:r>
      <w:bookmarkStart w:id="3" w:name="bookmark=id.3znysh7"/>
      <w:bookmarkEnd w:id="3"/>
    </w:p>
    <w:p w14:paraId="36505279" w14:textId="77777777" w:rsidR="008E0E15" w:rsidRDefault="008E0E15" w:rsidP="008E0E15">
      <w:pPr>
        <w:ind w:left="10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78C74B" w14:textId="687209AB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total estimado para a presente contratação é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de R$ </w:t>
      </w:r>
      <w:r w:rsidR="002937F5">
        <w:rPr>
          <w:rFonts w:ascii="Times New Roman" w:hAnsi="Times New Roman" w:cs="Times New Roman"/>
          <w:color w:val="FF0000"/>
          <w:sz w:val="24"/>
          <w:szCs w:val="24"/>
        </w:rPr>
        <w:t>10.875,00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tendo como base a pesquisa de preços realizada pelo órgão requisitante Secretaria Municipal de</w:t>
      </w:r>
      <w:r w:rsidR="00095C25">
        <w:rPr>
          <w:rFonts w:ascii="Times New Roman" w:hAnsi="Times New Roman" w:cs="Times New Roman"/>
          <w:sz w:val="24"/>
          <w:szCs w:val="24"/>
        </w:rPr>
        <w:t xml:space="preserve"> Infraestrutura </w:t>
      </w:r>
      <w:r>
        <w:rPr>
          <w:rFonts w:ascii="Times New Roman" w:hAnsi="Times New Roman" w:cs="Times New Roman"/>
          <w:sz w:val="24"/>
          <w:szCs w:val="24"/>
        </w:rPr>
        <w:t>do Município de Ronda Alta.</w:t>
      </w:r>
    </w:p>
    <w:p w14:paraId="2E827232" w14:textId="64F93040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cotações foram </w:t>
      </w:r>
      <w:r w:rsidR="00095C25">
        <w:rPr>
          <w:rFonts w:ascii="Times New Roman" w:hAnsi="Times New Roman" w:cs="Times New Roman"/>
          <w:sz w:val="24"/>
          <w:szCs w:val="24"/>
        </w:rPr>
        <w:t xml:space="preserve">feitas de forma presencial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5C2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as empresas que </w:t>
      </w:r>
      <w:r w:rsidR="00095C25">
        <w:rPr>
          <w:rFonts w:ascii="Times New Roman" w:hAnsi="Times New Roman" w:cs="Times New Roman"/>
          <w:sz w:val="24"/>
          <w:szCs w:val="24"/>
        </w:rPr>
        <w:t>fornecem bens dessa natureza.</w:t>
      </w:r>
    </w:p>
    <w:p w14:paraId="5D63BBDC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62ABCA4" w14:textId="77777777" w:rsidR="008E0E15" w:rsidRDefault="008E0E15" w:rsidP="008E0E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3B1A0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DOTAÇÃO ORÇAMENTÁRIA:</w:t>
      </w:r>
    </w:p>
    <w:p w14:paraId="7D121CFD" w14:textId="77777777" w:rsidR="008E0E15" w:rsidRDefault="008E0E15" w:rsidP="008E0E15">
      <w:pPr>
        <w:ind w:left="10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EF1C42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contratação utilizará a seguinte dotação orçamentária:</w:t>
      </w:r>
    </w:p>
    <w:p w14:paraId="021BDDAE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41D8D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076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0401 04 122 0002 2005 339039 48 00 00 00 1500.</w:t>
      </w:r>
    </w:p>
    <w:p w14:paraId="58BE6CAF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C5C6AD6" w14:textId="77777777" w:rsidR="008E0E15" w:rsidRDefault="008E0E15" w:rsidP="008E0E1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07B49D8" w14:textId="77777777" w:rsidR="008E0E15" w:rsidRDefault="008E0E15" w:rsidP="008E0E15">
      <w:pPr>
        <w:ind w:left="680" w:firstLine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C9C7D" w14:textId="77777777" w:rsidR="008E0E15" w:rsidRDefault="008E0E15" w:rsidP="008E0E15">
      <w:pPr>
        <w:ind w:left="680" w:firstLine="2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ED056CB" w14:textId="071D7958" w:rsidR="008E0E15" w:rsidRDefault="008E0E15" w:rsidP="0080769F">
      <w:pPr>
        <w:spacing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Ronda Alta, 2</w:t>
      </w:r>
      <w:r w:rsidR="008076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699E6D54" w14:textId="77777777" w:rsidR="008E0E15" w:rsidRDefault="008E0E15" w:rsidP="008E0E15">
      <w:pPr>
        <w:spacing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14:paraId="7DD52992" w14:textId="77777777" w:rsidR="008E0E15" w:rsidRDefault="008E0E15" w:rsidP="008E0E15">
      <w:pPr>
        <w:spacing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14:paraId="75A8C21E" w14:textId="77777777" w:rsidR="008E0E15" w:rsidRDefault="008E0E15" w:rsidP="008E0E15">
      <w:pPr>
        <w:spacing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14:paraId="662BF14E" w14:textId="77777777" w:rsidR="008E0E15" w:rsidRDefault="008E0E15" w:rsidP="008E0E15">
      <w:pPr>
        <w:spacing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14:paraId="3ED539A4" w14:textId="77777777" w:rsidR="008E0E15" w:rsidRDefault="008E0E15" w:rsidP="008E0E15">
      <w:pPr>
        <w:spacing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14:paraId="15112F88" w14:textId="77777777" w:rsidR="008E0E15" w:rsidRDefault="008E0E15" w:rsidP="008E0E15">
      <w:pPr>
        <w:spacing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14:paraId="4F593DE9" w14:textId="77777777" w:rsidR="008E0E15" w:rsidRDefault="008E0E15" w:rsidP="008E0E15">
      <w:pPr>
        <w:spacing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</w:p>
    <w:p w14:paraId="2DA8F4C1" w14:textId="77777777" w:rsidR="008E0E15" w:rsidRDefault="008E0E15" w:rsidP="008E0E15">
      <w:pPr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5C2532D" w14:textId="27D31178" w:rsidR="008E0E15" w:rsidRDefault="0080769F" w:rsidP="008E0E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Lucimar Moacir Cavalheiro</w:t>
      </w:r>
      <w:r w:rsidR="008E0E15">
        <w:rPr>
          <w:rFonts w:ascii="Times New Roman" w:hAnsi="Times New Roman" w:cs="Times New Roman"/>
          <w:sz w:val="24"/>
          <w:szCs w:val="24"/>
        </w:rPr>
        <w:br/>
        <w:t>Secretari</w:t>
      </w:r>
      <w:r>
        <w:rPr>
          <w:rFonts w:ascii="Times New Roman" w:hAnsi="Times New Roman" w:cs="Times New Roman"/>
          <w:sz w:val="24"/>
          <w:szCs w:val="24"/>
        </w:rPr>
        <w:t>o de Infraestrutura</w:t>
      </w:r>
      <w:r w:rsidR="008E0E15">
        <w:rPr>
          <w:rFonts w:ascii="Times New Roman" w:hAnsi="Times New Roman" w:cs="Times New Roman"/>
          <w:sz w:val="24"/>
          <w:szCs w:val="24"/>
        </w:rPr>
        <w:br/>
      </w:r>
    </w:p>
    <w:p w14:paraId="4AFDAEA1" w14:textId="77777777" w:rsidR="008E0E15" w:rsidRDefault="008E0E15" w:rsidP="008E0E15">
      <w:pPr>
        <w:rPr>
          <w:rFonts w:ascii="Times New Roman" w:hAnsi="Times New Roman" w:cs="Times New Roman"/>
          <w:sz w:val="24"/>
          <w:szCs w:val="24"/>
        </w:rPr>
      </w:pPr>
    </w:p>
    <w:p w14:paraId="38DE2D14" w14:textId="77777777" w:rsidR="006A300B" w:rsidRDefault="006A300B"/>
    <w:sectPr w:rsidR="006A3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15"/>
    <w:rsid w:val="00095C25"/>
    <w:rsid w:val="000F5B31"/>
    <w:rsid w:val="002937F5"/>
    <w:rsid w:val="005715EE"/>
    <w:rsid w:val="006A300B"/>
    <w:rsid w:val="0080769F"/>
    <w:rsid w:val="008E0E15"/>
    <w:rsid w:val="00A57C36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E5B3"/>
  <w15:chartTrackingRefBased/>
  <w15:docId w15:val="{BBFB2584-0D52-41F6-A1F0-7B799EC8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15"/>
    <w:pPr>
      <w:spacing w:after="0" w:line="240" w:lineRule="auto"/>
    </w:pPr>
    <w:rPr>
      <w:rFonts w:ascii="Arial" w:eastAsia="Arial" w:hAnsi="Arial" w:cs="Arial"/>
      <w:kern w:val="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0E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0E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0E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0E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0E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0E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0E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0E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0E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0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0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0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0E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0E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0E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0E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0E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0E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0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E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0E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E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0E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E0E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0E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E0E1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0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0E1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0E1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E0E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Ferronato</dc:creator>
  <cp:keywords/>
  <dc:description/>
  <cp:lastModifiedBy>Roger Ferronato</cp:lastModifiedBy>
  <cp:revision>2</cp:revision>
  <cp:lastPrinted>2025-01-28T11:45:00Z</cp:lastPrinted>
  <dcterms:created xsi:type="dcterms:W3CDTF">2025-01-28T11:47:00Z</dcterms:created>
  <dcterms:modified xsi:type="dcterms:W3CDTF">2025-01-28T11:47:00Z</dcterms:modified>
</cp:coreProperties>
</file>