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FFD4B" w14:textId="6EBA8A4C" w:rsidR="00DC0BF1" w:rsidRPr="00A03E58" w:rsidRDefault="00DC0BF1" w:rsidP="00DC0BF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A03E58">
        <w:rPr>
          <w:rFonts w:ascii="Times New Roman" w:hAnsi="Times New Roman"/>
          <w:sz w:val="24"/>
          <w:szCs w:val="24"/>
        </w:rPr>
        <w:t>Texto para publicação do despacho</w:t>
      </w:r>
    </w:p>
    <w:p w14:paraId="16D09734" w14:textId="77777777" w:rsidR="00564C39" w:rsidRPr="00A03E58" w:rsidRDefault="00564C39" w:rsidP="00564C39">
      <w:pPr>
        <w:rPr>
          <w:rFonts w:ascii="Times New Roman" w:hAnsi="Times New Roman"/>
          <w:sz w:val="24"/>
          <w:szCs w:val="24"/>
        </w:rPr>
      </w:pPr>
    </w:p>
    <w:p w14:paraId="7A577456" w14:textId="187F8343" w:rsidR="00564C39" w:rsidRPr="00183CDD" w:rsidRDefault="00DC0BF1" w:rsidP="00564C3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bCs/>
          <w:color w:val="EE0000"/>
          <w:sz w:val="24"/>
          <w:szCs w:val="24"/>
        </w:rPr>
      </w:pPr>
      <w:r w:rsidRPr="00A03E58">
        <w:rPr>
          <w:rFonts w:ascii="Times New Roman" w:hAnsi="Times New Roman"/>
          <w:sz w:val="24"/>
          <w:szCs w:val="24"/>
        </w:rPr>
        <w:tab/>
      </w:r>
      <w:r w:rsidRPr="00A03E58">
        <w:rPr>
          <w:rFonts w:ascii="Times New Roman" w:hAnsi="Times New Roman"/>
          <w:sz w:val="24"/>
          <w:szCs w:val="24"/>
        </w:rPr>
        <w:tab/>
        <w:t xml:space="preserve">Marcos Miguel </w:t>
      </w:r>
      <w:proofErr w:type="spellStart"/>
      <w:r w:rsidRPr="00A03E58">
        <w:rPr>
          <w:rFonts w:ascii="Times New Roman" w:hAnsi="Times New Roman"/>
          <w:sz w:val="24"/>
          <w:szCs w:val="24"/>
        </w:rPr>
        <w:t>Beux</w:t>
      </w:r>
      <w:proofErr w:type="spellEnd"/>
      <w:r w:rsidRPr="00A03E58">
        <w:rPr>
          <w:rFonts w:ascii="Times New Roman" w:hAnsi="Times New Roman"/>
          <w:sz w:val="24"/>
          <w:szCs w:val="24"/>
        </w:rPr>
        <w:t>, Prefeito Municipal de Ronda Alta, acolhendo parecer exarado n</w:t>
      </w:r>
      <w:r w:rsidR="00CC1425" w:rsidRPr="00A03E58">
        <w:rPr>
          <w:rFonts w:ascii="Times New Roman" w:hAnsi="Times New Roman"/>
          <w:sz w:val="24"/>
          <w:szCs w:val="24"/>
        </w:rPr>
        <w:t xml:space="preserve">a </w:t>
      </w:r>
      <w:r w:rsidR="00CC1425" w:rsidRPr="00390401">
        <w:rPr>
          <w:rFonts w:ascii="Times New Roman" w:hAnsi="Times New Roman"/>
          <w:sz w:val="24"/>
          <w:szCs w:val="24"/>
        </w:rPr>
        <w:t>dispensa de licitação</w:t>
      </w:r>
      <w:r w:rsidRPr="00390401">
        <w:rPr>
          <w:rFonts w:ascii="Times New Roman" w:hAnsi="Times New Roman"/>
          <w:sz w:val="24"/>
          <w:szCs w:val="24"/>
        </w:rPr>
        <w:t xml:space="preserve"> n</w:t>
      </w:r>
      <w:r w:rsidRPr="00183CDD">
        <w:rPr>
          <w:rFonts w:ascii="Times New Roman" w:hAnsi="Times New Roman"/>
          <w:color w:val="EE0000"/>
          <w:sz w:val="24"/>
          <w:szCs w:val="24"/>
        </w:rPr>
        <w:t xml:space="preserve">° </w:t>
      </w:r>
      <w:r w:rsidR="00932928" w:rsidRPr="00183CDD">
        <w:rPr>
          <w:rFonts w:ascii="Times New Roman" w:hAnsi="Times New Roman"/>
          <w:b/>
          <w:bCs/>
          <w:color w:val="EE0000"/>
          <w:sz w:val="24"/>
          <w:szCs w:val="24"/>
        </w:rPr>
        <w:t>0</w:t>
      </w:r>
      <w:r w:rsidR="00C00B98">
        <w:rPr>
          <w:rFonts w:ascii="Times New Roman" w:hAnsi="Times New Roman"/>
          <w:b/>
          <w:bCs/>
          <w:color w:val="EE0000"/>
          <w:sz w:val="24"/>
          <w:szCs w:val="24"/>
        </w:rPr>
        <w:t>20</w:t>
      </w:r>
      <w:r w:rsidR="00037886" w:rsidRPr="00183CDD">
        <w:rPr>
          <w:rFonts w:ascii="Times New Roman" w:hAnsi="Times New Roman"/>
          <w:b/>
          <w:bCs/>
          <w:color w:val="EE0000"/>
          <w:sz w:val="24"/>
          <w:szCs w:val="24"/>
          <w:shd w:val="clear" w:color="auto" w:fill="FFFFFF"/>
        </w:rPr>
        <w:t>/</w:t>
      </w:r>
      <w:r w:rsidR="0047710E" w:rsidRPr="00183CDD">
        <w:rPr>
          <w:rFonts w:ascii="Times New Roman" w:hAnsi="Times New Roman"/>
          <w:b/>
          <w:bCs/>
          <w:color w:val="EE0000"/>
          <w:sz w:val="24"/>
          <w:szCs w:val="24"/>
        </w:rPr>
        <w:t>202</w:t>
      </w:r>
      <w:r w:rsidR="00C00B98">
        <w:rPr>
          <w:rFonts w:ascii="Times New Roman" w:hAnsi="Times New Roman"/>
          <w:b/>
          <w:bCs/>
          <w:color w:val="EE0000"/>
          <w:sz w:val="24"/>
          <w:szCs w:val="24"/>
        </w:rPr>
        <w:t>6</w:t>
      </w:r>
      <w:r w:rsidRPr="00183CDD">
        <w:rPr>
          <w:rFonts w:ascii="Times New Roman" w:hAnsi="Times New Roman"/>
          <w:color w:val="EE0000"/>
          <w:sz w:val="24"/>
          <w:szCs w:val="24"/>
        </w:rPr>
        <w:t xml:space="preserve"> </w:t>
      </w:r>
      <w:r w:rsidRPr="00390401">
        <w:rPr>
          <w:rFonts w:ascii="Times New Roman" w:hAnsi="Times New Roman"/>
          <w:sz w:val="24"/>
          <w:szCs w:val="24"/>
        </w:rPr>
        <w:t xml:space="preserve">reconhece ser dispensável a licitação, com fundamento no art. </w:t>
      </w:r>
      <w:r w:rsidR="005533F6" w:rsidRPr="00390401">
        <w:rPr>
          <w:rFonts w:ascii="Times New Roman" w:hAnsi="Times New Roman"/>
          <w:sz w:val="24"/>
          <w:szCs w:val="24"/>
        </w:rPr>
        <w:t>75</w:t>
      </w:r>
      <w:r w:rsidRPr="00390401">
        <w:rPr>
          <w:rFonts w:ascii="Times New Roman" w:hAnsi="Times New Roman"/>
          <w:sz w:val="24"/>
          <w:szCs w:val="24"/>
        </w:rPr>
        <w:t>, inciso I</w:t>
      </w:r>
      <w:r w:rsidR="005533F6" w:rsidRPr="00390401">
        <w:rPr>
          <w:rFonts w:ascii="Times New Roman" w:hAnsi="Times New Roman"/>
          <w:sz w:val="24"/>
          <w:szCs w:val="24"/>
        </w:rPr>
        <w:t>I</w:t>
      </w:r>
      <w:r w:rsidRPr="00390401">
        <w:rPr>
          <w:rFonts w:ascii="Times New Roman" w:hAnsi="Times New Roman"/>
          <w:sz w:val="24"/>
          <w:szCs w:val="24"/>
        </w:rPr>
        <w:t xml:space="preserve"> da Lei n° </w:t>
      </w:r>
      <w:r w:rsidR="005533F6" w:rsidRPr="00390401">
        <w:rPr>
          <w:rFonts w:ascii="Times New Roman" w:hAnsi="Times New Roman"/>
          <w:sz w:val="24"/>
          <w:szCs w:val="24"/>
        </w:rPr>
        <w:t>14.133/2021</w:t>
      </w:r>
      <w:r w:rsidRPr="00390401">
        <w:rPr>
          <w:rFonts w:ascii="Times New Roman" w:hAnsi="Times New Roman"/>
          <w:sz w:val="24"/>
          <w:szCs w:val="24"/>
        </w:rPr>
        <w:t xml:space="preserve">, e </w:t>
      </w:r>
      <w:r w:rsidR="001C0B0B" w:rsidRPr="00390401">
        <w:rPr>
          <w:rFonts w:ascii="Times New Roman" w:hAnsi="Times New Roman"/>
          <w:sz w:val="24"/>
          <w:szCs w:val="24"/>
        </w:rPr>
        <w:t>homologa</w:t>
      </w:r>
      <w:r w:rsidRPr="00390401">
        <w:rPr>
          <w:rFonts w:ascii="Times New Roman" w:hAnsi="Times New Roman"/>
          <w:sz w:val="24"/>
          <w:szCs w:val="24"/>
        </w:rPr>
        <w:t xml:space="preserve"> a </w:t>
      </w:r>
      <w:r w:rsidR="00037886" w:rsidRPr="00390401">
        <w:rPr>
          <w:rFonts w:ascii="Times New Roman" w:hAnsi="Times New Roman"/>
          <w:sz w:val="24"/>
          <w:szCs w:val="24"/>
        </w:rPr>
        <w:t>contratação</w:t>
      </w:r>
      <w:r w:rsidRPr="00390401">
        <w:rPr>
          <w:rFonts w:ascii="Times New Roman" w:hAnsi="Times New Roman"/>
          <w:sz w:val="24"/>
          <w:szCs w:val="24"/>
        </w:rPr>
        <w:t xml:space="preserve">, nos termos do art. </w:t>
      </w:r>
      <w:r w:rsidR="00C65FD2" w:rsidRPr="00390401">
        <w:rPr>
          <w:rFonts w:ascii="Times New Roman" w:hAnsi="Times New Roman"/>
          <w:sz w:val="24"/>
          <w:szCs w:val="24"/>
        </w:rPr>
        <w:t>71</w:t>
      </w:r>
      <w:r w:rsidRPr="00390401">
        <w:rPr>
          <w:rFonts w:ascii="Times New Roman" w:hAnsi="Times New Roman"/>
          <w:sz w:val="24"/>
          <w:szCs w:val="24"/>
        </w:rPr>
        <w:t xml:space="preserve"> do mesmo diploma, d</w:t>
      </w:r>
      <w:r w:rsidR="006A0274" w:rsidRPr="00390401">
        <w:rPr>
          <w:rFonts w:ascii="Times New Roman" w:hAnsi="Times New Roman"/>
          <w:sz w:val="24"/>
          <w:szCs w:val="24"/>
        </w:rPr>
        <w:t xml:space="preserve">a </w:t>
      </w:r>
      <w:r w:rsidR="00037886" w:rsidRPr="00390401">
        <w:rPr>
          <w:rFonts w:ascii="Times New Roman" w:hAnsi="Times New Roman"/>
          <w:sz w:val="24"/>
          <w:szCs w:val="24"/>
        </w:rPr>
        <w:t xml:space="preserve">empresa </w:t>
      </w:r>
      <w:r w:rsidR="00C00B98">
        <w:rPr>
          <w:rFonts w:ascii="Times New Roman" w:hAnsi="Times New Roman"/>
          <w:b/>
          <w:bCs/>
          <w:color w:val="EE0000"/>
          <w:sz w:val="24"/>
          <w:szCs w:val="24"/>
        </w:rPr>
        <w:t>BRAIAN CASSARIEGO LTDA</w:t>
      </w:r>
      <w:r w:rsidR="00564C39" w:rsidRPr="00183CDD">
        <w:rPr>
          <w:rFonts w:ascii="Times New Roman" w:hAnsi="Times New Roman"/>
          <w:b/>
          <w:bCs/>
          <w:color w:val="EE0000"/>
          <w:sz w:val="24"/>
          <w:szCs w:val="24"/>
        </w:rPr>
        <w:t xml:space="preserve">, inscrita no CNPJ nº </w:t>
      </w:r>
      <w:r w:rsidR="00C00B98">
        <w:rPr>
          <w:rFonts w:ascii="Times New Roman" w:hAnsi="Times New Roman"/>
          <w:b/>
          <w:bCs/>
          <w:color w:val="EE0000"/>
          <w:sz w:val="24"/>
          <w:szCs w:val="24"/>
        </w:rPr>
        <w:t>46.299.514/0001-90</w:t>
      </w:r>
      <w:r w:rsidR="00564C39" w:rsidRPr="00183CDD">
        <w:rPr>
          <w:rFonts w:ascii="Times New Roman" w:hAnsi="Times New Roman"/>
          <w:color w:val="EE0000"/>
          <w:sz w:val="24"/>
          <w:szCs w:val="24"/>
        </w:rPr>
        <w:t xml:space="preserve">, </w:t>
      </w:r>
      <w:r w:rsidR="006E3224" w:rsidRPr="00183CDD">
        <w:rPr>
          <w:rFonts w:ascii="Times New Roman" w:hAnsi="Times New Roman"/>
          <w:color w:val="EE0000"/>
          <w:sz w:val="24"/>
          <w:szCs w:val="24"/>
        </w:rPr>
        <w:t>p</w:t>
      </w:r>
      <w:r w:rsidR="006E3224" w:rsidRPr="00390401">
        <w:rPr>
          <w:rFonts w:ascii="Times New Roman" w:hAnsi="Times New Roman"/>
          <w:sz w:val="24"/>
          <w:szCs w:val="24"/>
        </w:rPr>
        <w:t xml:space="preserve">ara </w:t>
      </w:r>
      <w:r w:rsidR="00CC1425" w:rsidRPr="00390401">
        <w:rPr>
          <w:rFonts w:ascii="Times New Roman" w:hAnsi="Times New Roman"/>
          <w:sz w:val="24"/>
          <w:szCs w:val="24"/>
        </w:rPr>
        <w:t xml:space="preserve">a </w:t>
      </w:r>
      <w:r w:rsidR="00932928" w:rsidRPr="00390401">
        <w:rPr>
          <w:rFonts w:ascii="Times New Roman" w:hAnsi="Times New Roman"/>
          <w:sz w:val="24"/>
          <w:szCs w:val="24"/>
        </w:rPr>
        <w:t xml:space="preserve">Ministrar Aulas de </w:t>
      </w:r>
      <w:r w:rsidR="00D9422F" w:rsidRPr="00390401">
        <w:rPr>
          <w:rFonts w:ascii="Times New Roman" w:hAnsi="Times New Roman"/>
          <w:sz w:val="24"/>
          <w:szCs w:val="24"/>
        </w:rPr>
        <w:t>violão</w:t>
      </w:r>
      <w:r w:rsidR="00932928" w:rsidRPr="00390401">
        <w:rPr>
          <w:rFonts w:ascii="Times New Roman" w:hAnsi="Times New Roman"/>
          <w:sz w:val="24"/>
          <w:szCs w:val="24"/>
        </w:rPr>
        <w:t>, de acordo com cronograma da Secretaria Municipal de Cultura de Ronda Alta/RS</w:t>
      </w:r>
      <w:r w:rsidR="00037886" w:rsidRPr="00390401">
        <w:rPr>
          <w:rFonts w:ascii="Times New Roman" w:hAnsi="Times New Roman"/>
          <w:sz w:val="24"/>
          <w:szCs w:val="24"/>
        </w:rPr>
        <w:t>,</w:t>
      </w:r>
      <w:r w:rsidR="00527EA5" w:rsidRPr="00390401">
        <w:rPr>
          <w:rFonts w:ascii="Times New Roman" w:hAnsi="Times New Roman"/>
          <w:sz w:val="24"/>
          <w:szCs w:val="24"/>
        </w:rPr>
        <w:t xml:space="preserve"> no valor de R$</w:t>
      </w:r>
      <w:r w:rsidR="00D9422F" w:rsidRPr="00390401">
        <w:rPr>
          <w:rFonts w:ascii="Times New Roman" w:hAnsi="Times New Roman"/>
          <w:sz w:val="24"/>
          <w:szCs w:val="24"/>
        </w:rPr>
        <w:t>3.000,00</w:t>
      </w:r>
      <w:r w:rsidR="00932928" w:rsidRPr="00390401">
        <w:rPr>
          <w:rFonts w:ascii="Times New Roman" w:hAnsi="Times New Roman"/>
          <w:sz w:val="24"/>
          <w:szCs w:val="24"/>
        </w:rPr>
        <w:t xml:space="preserve"> (</w:t>
      </w:r>
      <w:r w:rsidR="00D9422F" w:rsidRPr="00390401">
        <w:rPr>
          <w:rFonts w:ascii="Times New Roman" w:hAnsi="Times New Roman"/>
          <w:sz w:val="24"/>
          <w:szCs w:val="24"/>
        </w:rPr>
        <w:t>três mil reais</w:t>
      </w:r>
      <w:r w:rsidR="00EF1909" w:rsidRPr="00390401">
        <w:rPr>
          <w:rFonts w:ascii="Times New Roman" w:hAnsi="Times New Roman"/>
          <w:sz w:val="24"/>
          <w:szCs w:val="24"/>
        </w:rPr>
        <w:t>)</w:t>
      </w:r>
      <w:r w:rsidR="00932928" w:rsidRPr="00390401">
        <w:rPr>
          <w:rFonts w:ascii="Times New Roman" w:hAnsi="Times New Roman"/>
          <w:sz w:val="24"/>
          <w:szCs w:val="24"/>
        </w:rPr>
        <w:t xml:space="preserve"> </w:t>
      </w:r>
      <w:r w:rsidR="00EF1909" w:rsidRPr="00390401">
        <w:rPr>
          <w:rFonts w:ascii="Times New Roman" w:hAnsi="Times New Roman"/>
          <w:sz w:val="24"/>
          <w:szCs w:val="24"/>
        </w:rPr>
        <w:t>mensais</w:t>
      </w:r>
      <w:r w:rsidR="00527EA5" w:rsidRPr="00390401">
        <w:rPr>
          <w:rFonts w:ascii="Times New Roman" w:hAnsi="Times New Roman"/>
          <w:sz w:val="24"/>
          <w:szCs w:val="24"/>
        </w:rPr>
        <w:t>,</w:t>
      </w:r>
      <w:r w:rsidR="00C65FD2" w:rsidRPr="00390401">
        <w:rPr>
          <w:rFonts w:ascii="Times New Roman" w:hAnsi="Times New Roman"/>
          <w:sz w:val="24"/>
          <w:szCs w:val="24"/>
        </w:rPr>
        <w:t xml:space="preserve"> </w:t>
      </w:r>
      <w:r w:rsidRPr="00390401">
        <w:rPr>
          <w:rFonts w:ascii="Times New Roman" w:hAnsi="Times New Roman"/>
          <w:sz w:val="24"/>
          <w:szCs w:val="24"/>
        </w:rPr>
        <w:t xml:space="preserve">conforme Processo </w:t>
      </w:r>
      <w:r w:rsidRPr="00183CDD">
        <w:rPr>
          <w:rFonts w:ascii="Times New Roman" w:hAnsi="Times New Roman"/>
          <w:color w:val="EE0000"/>
          <w:sz w:val="24"/>
          <w:szCs w:val="24"/>
        </w:rPr>
        <w:t xml:space="preserve">nº </w:t>
      </w:r>
      <w:r w:rsidR="0047710E" w:rsidRPr="00183CDD">
        <w:rPr>
          <w:rFonts w:ascii="Times New Roman" w:hAnsi="Times New Roman"/>
          <w:b/>
          <w:bCs/>
          <w:color w:val="EE0000"/>
          <w:sz w:val="24"/>
          <w:szCs w:val="24"/>
        </w:rPr>
        <w:t>0</w:t>
      </w:r>
      <w:r w:rsidR="00C00B98">
        <w:rPr>
          <w:rFonts w:ascii="Times New Roman" w:hAnsi="Times New Roman"/>
          <w:b/>
          <w:bCs/>
          <w:color w:val="EE0000"/>
          <w:sz w:val="24"/>
          <w:szCs w:val="24"/>
        </w:rPr>
        <w:t>45</w:t>
      </w:r>
      <w:r w:rsidR="0047710E" w:rsidRPr="00183CDD">
        <w:rPr>
          <w:rFonts w:ascii="Times New Roman" w:hAnsi="Times New Roman"/>
          <w:b/>
          <w:bCs/>
          <w:color w:val="EE0000"/>
          <w:sz w:val="24"/>
          <w:szCs w:val="24"/>
        </w:rPr>
        <w:t>/202</w:t>
      </w:r>
      <w:r w:rsidR="00C00B98">
        <w:rPr>
          <w:rFonts w:ascii="Times New Roman" w:hAnsi="Times New Roman"/>
          <w:b/>
          <w:bCs/>
          <w:color w:val="EE0000"/>
          <w:sz w:val="24"/>
          <w:szCs w:val="24"/>
        </w:rPr>
        <w:t>6</w:t>
      </w:r>
      <w:r w:rsidR="00037886" w:rsidRPr="00183CDD">
        <w:rPr>
          <w:rFonts w:ascii="Times New Roman" w:hAnsi="Times New Roman"/>
          <w:color w:val="EE0000"/>
          <w:sz w:val="24"/>
          <w:szCs w:val="24"/>
        </w:rPr>
        <w:t>,</w:t>
      </w:r>
      <w:r w:rsidRPr="00183CDD">
        <w:rPr>
          <w:rFonts w:ascii="Times New Roman" w:hAnsi="Times New Roman"/>
          <w:color w:val="EE0000"/>
          <w:sz w:val="24"/>
          <w:szCs w:val="24"/>
        </w:rPr>
        <w:t xml:space="preserve"> </w:t>
      </w:r>
      <w:r w:rsidRPr="00390401">
        <w:rPr>
          <w:rFonts w:ascii="Times New Roman" w:hAnsi="Times New Roman"/>
          <w:sz w:val="24"/>
          <w:szCs w:val="24"/>
        </w:rPr>
        <w:t>correndo a despesa à conta d</w:t>
      </w:r>
      <w:r w:rsidR="0047710E" w:rsidRPr="00390401">
        <w:rPr>
          <w:rFonts w:ascii="Times New Roman" w:hAnsi="Times New Roman"/>
          <w:sz w:val="24"/>
          <w:szCs w:val="24"/>
        </w:rPr>
        <w:t xml:space="preserve">a Secretaria </w:t>
      </w:r>
      <w:r w:rsidR="00037886" w:rsidRPr="00390401">
        <w:rPr>
          <w:rFonts w:ascii="Times New Roman" w:hAnsi="Times New Roman"/>
          <w:sz w:val="24"/>
          <w:szCs w:val="24"/>
        </w:rPr>
        <w:t xml:space="preserve">Municipal de </w:t>
      </w:r>
      <w:r w:rsidR="00932928" w:rsidRPr="00390401">
        <w:rPr>
          <w:rFonts w:ascii="Times New Roman" w:hAnsi="Times New Roman"/>
          <w:sz w:val="24"/>
          <w:szCs w:val="24"/>
        </w:rPr>
        <w:t>Cultura</w:t>
      </w:r>
      <w:r w:rsidR="00564C39" w:rsidRPr="00390401">
        <w:rPr>
          <w:rFonts w:ascii="Times New Roman" w:hAnsi="Times New Roman"/>
          <w:sz w:val="24"/>
          <w:szCs w:val="24"/>
        </w:rPr>
        <w:t xml:space="preserve">, </w:t>
      </w:r>
      <w:r w:rsidR="00932928" w:rsidRPr="00183CDD">
        <w:rPr>
          <w:rFonts w:ascii="Times New Roman" w:hAnsi="Times New Roman"/>
          <w:color w:val="EE0000"/>
          <w:sz w:val="24"/>
          <w:szCs w:val="24"/>
        </w:rPr>
        <w:t>1201 13 392 0074 2106 339039 05 00 00 00 500.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71"/>
        <w:gridCol w:w="3499"/>
        <w:gridCol w:w="1430"/>
        <w:gridCol w:w="1337"/>
        <w:gridCol w:w="1457"/>
      </w:tblGrid>
      <w:tr w:rsidR="00A03E58" w:rsidRPr="00A03E58" w14:paraId="374E557E" w14:textId="77777777" w:rsidTr="00564C39">
        <w:tc>
          <w:tcPr>
            <w:tcW w:w="771" w:type="dxa"/>
            <w:vAlign w:val="center"/>
          </w:tcPr>
          <w:p w14:paraId="251D77DB" w14:textId="77777777" w:rsidR="00564C39" w:rsidRPr="00A03E58" w:rsidRDefault="00564C39" w:rsidP="00C2196D">
            <w:pPr>
              <w:tabs>
                <w:tab w:val="left" w:pos="1418"/>
                <w:tab w:val="left" w:pos="4253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3E58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499" w:type="dxa"/>
            <w:vAlign w:val="center"/>
          </w:tcPr>
          <w:p w14:paraId="768BD550" w14:textId="77777777" w:rsidR="00564C39" w:rsidRPr="00A03E58" w:rsidRDefault="00564C39" w:rsidP="00C2196D">
            <w:pPr>
              <w:tabs>
                <w:tab w:val="left" w:pos="1418"/>
                <w:tab w:val="left" w:pos="4253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3E58">
              <w:rPr>
                <w:rFonts w:ascii="Times New Roman" w:hAnsi="Times New Roman"/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1430" w:type="dxa"/>
            <w:vAlign w:val="center"/>
          </w:tcPr>
          <w:p w14:paraId="6D834636" w14:textId="77777777" w:rsidR="00564C39" w:rsidRPr="00A03E58" w:rsidRDefault="00564C39" w:rsidP="00C2196D">
            <w:pPr>
              <w:tabs>
                <w:tab w:val="left" w:pos="1418"/>
                <w:tab w:val="left" w:pos="4253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3E58">
              <w:rPr>
                <w:rFonts w:ascii="Times New Roman" w:hAnsi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337" w:type="dxa"/>
            <w:vAlign w:val="center"/>
          </w:tcPr>
          <w:p w14:paraId="60297209" w14:textId="44E4B684" w:rsidR="00564C39" w:rsidRPr="00A03E58" w:rsidRDefault="00564C39" w:rsidP="00C2196D">
            <w:pPr>
              <w:tabs>
                <w:tab w:val="left" w:pos="1418"/>
                <w:tab w:val="left" w:pos="4253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3E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Valor </w:t>
            </w:r>
            <w:r w:rsidR="00932928" w:rsidRPr="00A03E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mensal </w:t>
            </w:r>
          </w:p>
        </w:tc>
        <w:tc>
          <w:tcPr>
            <w:tcW w:w="1457" w:type="dxa"/>
            <w:vAlign w:val="center"/>
          </w:tcPr>
          <w:p w14:paraId="3108BD2E" w14:textId="68799226" w:rsidR="00564C39" w:rsidRPr="00A03E58" w:rsidRDefault="00564C39" w:rsidP="00C2196D">
            <w:pPr>
              <w:tabs>
                <w:tab w:val="left" w:pos="1418"/>
                <w:tab w:val="left" w:pos="4253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3E58">
              <w:rPr>
                <w:rFonts w:ascii="Times New Roman" w:hAnsi="Times New Roman"/>
                <w:b/>
                <w:bCs/>
                <w:sz w:val="24"/>
                <w:szCs w:val="24"/>
              </w:rPr>
              <w:t>Valor Total</w:t>
            </w:r>
            <w:r w:rsidR="00932928" w:rsidRPr="00A03E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para 12 meses </w:t>
            </w:r>
          </w:p>
        </w:tc>
      </w:tr>
      <w:tr w:rsidR="00932928" w:rsidRPr="00A03E58" w14:paraId="1055CFCB" w14:textId="77777777" w:rsidTr="00564C39">
        <w:trPr>
          <w:trHeight w:val="512"/>
        </w:trPr>
        <w:tc>
          <w:tcPr>
            <w:tcW w:w="771" w:type="dxa"/>
          </w:tcPr>
          <w:p w14:paraId="53329D10" w14:textId="77777777" w:rsidR="00564C39" w:rsidRPr="00A03E58" w:rsidRDefault="00564C39" w:rsidP="00C2196D">
            <w:pPr>
              <w:tabs>
                <w:tab w:val="left" w:pos="1418"/>
                <w:tab w:val="left" w:pos="4253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E5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3499" w:type="dxa"/>
          </w:tcPr>
          <w:p w14:paraId="57C043EE" w14:textId="3553AAC5" w:rsidR="00564C39" w:rsidRPr="00A03E58" w:rsidRDefault="00932928" w:rsidP="00C2196D">
            <w:pPr>
              <w:rPr>
                <w:rFonts w:ascii="Times New Roman" w:hAnsi="Times New Roman"/>
                <w:sz w:val="24"/>
                <w:szCs w:val="24"/>
              </w:rPr>
            </w:pPr>
            <w:r w:rsidRPr="00A03E58">
              <w:rPr>
                <w:rFonts w:ascii="Times New Roman" w:hAnsi="Times New Roman"/>
                <w:sz w:val="24"/>
                <w:szCs w:val="24"/>
              </w:rPr>
              <w:t xml:space="preserve">Contratação de Empresa para Fornecimento de Professor(a) para Ministrar Aulas de </w:t>
            </w:r>
            <w:r w:rsidR="00D9422F">
              <w:rPr>
                <w:rFonts w:ascii="Times New Roman" w:hAnsi="Times New Roman"/>
                <w:sz w:val="24"/>
                <w:szCs w:val="24"/>
              </w:rPr>
              <w:t>violão</w:t>
            </w:r>
            <w:r w:rsidRPr="00A03E58">
              <w:rPr>
                <w:rFonts w:ascii="Times New Roman" w:hAnsi="Times New Roman"/>
                <w:sz w:val="24"/>
                <w:szCs w:val="24"/>
              </w:rPr>
              <w:t xml:space="preserve">, de acordo com cronograma da Secretaria Municipal de Cultura de Ronda Alta/RS, totalizando </w:t>
            </w:r>
            <w:r w:rsidR="00D9422F">
              <w:rPr>
                <w:rFonts w:ascii="Times New Roman" w:hAnsi="Times New Roman"/>
                <w:sz w:val="24"/>
                <w:szCs w:val="24"/>
              </w:rPr>
              <w:t>10</w:t>
            </w:r>
            <w:r w:rsidRPr="00A03E5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D9422F">
              <w:rPr>
                <w:rFonts w:ascii="Times New Roman" w:hAnsi="Times New Roman"/>
                <w:sz w:val="24"/>
                <w:szCs w:val="24"/>
              </w:rPr>
              <w:t>dez</w:t>
            </w:r>
            <w:r w:rsidRPr="00A03E58">
              <w:rPr>
                <w:rFonts w:ascii="Times New Roman" w:hAnsi="Times New Roman"/>
                <w:sz w:val="24"/>
                <w:szCs w:val="24"/>
              </w:rPr>
              <w:t>) horas semanais</w:t>
            </w:r>
            <w:r w:rsidR="00EE7090" w:rsidRPr="00A03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430" w:type="dxa"/>
          </w:tcPr>
          <w:p w14:paraId="7EC0FA52" w14:textId="77777777" w:rsidR="00564C39" w:rsidRDefault="00D9422F" w:rsidP="00C2196D">
            <w:pPr>
              <w:tabs>
                <w:tab w:val="left" w:pos="1418"/>
                <w:tab w:val="left" w:pos="4253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32928" w:rsidRPr="00A03E58">
              <w:rPr>
                <w:rFonts w:ascii="Times New Roman" w:hAnsi="Times New Roman"/>
                <w:sz w:val="24"/>
                <w:szCs w:val="24"/>
              </w:rPr>
              <w:t xml:space="preserve">0 horas mensais </w:t>
            </w:r>
          </w:p>
          <w:p w14:paraId="05FAE87E" w14:textId="3090B987" w:rsidR="00D9422F" w:rsidRPr="00A03E58" w:rsidRDefault="00D9422F" w:rsidP="00C2196D">
            <w:pPr>
              <w:tabs>
                <w:tab w:val="left" w:pos="1418"/>
                <w:tab w:val="left" w:pos="4253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14:paraId="05B5D3E3" w14:textId="548EE14B" w:rsidR="00564C39" w:rsidRPr="00A03E58" w:rsidRDefault="00564C39" w:rsidP="00C2196D">
            <w:pPr>
              <w:tabs>
                <w:tab w:val="left" w:pos="1418"/>
                <w:tab w:val="left" w:pos="4253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3E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R$</w:t>
            </w:r>
            <w:r w:rsidR="00D942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3.000,00</w:t>
            </w:r>
          </w:p>
        </w:tc>
        <w:tc>
          <w:tcPr>
            <w:tcW w:w="1457" w:type="dxa"/>
          </w:tcPr>
          <w:p w14:paraId="2B8E6217" w14:textId="391A0CFB" w:rsidR="00564C39" w:rsidRPr="00A03E58" w:rsidRDefault="00564C39" w:rsidP="00C2196D">
            <w:pPr>
              <w:tabs>
                <w:tab w:val="left" w:pos="1418"/>
                <w:tab w:val="left" w:pos="4253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3E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R$</w:t>
            </w:r>
            <w:r w:rsidR="00D942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36.000,00</w:t>
            </w:r>
          </w:p>
        </w:tc>
      </w:tr>
    </w:tbl>
    <w:p w14:paraId="21214ED4" w14:textId="77777777" w:rsidR="00564C39" w:rsidRPr="00A03E58" w:rsidRDefault="00564C39" w:rsidP="00A23463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p w14:paraId="118C2167" w14:textId="12DBC709" w:rsidR="00DC0BF1" w:rsidRPr="00390401" w:rsidRDefault="00E665A9" w:rsidP="00A23463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 w:rsidRPr="00390401">
        <w:rPr>
          <w:rFonts w:ascii="Times New Roman" w:hAnsi="Times New Roman"/>
          <w:sz w:val="24"/>
          <w:szCs w:val="24"/>
        </w:rPr>
        <w:t xml:space="preserve">Ronda Alta, </w:t>
      </w:r>
      <w:r w:rsidR="00C00B98">
        <w:rPr>
          <w:rFonts w:ascii="Times New Roman" w:hAnsi="Times New Roman"/>
          <w:sz w:val="24"/>
          <w:szCs w:val="24"/>
        </w:rPr>
        <w:t>14</w:t>
      </w:r>
      <w:r w:rsidR="00D9422F" w:rsidRPr="00390401">
        <w:rPr>
          <w:rFonts w:ascii="Times New Roman" w:hAnsi="Times New Roman"/>
          <w:sz w:val="24"/>
          <w:szCs w:val="24"/>
        </w:rPr>
        <w:t xml:space="preserve"> de </w:t>
      </w:r>
      <w:r w:rsidR="00C00B98">
        <w:rPr>
          <w:rFonts w:ascii="Times New Roman" w:hAnsi="Times New Roman"/>
          <w:sz w:val="24"/>
          <w:szCs w:val="24"/>
        </w:rPr>
        <w:t>abril</w:t>
      </w:r>
      <w:r w:rsidR="00C05E2B" w:rsidRPr="00390401">
        <w:rPr>
          <w:rFonts w:ascii="Times New Roman" w:hAnsi="Times New Roman"/>
          <w:sz w:val="24"/>
          <w:szCs w:val="24"/>
        </w:rPr>
        <w:t xml:space="preserve"> de 202</w:t>
      </w:r>
      <w:r w:rsidR="00C00B98">
        <w:rPr>
          <w:rFonts w:ascii="Times New Roman" w:hAnsi="Times New Roman"/>
          <w:sz w:val="24"/>
          <w:szCs w:val="24"/>
        </w:rPr>
        <w:t>6</w:t>
      </w:r>
      <w:r w:rsidR="00C05E2B" w:rsidRPr="00390401">
        <w:rPr>
          <w:rFonts w:ascii="Times New Roman" w:hAnsi="Times New Roman"/>
          <w:sz w:val="24"/>
          <w:szCs w:val="24"/>
        </w:rPr>
        <w:t>.</w:t>
      </w:r>
    </w:p>
    <w:p w14:paraId="7B85E97B" w14:textId="77777777" w:rsidR="00DC0BF1" w:rsidRPr="00390401" w:rsidRDefault="00DC0BF1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4D98A8AA" w14:textId="77777777" w:rsidR="00C05E2B" w:rsidRPr="00A03E58" w:rsidRDefault="00C05E2B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022792F3" w14:textId="55F8BF16" w:rsidR="00E665A9" w:rsidRPr="00A03E58" w:rsidRDefault="00E665A9" w:rsidP="00C05E2B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3E58">
        <w:rPr>
          <w:rFonts w:ascii="Times New Roman" w:hAnsi="Times New Roman"/>
          <w:b/>
          <w:sz w:val="24"/>
          <w:szCs w:val="24"/>
        </w:rPr>
        <w:t>MARCOS MIGUEL BEUX</w:t>
      </w:r>
    </w:p>
    <w:p w14:paraId="5E3CB8F9" w14:textId="213F6AC5" w:rsidR="00433324" w:rsidRPr="00A03E58" w:rsidRDefault="00E665A9" w:rsidP="00C05E2B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3E58">
        <w:rPr>
          <w:rFonts w:ascii="Times New Roman" w:hAnsi="Times New Roman"/>
          <w:b/>
          <w:sz w:val="24"/>
          <w:szCs w:val="24"/>
        </w:rPr>
        <w:t>Prefeito Municipal</w:t>
      </w:r>
    </w:p>
    <w:sectPr w:rsidR="00433324" w:rsidRPr="00A03E5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F1AAF" w14:textId="77777777" w:rsidR="00610BEE" w:rsidRDefault="00610BEE" w:rsidP="00C40111">
      <w:pPr>
        <w:spacing w:before="0" w:after="0" w:line="240" w:lineRule="auto"/>
      </w:pPr>
      <w:r>
        <w:separator/>
      </w:r>
    </w:p>
  </w:endnote>
  <w:endnote w:type="continuationSeparator" w:id="0">
    <w:p w14:paraId="66426056" w14:textId="77777777" w:rsidR="00610BEE" w:rsidRDefault="00610BEE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BAE70" w14:textId="77777777" w:rsidR="00610BEE" w:rsidRDefault="00610BEE" w:rsidP="00C40111">
      <w:pPr>
        <w:spacing w:before="0" w:after="0" w:line="240" w:lineRule="auto"/>
      </w:pPr>
      <w:r>
        <w:separator/>
      </w:r>
    </w:p>
  </w:footnote>
  <w:footnote w:type="continuationSeparator" w:id="0">
    <w:p w14:paraId="237A7670" w14:textId="77777777" w:rsidR="00610BEE" w:rsidRDefault="00610BEE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6041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32C17"/>
    <w:rsid w:val="00037886"/>
    <w:rsid w:val="00101D43"/>
    <w:rsid w:val="0012163E"/>
    <w:rsid w:val="00131E58"/>
    <w:rsid w:val="00147646"/>
    <w:rsid w:val="0016595E"/>
    <w:rsid w:val="00183CDD"/>
    <w:rsid w:val="0018491F"/>
    <w:rsid w:val="001B0B74"/>
    <w:rsid w:val="001C0B0B"/>
    <w:rsid w:val="001E5FCF"/>
    <w:rsid w:val="002803A1"/>
    <w:rsid w:val="0028203F"/>
    <w:rsid w:val="002D7318"/>
    <w:rsid w:val="002E2B18"/>
    <w:rsid w:val="002F650C"/>
    <w:rsid w:val="00345E21"/>
    <w:rsid w:val="0037006D"/>
    <w:rsid w:val="00390401"/>
    <w:rsid w:val="003B0904"/>
    <w:rsid w:val="00414292"/>
    <w:rsid w:val="00433324"/>
    <w:rsid w:val="0047710E"/>
    <w:rsid w:val="00492B55"/>
    <w:rsid w:val="00527EA5"/>
    <w:rsid w:val="005533F6"/>
    <w:rsid w:val="00553754"/>
    <w:rsid w:val="00564C39"/>
    <w:rsid w:val="005D763F"/>
    <w:rsid w:val="005D7CBB"/>
    <w:rsid w:val="005F2A45"/>
    <w:rsid w:val="005F7760"/>
    <w:rsid w:val="00604DFC"/>
    <w:rsid w:val="00610BEE"/>
    <w:rsid w:val="006A0274"/>
    <w:rsid w:val="006D366C"/>
    <w:rsid w:val="006E3224"/>
    <w:rsid w:val="00700D53"/>
    <w:rsid w:val="00801D41"/>
    <w:rsid w:val="00887204"/>
    <w:rsid w:val="00890D9F"/>
    <w:rsid w:val="00932928"/>
    <w:rsid w:val="00941EBC"/>
    <w:rsid w:val="00961633"/>
    <w:rsid w:val="009A7065"/>
    <w:rsid w:val="00A03E58"/>
    <w:rsid w:val="00A23463"/>
    <w:rsid w:val="00A3532F"/>
    <w:rsid w:val="00A550E9"/>
    <w:rsid w:val="00A823A8"/>
    <w:rsid w:val="00A90260"/>
    <w:rsid w:val="00B418AC"/>
    <w:rsid w:val="00BA48E9"/>
    <w:rsid w:val="00BF5AF4"/>
    <w:rsid w:val="00C00B98"/>
    <w:rsid w:val="00C010DC"/>
    <w:rsid w:val="00C05E2B"/>
    <w:rsid w:val="00C210D3"/>
    <w:rsid w:val="00C22A3E"/>
    <w:rsid w:val="00C351C2"/>
    <w:rsid w:val="00C40111"/>
    <w:rsid w:val="00C65E92"/>
    <w:rsid w:val="00C65FD2"/>
    <w:rsid w:val="00CC1425"/>
    <w:rsid w:val="00D7238E"/>
    <w:rsid w:val="00D9422F"/>
    <w:rsid w:val="00DC0BF1"/>
    <w:rsid w:val="00DE268D"/>
    <w:rsid w:val="00DE5669"/>
    <w:rsid w:val="00E0138B"/>
    <w:rsid w:val="00E216B8"/>
    <w:rsid w:val="00E665A9"/>
    <w:rsid w:val="00EA36E5"/>
    <w:rsid w:val="00EB2BAB"/>
    <w:rsid w:val="00EE7090"/>
    <w:rsid w:val="00EF1909"/>
    <w:rsid w:val="00F70072"/>
    <w:rsid w:val="00F760E3"/>
    <w:rsid w:val="00FA5FFB"/>
    <w:rsid w:val="00FC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23</cp:revision>
  <cp:lastPrinted>2025-03-27T14:40:00Z</cp:lastPrinted>
  <dcterms:created xsi:type="dcterms:W3CDTF">2021-05-08T13:21:00Z</dcterms:created>
  <dcterms:modified xsi:type="dcterms:W3CDTF">2026-04-14T13:54:00Z</dcterms:modified>
</cp:coreProperties>
</file>