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CD75E" w14:textId="77777777" w:rsidR="00C8049E" w:rsidRPr="00952289" w:rsidRDefault="00C8049E" w:rsidP="00C8049E">
      <w:pPr>
        <w:pStyle w:val="Subttulo"/>
        <w:rPr>
          <w:color w:val="auto"/>
        </w:rPr>
      </w:pPr>
    </w:p>
    <w:p w14:paraId="60FED87C" w14:textId="77777777" w:rsidR="00C8049E" w:rsidRPr="00952289" w:rsidRDefault="00C8049E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sz w:val="24"/>
          <w:szCs w:val="24"/>
        </w:rPr>
      </w:pPr>
    </w:p>
    <w:p w14:paraId="2BC3F4C0" w14:textId="77777777" w:rsidR="00C8049E" w:rsidRPr="00952289" w:rsidRDefault="00C8049E" w:rsidP="00C8049E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  <w:r w:rsidRPr="00952289">
        <w:rPr>
          <w:rFonts w:ascii="Times New Roman" w:hAnsi="Times New Roman"/>
          <w:b/>
          <w:sz w:val="24"/>
          <w:szCs w:val="24"/>
        </w:rPr>
        <w:t>Declaração de Disponibilidade Orçamentária</w:t>
      </w:r>
    </w:p>
    <w:p w14:paraId="17912C37" w14:textId="77777777" w:rsidR="00C8049E" w:rsidRPr="00952289" w:rsidRDefault="00C8049E" w:rsidP="00C8049E">
      <w:pPr>
        <w:spacing w:before="0"/>
        <w:rPr>
          <w:rFonts w:ascii="Times New Roman" w:hAnsi="Times New Roman"/>
          <w:sz w:val="24"/>
          <w:szCs w:val="24"/>
        </w:rPr>
      </w:pPr>
    </w:p>
    <w:p w14:paraId="64A382CE" w14:textId="18394D6C" w:rsidR="00C8049E" w:rsidRPr="00C8049E" w:rsidRDefault="00C8049E" w:rsidP="00C8049E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952289">
        <w:rPr>
          <w:rFonts w:ascii="Times New Roman" w:hAnsi="Times New Roman"/>
        </w:rPr>
        <w:tab/>
        <w:t xml:space="preserve">Declaro, para os devidos fins, que há disponibilidade orçamentária nos termos do artigo 72 inciso IV da lei nº 14.133 de 2021, para </w:t>
      </w:r>
      <w:r w:rsidR="008A5D94" w:rsidRPr="00253350">
        <w:rPr>
          <w:rFonts w:ascii="Times New Roman" w:hAnsi="Times New Roman" w:cs="Times New Roman"/>
          <w:color w:val="000000"/>
          <w:sz w:val="23"/>
          <w:szCs w:val="23"/>
        </w:rPr>
        <w:t>a contratação</w:t>
      </w:r>
      <w:r w:rsidR="008A5D94">
        <w:rPr>
          <w:color w:val="000000"/>
          <w:sz w:val="23"/>
          <w:szCs w:val="23"/>
        </w:rPr>
        <w:t xml:space="preserve"> </w:t>
      </w:r>
      <w:r w:rsidR="008A5D94" w:rsidRPr="00253350">
        <w:rPr>
          <w:rFonts w:ascii="Times New Roman" w:hAnsi="Times New Roman"/>
          <w:color w:val="000000"/>
        </w:rPr>
        <w:t xml:space="preserve">de empresa que disponha de profissional para regente de </w:t>
      </w:r>
      <w:r w:rsidR="008A5D94">
        <w:rPr>
          <w:rFonts w:ascii="Times New Roman" w:hAnsi="Times New Roman"/>
          <w:color w:val="000000"/>
        </w:rPr>
        <w:t>B</w:t>
      </w:r>
      <w:r w:rsidR="008A5D94" w:rsidRPr="00253350">
        <w:rPr>
          <w:rFonts w:ascii="Times New Roman" w:hAnsi="Times New Roman"/>
          <w:color w:val="000000"/>
        </w:rPr>
        <w:t xml:space="preserve">anda </w:t>
      </w:r>
      <w:r w:rsidR="008A5D94">
        <w:rPr>
          <w:rFonts w:ascii="Times New Roman" w:hAnsi="Times New Roman"/>
          <w:color w:val="000000"/>
        </w:rPr>
        <w:t>M</w:t>
      </w:r>
      <w:r w:rsidR="008A5D94" w:rsidRPr="00253350">
        <w:rPr>
          <w:rFonts w:ascii="Times New Roman" w:hAnsi="Times New Roman"/>
          <w:color w:val="000000"/>
        </w:rPr>
        <w:t>arcial.</w:t>
      </w:r>
    </w:p>
    <w:p w14:paraId="10A10B8C" w14:textId="6FDE1643" w:rsidR="00C8049E" w:rsidRPr="00952289" w:rsidRDefault="00C8049E" w:rsidP="00C8049E">
      <w:pPr>
        <w:rPr>
          <w:rFonts w:ascii="Times New Roman" w:hAnsi="Times New Roman"/>
          <w:bCs/>
          <w:sz w:val="24"/>
          <w:szCs w:val="24"/>
          <w:lang w:eastAsia="pt-BR"/>
        </w:rPr>
      </w:pPr>
    </w:p>
    <w:p w14:paraId="2277C2DA" w14:textId="14E45FBB" w:rsidR="00C8049E" w:rsidRPr="00952289" w:rsidRDefault="00C8049E" w:rsidP="008A5D94">
      <w:p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952289">
        <w:rPr>
          <w:rFonts w:ascii="Times New Roman" w:hAnsi="Times New Roman"/>
          <w:b/>
          <w:bCs/>
          <w:sz w:val="24"/>
          <w:szCs w:val="24"/>
        </w:rPr>
        <w:t xml:space="preserve">Secretaria Municipal de Cultura </w:t>
      </w:r>
    </w:p>
    <w:p w14:paraId="677AE0FC" w14:textId="448209CB" w:rsidR="00C8049E" w:rsidRPr="008A5D94" w:rsidRDefault="008A5D94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  <w:r w:rsidRPr="008A5D94">
        <w:rPr>
          <w:rFonts w:ascii="Times New Roman" w:hAnsi="Times New Roman"/>
          <w:color w:val="000000"/>
          <w:sz w:val="23"/>
          <w:szCs w:val="23"/>
        </w:rPr>
        <w:t>1201 13 392 0074 2106 339039 05 00 00 00 500</w:t>
      </w:r>
      <w:r w:rsidR="00802C29">
        <w:rPr>
          <w:rFonts w:ascii="Times New Roman" w:hAnsi="Times New Roman"/>
          <w:color w:val="000000"/>
          <w:sz w:val="23"/>
          <w:szCs w:val="23"/>
        </w:rPr>
        <w:t xml:space="preserve"> 0000 524</w:t>
      </w:r>
    </w:p>
    <w:p w14:paraId="701621CC" w14:textId="77777777" w:rsidR="00C8049E" w:rsidRPr="00952289" w:rsidRDefault="00C8049E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  <w:r w:rsidRPr="00952289">
        <w:rPr>
          <w:rFonts w:ascii="Times New Roman" w:hAnsi="Times New Roman"/>
          <w:sz w:val="24"/>
          <w:szCs w:val="24"/>
        </w:rPr>
        <w:tab/>
      </w:r>
    </w:p>
    <w:p w14:paraId="1C1B91C9" w14:textId="7EB05CA0" w:rsidR="00C8049E" w:rsidRPr="00952289" w:rsidRDefault="00C8049E" w:rsidP="00C8049E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 w:rsidRPr="00952289">
        <w:rPr>
          <w:rFonts w:ascii="Times New Roman" w:hAnsi="Times New Roman"/>
          <w:sz w:val="24"/>
          <w:szCs w:val="24"/>
        </w:rPr>
        <w:t xml:space="preserve">Ronda Alta, </w:t>
      </w:r>
      <w:r w:rsidR="008A5D94">
        <w:rPr>
          <w:rFonts w:ascii="Times New Roman" w:hAnsi="Times New Roman"/>
          <w:sz w:val="24"/>
          <w:szCs w:val="24"/>
        </w:rPr>
        <w:t>1</w:t>
      </w:r>
      <w:r w:rsidR="00802C2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2289">
        <w:rPr>
          <w:rFonts w:ascii="Times New Roman" w:hAnsi="Times New Roman"/>
          <w:sz w:val="24"/>
          <w:szCs w:val="24"/>
        </w:rPr>
        <w:t xml:space="preserve">de </w:t>
      </w:r>
      <w:r w:rsidR="00802C29">
        <w:rPr>
          <w:rFonts w:ascii="Times New Roman" w:hAnsi="Times New Roman"/>
          <w:sz w:val="24"/>
          <w:szCs w:val="24"/>
        </w:rPr>
        <w:t>abril</w:t>
      </w:r>
      <w:r w:rsidRPr="00952289">
        <w:rPr>
          <w:rFonts w:ascii="Times New Roman" w:hAnsi="Times New Roman"/>
          <w:sz w:val="24"/>
          <w:szCs w:val="24"/>
        </w:rPr>
        <w:t xml:space="preserve"> de 202</w:t>
      </w:r>
      <w:r w:rsidR="00802C29">
        <w:rPr>
          <w:rFonts w:ascii="Times New Roman" w:hAnsi="Times New Roman"/>
          <w:sz w:val="24"/>
          <w:szCs w:val="24"/>
        </w:rPr>
        <w:t>6</w:t>
      </w:r>
      <w:r w:rsidRPr="00952289">
        <w:rPr>
          <w:rFonts w:ascii="Times New Roman" w:hAnsi="Times New Roman"/>
          <w:sz w:val="24"/>
          <w:szCs w:val="24"/>
        </w:rPr>
        <w:t>.</w:t>
      </w:r>
    </w:p>
    <w:p w14:paraId="68B49D77" w14:textId="77777777" w:rsidR="00C8049E" w:rsidRPr="00952289" w:rsidRDefault="00C8049E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7409C913" w14:textId="77777777" w:rsidR="00C8049E" w:rsidRPr="005B4F29" w:rsidRDefault="00C8049E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3673DEDB" w14:textId="77777777" w:rsidR="00C8049E" w:rsidRPr="000307DD" w:rsidRDefault="00C8049E" w:rsidP="00C8049E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7DD">
        <w:rPr>
          <w:rFonts w:ascii="Times New Roman" w:hAnsi="Times New Roman"/>
          <w:b/>
          <w:sz w:val="24"/>
          <w:szCs w:val="24"/>
        </w:rPr>
        <w:t xml:space="preserve">Henrique </w:t>
      </w:r>
      <w:proofErr w:type="spellStart"/>
      <w:r w:rsidRPr="000307DD">
        <w:rPr>
          <w:rFonts w:ascii="Times New Roman" w:hAnsi="Times New Roman"/>
          <w:b/>
          <w:sz w:val="24"/>
          <w:szCs w:val="24"/>
        </w:rPr>
        <w:t>Antonio</w:t>
      </w:r>
      <w:proofErr w:type="spellEnd"/>
      <w:r w:rsidRPr="000307DD">
        <w:rPr>
          <w:rFonts w:ascii="Times New Roman" w:hAnsi="Times New Roman"/>
          <w:b/>
          <w:sz w:val="24"/>
          <w:szCs w:val="24"/>
        </w:rPr>
        <w:t xml:space="preserve"> Cé</w:t>
      </w:r>
    </w:p>
    <w:p w14:paraId="16394244" w14:textId="77777777" w:rsidR="00C8049E" w:rsidRPr="000307DD" w:rsidRDefault="00C8049E" w:rsidP="00C8049E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7DD">
        <w:rPr>
          <w:rFonts w:ascii="Times New Roman" w:hAnsi="Times New Roman"/>
          <w:b/>
          <w:sz w:val="24"/>
          <w:szCs w:val="24"/>
        </w:rPr>
        <w:t>Secretário Municipal da Fazenda e Planejamento</w:t>
      </w:r>
    </w:p>
    <w:p w14:paraId="2DAFE1DA" w14:textId="77777777" w:rsidR="00C8049E" w:rsidRPr="00306D2E" w:rsidRDefault="00C8049E" w:rsidP="00C8049E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448CCF54" w14:textId="77777777" w:rsidR="00C8049E" w:rsidRDefault="00C8049E"/>
    <w:sectPr w:rsidR="00C804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A4E07" w14:textId="77777777" w:rsidR="00062639" w:rsidRDefault="00062639" w:rsidP="00C8049E">
      <w:pPr>
        <w:spacing w:before="0" w:after="0" w:line="240" w:lineRule="auto"/>
      </w:pPr>
      <w:r>
        <w:separator/>
      </w:r>
    </w:p>
  </w:endnote>
  <w:endnote w:type="continuationSeparator" w:id="0">
    <w:p w14:paraId="3D8EB65E" w14:textId="77777777" w:rsidR="00062639" w:rsidRDefault="00062639" w:rsidP="00C8049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A8E0A" w14:textId="77777777" w:rsidR="00062639" w:rsidRDefault="00062639" w:rsidP="00C8049E">
      <w:pPr>
        <w:spacing w:before="0" w:after="0" w:line="240" w:lineRule="auto"/>
      </w:pPr>
      <w:r>
        <w:separator/>
      </w:r>
    </w:p>
  </w:footnote>
  <w:footnote w:type="continuationSeparator" w:id="0">
    <w:p w14:paraId="30031B86" w14:textId="77777777" w:rsidR="00062639" w:rsidRDefault="00062639" w:rsidP="00C8049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B111E" w14:textId="77777777" w:rsidR="00C8049E" w:rsidRPr="00C8049E" w:rsidRDefault="00C8049E" w:rsidP="00C8049E">
    <w:pPr>
      <w:tabs>
        <w:tab w:val="clear" w:pos="1701"/>
        <w:tab w:val="center" w:pos="4252"/>
        <w:tab w:val="right" w:pos="8504"/>
      </w:tabs>
      <w:spacing w:before="0" w:after="0" w:line="240" w:lineRule="auto"/>
      <w:jc w:val="center"/>
      <w:rPr>
        <w:rFonts w:ascii="Times New Roman" w:hAnsi="Times New Roman"/>
        <w:noProof/>
        <w:sz w:val="20"/>
        <w:lang w:eastAsia="pt-BR"/>
      </w:rPr>
    </w:pPr>
  </w:p>
  <w:p w14:paraId="09ACA583" w14:textId="77777777" w:rsidR="00C8049E" w:rsidRPr="00C8049E" w:rsidRDefault="00C8049E" w:rsidP="00C8049E">
    <w:pPr>
      <w:tabs>
        <w:tab w:val="clear" w:pos="1701"/>
        <w:tab w:val="center" w:pos="4252"/>
        <w:tab w:val="right" w:pos="8504"/>
      </w:tabs>
      <w:spacing w:before="0" w:after="0" w:line="240" w:lineRule="auto"/>
      <w:jc w:val="center"/>
      <w:rPr>
        <w:rFonts w:ascii="Times New Roman" w:hAnsi="Times New Roman"/>
        <w:noProof/>
        <w:sz w:val="20"/>
        <w:lang w:eastAsia="pt-BR"/>
      </w:rPr>
    </w:pPr>
  </w:p>
  <w:p w14:paraId="3F563E80" w14:textId="77777777" w:rsidR="00C8049E" w:rsidRPr="00C8049E" w:rsidRDefault="00C8049E" w:rsidP="00C8049E">
    <w:pPr>
      <w:tabs>
        <w:tab w:val="clear" w:pos="1701"/>
      </w:tabs>
      <w:spacing w:before="0" w:after="0" w:line="240" w:lineRule="auto"/>
      <w:jc w:val="center"/>
      <w:rPr>
        <w:rFonts w:ascii="Arial Black" w:hAnsi="Arial Black"/>
        <w:b/>
        <w:bCs/>
        <w:sz w:val="32"/>
        <w:szCs w:val="32"/>
        <w:lang w:eastAsia="pt-BR"/>
      </w:rPr>
    </w:pPr>
    <w:r w:rsidRPr="00C8049E">
      <w:rPr>
        <w:rFonts w:ascii="Times New Roman" w:hAnsi="Times New Roman"/>
        <w:noProof/>
        <w:sz w:val="20"/>
        <w:lang w:eastAsia="pt-BR"/>
      </w:rPr>
      <w:drawing>
        <wp:anchor distT="0" distB="0" distL="114300" distR="114300" simplePos="0" relativeHeight="251659264" behindDoc="1" locked="0" layoutInCell="1" allowOverlap="1" wp14:anchorId="511F614F" wp14:editId="3BE4E93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049E">
      <w:rPr>
        <w:rFonts w:ascii="Arial Black" w:hAnsi="Arial Black"/>
        <w:b/>
        <w:bCs/>
        <w:sz w:val="32"/>
        <w:szCs w:val="32"/>
        <w:lang w:eastAsia="pt-BR"/>
      </w:rPr>
      <w:t xml:space="preserve">        ESTADO DO RIO GRANDE DO SUL</w:t>
    </w:r>
  </w:p>
  <w:p w14:paraId="6AA878E8" w14:textId="77777777" w:rsidR="00C8049E" w:rsidRPr="00C8049E" w:rsidRDefault="00C8049E" w:rsidP="00C8049E">
    <w:pPr>
      <w:tabs>
        <w:tab w:val="clear" w:pos="1701"/>
      </w:tabs>
      <w:spacing w:before="0" w:after="0" w:line="240" w:lineRule="auto"/>
      <w:jc w:val="center"/>
      <w:rPr>
        <w:rFonts w:ascii="Arial Black" w:hAnsi="Arial Black"/>
        <w:sz w:val="32"/>
        <w:szCs w:val="32"/>
        <w:lang w:eastAsia="pt-BR"/>
      </w:rPr>
    </w:pPr>
    <w:r w:rsidRPr="00C8049E">
      <w:rPr>
        <w:rFonts w:ascii="Arial Black" w:hAnsi="Arial Black"/>
        <w:sz w:val="32"/>
        <w:szCs w:val="32"/>
        <w:lang w:eastAsia="pt-BR"/>
      </w:rPr>
      <w:t xml:space="preserve">         PREFEITURA MUNICIPAL DE RONDA ALTA</w:t>
    </w:r>
  </w:p>
  <w:p w14:paraId="5C335643" w14:textId="77777777" w:rsidR="00C8049E" w:rsidRPr="00C8049E" w:rsidRDefault="00C8049E" w:rsidP="00C8049E">
    <w:pPr>
      <w:tabs>
        <w:tab w:val="clear" w:pos="1701"/>
      </w:tabs>
      <w:spacing w:before="0" w:after="0" w:line="240" w:lineRule="auto"/>
      <w:jc w:val="left"/>
      <w:rPr>
        <w:rFonts w:ascii="Times New Roman" w:hAnsi="Times New Roman"/>
        <w:sz w:val="20"/>
        <w:lang w:eastAsia="pt-BR"/>
      </w:rPr>
    </w:pPr>
  </w:p>
  <w:p w14:paraId="38813D74" w14:textId="77777777" w:rsidR="00C8049E" w:rsidRPr="00C8049E" w:rsidRDefault="00C8049E" w:rsidP="00C8049E">
    <w:pPr>
      <w:tabs>
        <w:tab w:val="clear" w:pos="1701"/>
        <w:tab w:val="center" w:pos="4252"/>
        <w:tab w:val="right" w:pos="8504"/>
      </w:tabs>
      <w:spacing w:before="0" w:after="0" w:line="240" w:lineRule="auto"/>
      <w:jc w:val="left"/>
      <w:rPr>
        <w:rFonts w:ascii="Times New Roman" w:hAnsi="Times New Roman"/>
        <w:sz w:val="20"/>
        <w:lang w:eastAsia="pt-BR"/>
      </w:rPr>
    </w:pPr>
  </w:p>
  <w:p w14:paraId="5CCC06B5" w14:textId="77777777" w:rsidR="00C8049E" w:rsidRDefault="00C804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49E"/>
    <w:rsid w:val="00062639"/>
    <w:rsid w:val="001902EA"/>
    <w:rsid w:val="003A7F25"/>
    <w:rsid w:val="00631EF6"/>
    <w:rsid w:val="00802C29"/>
    <w:rsid w:val="008A5D94"/>
    <w:rsid w:val="008B684C"/>
    <w:rsid w:val="00B04B67"/>
    <w:rsid w:val="00B31C0D"/>
    <w:rsid w:val="00B41A3B"/>
    <w:rsid w:val="00C8049E"/>
    <w:rsid w:val="00D97A21"/>
    <w:rsid w:val="00E32F61"/>
    <w:rsid w:val="00E713D0"/>
    <w:rsid w:val="00EA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25F2E"/>
  <w15:chartTrackingRefBased/>
  <w15:docId w15:val="{75593B43-3FAB-4AD2-ADC9-D292D27B9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49E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049E"/>
    <w:pPr>
      <w:keepNext/>
      <w:keepLines/>
      <w:tabs>
        <w:tab w:val="clear" w:pos="1701"/>
      </w:tabs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0"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0"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04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04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04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04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049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04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04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04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04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049E"/>
    <w:pPr>
      <w:tabs>
        <w:tab w:val="clear" w:pos="1701"/>
      </w:tabs>
      <w:spacing w:before="0"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804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049E"/>
    <w:pPr>
      <w:numPr>
        <w:ilvl w:val="1"/>
      </w:numPr>
      <w:tabs>
        <w:tab w:val="clear" w:pos="1701"/>
      </w:tabs>
      <w:spacing w:before="0"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804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049E"/>
    <w:pPr>
      <w:tabs>
        <w:tab w:val="clear" w:pos="1701"/>
      </w:tabs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804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049E"/>
    <w:pPr>
      <w:tabs>
        <w:tab w:val="clear" w:pos="1701"/>
      </w:tabs>
      <w:spacing w:before="0"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8049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04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tabs>
        <w:tab w:val="clear" w:pos="1701"/>
      </w:tabs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049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049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8049E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049E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8049E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049E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387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4</cp:revision>
  <dcterms:created xsi:type="dcterms:W3CDTF">2025-08-12T14:49:00Z</dcterms:created>
  <dcterms:modified xsi:type="dcterms:W3CDTF">2026-04-08T11:23:00Z</dcterms:modified>
</cp:coreProperties>
</file>