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F1EDC" w14:textId="365BA4DA" w:rsidR="00246CB6" w:rsidRPr="0002699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kern w:val="0"/>
          <w:lang w:eastAsia="pt-BR"/>
          <w14:ligatures w14:val="none"/>
        </w:rPr>
      </w:pP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PROCESSO ADMINISTRATIVO Nº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0</w:t>
      </w:r>
      <w:r w:rsidR="005C02C2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69</w:t>
      </w: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</w:p>
    <w:p w14:paraId="423FC8B2" w14:textId="6EE179FD" w:rsidR="00246CB6" w:rsidRPr="0002699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</w:pP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DISPENSA DE LICITAÇÃO</w:t>
      </w:r>
      <w:r w:rsidRPr="00026999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Nº. </w:t>
      </w: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0</w:t>
      </w:r>
      <w:r w:rsidR="005C02C2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32</w:t>
      </w: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</w:p>
    <w:p w14:paraId="2403285C" w14:textId="77777777" w:rsidR="00246CB6" w:rsidRPr="0002699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28302724" w14:textId="77777777" w:rsidR="00246CB6" w:rsidRPr="00B5304B" w:rsidRDefault="00246CB6" w:rsidP="00246CB6">
      <w:pPr>
        <w:tabs>
          <w:tab w:val="left" w:pos="2835"/>
        </w:tabs>
        <w:spacing w:before="120"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5A5A6220" w14:textId="77777777" w:rsidR="00246CB6" w:rsidRPr="00B5304B" w:rsidRDefault="00246CB6" w:rsidP="00246CB6">
      <w:pPr>
        <w:tabs>
          <w:tab w:val="left" w:pos="2835"/>
        </w:tabs>
        <w:spacing w:before="120"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58733B7E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  <w:t>TERMO DE ENCERRAMENTO</w:t>
      </w:r>
    </w:p>
    <w:p w14:paraId="57BE30C1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3661501A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4E4AD62D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2807694C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1329643A" w14:textId="1A9E2697" w:rsidR="007656E5" w:rsidRPr="0088472B" w:rsidRDefault="00246CB6" w:rsidP="007656E5">
      <w:pPr>
        <w:pStyle w:val="Corpodetexto"/>
        <w:spacing w:before="1" w:line="276" w:lineRule="auto"/>
        <w:rPr>
          <w:rFonts w:ascii="Times New Roman" w:hAnsi="Times New Roman"/>
          <w:sz w:val="24"/>
          <w:szCs w:val="24"/>
        </w:rPr>
      </w:pPr>
      <w:r w:rsidRPr="00B5304B">
        <w:rPr>
          <w:rFonts w:ascii="Times New Roman" w:eastAsia="SimSun" w:hAnsi="Times New Roman"/>
          <w:b/>
          <w:lang w:eastAsia="zh-CN"/>
        </w:rPr>
        <w:t>OBJETO</w:t>
      </w:r>
      <w:r w:rsidRPr="00B5304B">
        <w:rPr>
          <w:rFonts w:ascii="Times New Roman" w:eastAsia="SimSun" w:hAnsi="Times New Roman"/>
          <w:b/>
          <w:bCs/>
          <w:lang w:eastAsia="zh-CN"/>
        </w:rPr>
        <w:t>:</w:t>
      </w:r>
      <w:r w:rsidRPr="00B5304B">
        <w:rPr>
          <w:rFonts w:ascii="Times New Roman" w:eastAsia="SimSun" w:hAnsi="Times New Roman"/>
          <w:b/>
          <w:bCs/>
          <w:i/>
          <w:lang w:eastAsia="zh-CN"/>
        </w:rPr>
        <w:t xml:space="preserve"> </w:t>
      </w:r>
      <w:r w:rsidR="0066441E">
        <w:rPr>
          <w:rFonts w:ascii="Times New Roman" w:hAnsi="Times New Roman"/>
          <w:sz w:val="24"/>
          <w:szCs w:val="24"/>
        </w:rPr>
        <w:t>A contratação de empresa para desenvolvimento de torneio de quadrilho</w:t>
      </w:r>
    </w:p>
    <w:p w14:paraId="442C22AE" w14:textId="35F6BB78" w:rsidR="00246CB6" w:rsidRDefault="00246CB6" w:rsidP="007656E5">
      <w:pPr>
        <w:pStyle w:val="PargrafodaLista"/>
        <w:ind w:left="0"/>
        <w:jc w:val="both"/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</w:pPr>
    </w:p>
    <w:p w14:paraId="0E03DA9E" w14:textId="77777777" w:rsidR="007656E5" w:rsidRPr="00B5304B" w:rsidRDefault="007656E5" w:rsidP="007656E5">
      <w:pPr>
        <w:pStyle w:val="PargrafodaLista"/>
        <w:ind w:left="0"/>
        <w:jc w:val="both"/>
        <w:rPr>
          <w:rFonts w:ascii="Times New Roman" w:eastAsia="SimSun" w:hAnsi="Times New Roman" w:cs="Times New Roman"/>
          <w:b/>
          <w:bCs/>
          <w:lang w:eastAsia="zh-CN"/>
        </w:rPr>
      </w:pPr>
    </w:p>
    <w:p w14:paraId="6C3B4E3E" w14:textId="77777777" w:rsidR="00246CB6" w:rsidRPr="00B5304B" w:rsidRDefault="00246CB6" w:rsidP="00246CB6">
      <w:pPr>
        <w:tabs>
          <w:tab w:val="left" w:pos="2226"/>
        </w:tabs>
        <w:spacing w:after="0" w:line="240" w:lineRule="auto"/>
        <w:ind w:right="116"/>
        <w:jc w:val="both"/>
        <w:rPr>
          <w:rFonts w:ascii="Arial" w:eastAsia="Times New Roman" w:hAnsi="Arial" w:cs="Times New Roman"/>
          <w:kern w:val="0"/>
          <w:sz w:val="20"/>
          <w:szCs w:val="20"/>
          <w:lang w:eastAsia="pt-BR"/>
          <w14:ligatures w14:val="none"/>
        </w:rPr>
      </w:pPr>
    </w:p>
    <w:p w14:paraId="3A3582FB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1EEA4BC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B329A10" w14:textId="57EE2A2D" w:rsidR="00246CB6" w:rsidRPr="00B5304B" w:rsidRDefault="00246CB6" w:rsidP="00246CB6">
      <w:pPr>
        <w:tabs>
          <w:tab w:val="left" w:pos="2835"/>
        </w:tabs>
        <w:spacing w:after="0" w:line="240" w:lineRule="auto"/>
        <w:jc w:val="both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Este Processo Administrativo, modalidade de 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DISPENSA DE LICITAÇÃO</w:t>
      </w:r>
      <w:r w:rsidRPr="00B5304B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Nº. </w:t>
      </w:r>
      <w:r w:rsidRPr="00FA1696">
        <w:rPr>
          <w:rFonts w:ascii="Times New Roman" w:eastAsia="SimSun" w:hAnsi="Times New Roman" w:cs="Times New Roman"/>
          <w:b/>
          <w:noProof/>
          <w:color w:val="EE0000"/>
          <w:kern w:val="0"/>
          <w:lang w:eastAsia="zh-CN"/>
          <w14:ligatures w14:val="none"/>
        </w:rPr>
        <w:t>0</w:t>
      </w:r>
      <w:r w:rsidR="005C02C2">
        <w:rPr>
          <w:rFonts w:ascii="Times New Roman" w:eastAsia="SimSun" w:hAnsi="Times New Roman" w:cs="Times New Roman"/>
          <w:b/>
          <w:noProof/>
          <w:color w:val="EE0000"/>
          <w:kern w:val="0"/>
          <w:lang w:eastAsia="zh-CN"/>
          <w14:ligatures w14:val="none"/>
        </w:rPr>
        <w:t>32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  <w:r w:rsidRPr="00B5304B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, 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>possui ______ (__________________________________________) páginas numericamente ordenadas e rubricadas.</w:t>
      </w:r>
    </w:p>
    <w:p w14:paraId="4F4D2284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D31FF76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2224614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7E762E7" w14:textId="6CCEB2FF" w:rsidR="00246CB6" w:rsidRPr="00B5304B" w:rsidRDefault="00246CB6" w:rsidP="00246CB6">
      <w:pPr>
        <w:spacing w:after="0" w:line="36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Ronda Alta, </w:t>
      </w:r>
      <w:r w:rsidR="00F41A4E">
        <w:rPr>
          <w:rFonts w:ascii="Times New Roman" w:eastAsia="SimSun" w:hAnsi="Times New Roman" w:cs="Times New Roman"/>
          <w:kern w:val="0"/>
          <w:lang w:eastAsia="zh-CN"/>
          <w14:ligatures w14:val="none"/>
        </w:rPr>
        <w:t>11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de </w:t>
      </w:r>
      <w:r w:rsidR="00F41A4E">
        <w:rPr>
          <w:rFonts w:ascii="Times New Roman" w:eastAsia="SimSun" w:hAnsi="Times New Roman" w:cs="Times New Roman"/>
          <w:kern w:val="0"/>
          <w:lang w:eastAsia="zh-CN"/>
          <w14:ligatures w14:val="none"/>
        </w:rPr>
        <w:t>junho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de 20</w:t>
      </w:r>
      <w:r w:rsidR="00D37097">
        <w:rPr>
          <w:rFonts w:ascii="Times New Roman" w:eastAsia="SimSun" w:hAnsi="Times New Roman" w:cs="Times New Roman"/>
          <w:kern w:val="0"/>
          <w:lang w:eastAsia="zh-CN"/>
          <w14:ligatures w14:val="none"/>
        </w:rPr>
        <w:t>26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>.</w:t>
      </w:r>
    </w:p>
    <w:p w14:paraId="62CA1880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E1AC581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417F25A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5B956B8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2407329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D8ECD13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A5E424C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D2222C5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  <w:t>MARCOS MIGUEL BEUX</w:t>
      </w:r>
    </w:p>
    <w:p w14:paraId="119CAC25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Prefeito Municipal</w:t>
      </w:r>
    </w:p>
    <w:p w14:paraId="4284D358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Ronda Alta/RS</w:t>
      </w:r>
    </w:p>
    <w:p w14:paraId="7CACB0E1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80AA6BF" w14:textId="77777777" w:rsidR="00246CB6" w:rsidRPr="00B5304B" w:rsidRDefault="00246CB6" w:rsidP="00246CB6"/>
    <w:p w14:paraId="1BAB9C5F" w14:textId="77777777" w:rsidR="00246CB6" w:rsidRDefault="00246CB6" w:rsidP="00246CB6"/>
    <w:p w14:paraId="64A8E16D" w14:textId="77777777" w:rsidR="00246CB6" w:rsidRDefault="00246CB6"/>
    <w:sectPr w:rsidR="00246CB6" w:rsidSect="00246CB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700" w:bottom="851" w:left="1701" w:header="567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9BEAFA" w14:textId="77777777" w:rsidR="00BD40AE" w:rsidRDefault="00BD40AE">
      <w:pPr>
        <w:spacing w:after="0" w:line="240" w:lineRule="auto"/>
      </w:pPr>
      <w:r>
        <w:separator/>
      </w:r>
    </w:p>
  </w:endnote>
  <w:endnote w:type="continuationSeparator" w:id="0">
    <w:p w14:paraId="60D3B918" w14:textId="77777777" w:rsidR="00BD40AE" w:rsidRDefault="00BD40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16AD3" w14:textId="77777777" w:rsidR="00246CB6" w:rsidRDefault="00246CB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4CD01" w14:textId="77777777" w:rsidR="00246CB6" w:rsidRPr="00F11B0E" w:rsidRDefault="00246CB6" w:rsidP="00F11B0E">
    <w:pPr>
      <w:pStyle w:val="Rodap"/>
      <w:pBdr>
        <w:bottom w:val="single" w:sz="12" w:space="8" w:color="auto"/>
      </w:pBdr>
      <w:tabs>
        <w:tab w:val="clear" w:pos="8504"/>
      </w:tabs>
      <w:ind w:right="-1338" w:hanging="1321"/>
      <w:rPr>
        <w:rFonts w:ascii="Arial Black" w:hAnsi="Arial Black"/>
        <w:b/>
        <w:bCs/>
        <w:sz w:val="4"/>
        <w:szCs w:val="4"/>
      </w:rPr>
    </w:pPr>
  </w:p>
  <w:p w14:paraId="28196D37" w14:textId="77777777" w:rsidR="00246CB6" w:rsidRPr="00CB0113" w:rsidRDefault="00246CB6" w:rsidP="00CB0113">
    <w:pPr>
      <w:contextualSpacing/>
      <w:jc w:val="center"/>
      <w:rPr>
        <w:rFonts w:eastAsia="Times New Roman"/>
        <w:sz w:val="20"/>
        <w:szCs w:val="20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>Município de Ronda Alta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-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RS</w:t>
    </w:r>
  </w:p>
  <w:p w14:paraId="727FA640" w14:textId="77777777" w:rsidR="00246CB6" w:rsidRDefault="00246CB6" w:rsidP="00433750">
    <w:pPr>
      <w:contextualSpacing/>
      <w:jc w:val="center"/>
      <w:rPr>
        <w:rFonts w:eastAsia="Times New Roman"/>
        <w:color w:val="0000FF"/>
        <w:sz w:val="20"/>
        <w:szCs w:val="20"/>
        <w:u w:val="single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 xml:space="preserve">Praça </w:t>
    </w:r>
    <w:proofErr w:type="spellStart"/>
    <w:r w:rsidRPr="00CB0113">
      <w:rPr>
        <w:rFonts w:eastAsia="Times New Roman"/>
        <w:sz w:val="20"/>
        <w:szCs w:val="20"/>
        <w:lang w:eastAsia="pt-BR"/>
      </w:rPr>
      <w:t>Mose</w:t>
    </w:r>
    <w:proofErr w:type="spellEnd"/>
    <w:r w:rsidRPr="00CB0113">
      <w:rPr>
        <w:rFonts w:eastAsia="Times New Roman"/>
        <w:sz w:val="20"/>
        <w:szCs w:val="20"/>
        <w:lang w:eastAsia="pt-BR"/>
      </w:rPr>
      <w:t xml:space="preserve"> Missio S/N – Fone:(54)3364-5900</w:t>
    </w:r>
    <w:r>
      <w:rPr>
        <w:rFonts w:eastAsia="Times New Roman"/>
        <w:sz w:val="20"/>
        <w:szCs w:val="20"/>
        <w:lang w:eastAsia="pt-BR"/>
      </w:rPr>
      <w:t xml:space="preserve"> - </w:t>
    </w:r>
    <w:hyperlink r:id="rId1" w:history="1">
      <w:r w:rsidRPr="00CB0113">
        <w:rPr>
          <w:rFonts w:eastAsia="Times New Roman"/>
          <w:color w:val="0000FF"/>
          <w:sz w:val="20"/>
          <w:szCs w:val="20"/>
          <w:u w:val="single"/>
          <w:lang w:eastAsia="pt-BR"/>
        </w:rPr>
        <w:t>www.rondaalta.rs.gov.br</w:t>
      </w:r>
    </w:hyperlink>
  </w:p>
  <w:p w14:paraId="2619EC33" w14:textId="77777777" w:rsidR="00246CB6" w:rsidRPr="00DD0AC7" w:rsidRDefault="00246CB6" w:rsidP="00433750">
    <w:pPr>
      <w:contextualSpacing/>
      <w:jc w:val="center"/>
      <w:rPr>
        <w:rFonts w:eastAsia="Times New Roman"/>
        <w:color w:val="000000"/>
        <w:sz w:val="20"/>
        <w:szCs w:val="20"/>
        <w:lang w:eastAsia="pt-BR"/>
      </w:rPr>
    </w:pPr>
    <w:r w:rsidRPr="00DD0AC7">
      <w:rPr>
        <w:rFonts w:eastAsia="Times New Roman"/>
        <w:color w:val="000000"/>
        <w:sz w:val="20"/>
        <w:szCs w:val="20"/>
        <w:lang w:eastAsia="pt-BR"/>
      </w:rPr>
      <w:t xml:space="preserve">Centro Administrativo </w:t>
    </w:r>
    <w:proofErr w:type="spellStart"/>
    <w:r w:rsidRPr="00DD0AC7">
      <w:rPr>
        <w:rFonts w:eastAsia="Times New Roman"/>
        <w:color w:val="000000"/>
        <w:sz w:val="20"/>
        <w:szCs w:val="20"/>
        <w:lang w:eastAsia="pt-BR"/>
      </w:rPr>
      <w:t>Dervile</w:t>
    </w:r>
    <w:proofErr w:type="spellEnd"/>
    <w:r w:rsidRPr="00DD0AC7">
      <w:rPr>
        <w:rFonts w:eastAsia="Times New Roman"/>
        <w:color w:val="000000"/>
        <w:sz w:val="20"/>
        <w:szCs w:val="20"/>
        <w:lang w:eastAsia="pt-BR"/>
      </w:rPr>
      <w:t xml:space="preserve"> Luiz Fachini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255D0" w14:textId="77777777" w:rsidR="00246CB6" w:rsidRDefault="00246CB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64B2B7" w14:textId="77777777" w:rsidR="00BD40AE" w:rsidRDefault="00BD40AE">
      <w:pPr>
        <w:spacing w:after="0" w:line="240" w:lineRule="auto"/>
      </w:pPr>
      <w:r>
        <w:separator/>
      </w:r>
    </w:p>
  </w:footnote>
  <w:footnote w:type="continuationSeparator" w:id="0">
    <w:p w14:paraId="765990D6" w14:textId="77777777" w:rsidR="00BD40AE" w:rsidRDefault="00BD40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A97B8" w14:textId="77777777" w:rsidR="00246CB6" w:rsidRDefault="00246CB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83BC1" w14:textId="77777777" w:rsidR="00246CB6" w:rsidRPr="00B97041" w:rsidRDefault="00246CB6" w:rsidP="003512A4">
    <w:pPr>
      <w:jc w:val="center"/>
      <w:rPr>
        <w:rFonts w:ascii="Arial Black" w:hAnsi="Arial Black"/>
        <w:b/>
        <w:bCs/>
        <w:sz w:val="32"/>
        <w:szCs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83D44B6" wp14:editId="5181CAE4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03244190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</w:t>
    </w:r>
    <w:r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799913FB" w14:textId="77777777" w:rsidR="00246CB6" w:rsidRPr="00CB0113" w:rsidRDefault="00246CB6" w:rsidP="00CB0113">
    <w:pPr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072FC" w14:textId="77777777" w:rsidR="00246CB6" w:rsidRDefault="00246CB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CB6"/>
    <w:rsid w:val="00001189"/>
    <w:rsid w:val="0001224F"/>
    <w:rsid w:val="00017FC7"/>
    <w:rsid w:val="00026999"/>
    <w:rsid w:val="000A2872"/>
    <w:rsid w:val="00114B65"/>
    <w:rsid w:val="00117DB3"/>
    <w:rsid w:val="001A0958"/>
    <w:rsid w:val="002238D8"/>
    <w:rsid w:val="00231383"/>
    <w:rsid w:val="00246CB6"/>
    <w:rsid w:val="004C74B4"/>
    <w:rsid w:val="00565784"/>
    <w:rsid w:val="005C02C2"/>
    <w:rsid w:val="006107C7"/>
    <w:rsid w:val="0066441E"/>
    <w:rsid w:val="007656E5"/>
    <w:rsid w:val="007C2D99"/>
    <w:rsid w:val="00976949"/>
    <w:rsid w:val="00B13D86"/>
    <w:rsid w:val="00B2381A"/>
    <w:rsid w:val="00BD40AE"/>
    <w:rsid w:val="00C0758B"/>
    <w:rsid w:val="00C1491C"/>
    <w:rsid w:val="00CC3CD1"/>
    <w:rsid w:val="00D139CE"/>
    <w:rsid w:val="00D1444A"/>
    <w:rsid w:val="00D37097"/>
    <w:rsid w:val="00F41A4E"/>
    <w:rsid w:val="00F90A37"/>
    <w:rsid w:val="00FA1696"/>
    <w:rsid w:val="00FD7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8CDAE"/>
  <w15:chartTrackingRefBased/>
  <w15:docId w15:val="{EA841F7C-6483-4488-B125-9A472C4F3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6CB6"/>
  </w:style>
  <w:style w:type="paragraph" w:styleId="Ttulo1">
    <w:name w:val="heading 1"/>
    <w:basedOn w:val="Normal"/>
    <w:next w:val="Normal"/>
    <w:link w:val="Ttulo1Char"/>
    <w:uiPriority w:val="9"/>
    <w:qFormat/>
    <w:rsid w:val="00246C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46C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46CB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46C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46CB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46C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46C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46C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46C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46CB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46C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46CB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46CB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46CB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46CB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46CB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46CB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46CB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46C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46C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6C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46C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46C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46CB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46CB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46CB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46CB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46CB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46CB6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semiHidden/>
    <w:unhideWhenUsed/>
    <w:rsid w:val="00246C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46CB6"/>
  </w:style>
  <w:style w:type="paragraph" w:styleId="Rodap">
    <w:name w:val="footer"/>
    <w:basedOn w:val="Normal"/>
    <w:link w:val="RodapChar"/>
    <w:uiPriority w:val="99"/>
    <w:semiHidden/>
    <w:unhideWhenUsed/>
    <w:rsid w:val="00246C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46CB6"/>
  </w:style>
  <w:style w:type="paragraph" w:customStyle="1" w:styleId="Normal1">
    <w:name w:val="Normal1"/>
    <w:qFormat/>
    <w:rsid w:val="00246CB6"/>
    <w:pPr>
      <w:suppressAutoHyphens/>
      <w:spacing w:after="0" w:line="100" w:lineRule="atLeast"/>
    </w:pPr>
    <w:rPr>
      <w:rFonts w:ascii="Verdana" w:eastAsia="DejaVu Sans" w:hAnsi="Verdana" w:cs="Verdana"/>
      <w:color w:val="000000"/>
      <w:kern w:val="0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7656E5"/>
    <w:rPr>
      <w:rFonts w:ascii="Arial" w:eastAsia="Times New Roman" w:hAnsi="Arial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7656E5"/>
    <w:pPr>
      <w:suppressAutoHyphens/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pt-BR"/>
    </w:rPr>
  </w:style>
  <w:style w:type="character" w:customStyle="1" w:styleId="CorpodetextoChar1">
    <w:name w:val="Corpo de texto Char1"/>
    <w:basedOn w:val="Fontepargpadro"/>
    <w:uiPriority w:val="99"/>
    <w:semiHidden/>
    <w:rsid w:val="007656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72</Words>
  <Characters>394</Characters>
  <Application>Microsoft Office Word</Application>
  <DocSecurity>0</DocSecurity>
  <Lines>3</Lines>
  <Paragraphs>1</Paragraphs>
  <ScaleCrop>false</ScaleCrop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11</cp:revision>
  <cp:lastPrinted>2025-09-02T16:44:00Z</cp:lastPrinted>
  <dcterms:created xsi:type="dcterms:W3CDTF">2025-08-12T14:49:00Z</dcterms:created>
  <dcterms:modified xsi:type="dcterms:W3CDTF">2026-06-11T11:18:00Z</dcterms:modified>
</cp:coreProperties>
</file>