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FFD4B" w14:textId="6EBA8A4C" w:rsidR="00DC0BF1" w:rsidRPr="004D43CA" w:rsidRDefault="00DC0BF1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4D43CA">
        <w:rPr>
          <w:rFonts w:ascii="Times New Roman" w:hAnsi="Times New Roman"/>
          <w:sz w:val="24"/>
          <w:szCs w:val="24"/>
        </w:rPr>
        <w:t>Texto para publicação do despacho</w:t>
      </w:r>
    </w:p>
    <w:p w14:paraId="563F9160" w14:textId="24C0AB79" w:rsidR="00766C33" w:rsidRPr="00766C33" w:rsidRDefault="00DC0BF1" w:rsidP="00766C33">
      <w:pPr>
        <w:rPr>
          <w:rFonts w:ascii="Times New Roman" w:hAnsi="Times New Roman"/>
          <w:sz w:val="24"/>
          <w:szCs w:val="24"/>
          <w:lang w:eastAsia="pt-BR"/>
        </w:rPr>
      </w:pPr>
      <w:r w:rsidRPr="00766C33">
        <w:rPr>
          <w:rFonts w:ascii="Times New Roman" w:hAnsi="Times New Roman"/>
          <w:sz w:val="24"/>
          <w:szCs w:val="24"/>
        </w:rPr>
        <w:t xml:space="preserve">Marcos Miguel </w:t>
      </w:r>
      <w:proofErr w:type="spellStart"/>
      <w:r w:rsidRPr="00766C33">
        <w:rPr>
          <w:rFonts w:ascii="Times New Roman" w:hAnsi="Times New Roman"/>
          <w:sz w:val="24"/>
          <w:szCs w:val="24"/>
        </w:rPr>
        <w:t>Beux</w:t>
      </w:r>
      <w:proofErr w:type="spellEnd"/>
      <w:r w:rsidRPr="00766C33">
        <w:rPr>
          <w:rFonts w:ascii="Times New Roman" w:hAnsi="Times New Roman"/>
          <w:sz w:val="24"/>
          <w:szCs w:val="24"/>
        </w:rPr>
        <w:t>, Prefeito Municipal de Ronda Alta, acolhendo parecer exarado n</w:t>
      </w:r>
      <w:r w:rsidR="00CC1425" w:rsidRPr="00766C33">
        <w:rPr>
          <w:rFonts w:ascii="Times New Roman" w:hAnsi="Times New Roman"/>
          <w:sz w:val="24"/>
          <w:szCs w:val="24"/>
        </w:rPr>
        <w:t>a dispensa de licitação</w:t>
      </w:r>
      <w:r w:rsidRPr="00766C33">
        <w:rPr>
          <w:rFonts w:ascii="Times New Roman" w:hAnsi="Times New Roman"/>
          <w:sz w:val="24"/>
          <w:szCs w:val="24"/>
        </w:rPr>
        <w:t xml:space="preserve"> n° </w:t>
      </w:r>
      <w:r w:rsidR="00F0739C" w:rsidRPr="00766C33">
        <w:rPr>
          <w:rFonts w:ascii="Times New Roman" w:hAnsi="Times New Roman"/>
          <w:b/>
          <w:bCs/>
          <w:sz w:val="24"/>
          <w:szCs w:val="24"/>
        </w:rPr>
        <w:t>0</w:t>
      </w:r>
      <w:r w:rsidR="008D0594">
        <w:rPr>
          <w:rFonts w:ascii="Times New Roman" w:hAnsi="Times New Roman"/>
          <w:b/>
          <w:bCs/>
          <w:sz w:val="24"/>
          <w:szCs w:val="24"/>
        </w:rPr>
        <w:t>036</w:t>
      </w:r>
      <w:r w:rsidR="00037886" w:rsidRPr="00766C33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="0047710E" w:rsidRPr="00766C33">
        <w:rPr>
          <w:rFonts w:ascii="Times New Roman" w:hAnsi="Times New Roman"/>
          <w:b/>
          <w:bCs/>
          <w:sz w:val="24"/>
          <w:szCs w:val="24"/>
        </w:rPr>
        <w:t>202</w:t>
      </w:r>
      <w:r w:rsidR="00766C33" w:rsidRPr="00766C33">
        <w:rPr>
          <w:rFonts w:ascii="Times New Roman" w:hAnsi="Times New Roman"/>
          <w:b/>
          <w:bCs/>
          <w:sz w:val="24"/>
          <w:szCs w:val="24"/>
        </w:rPr>
        <w:t>6</w:t>
      </w:r>
      <w:r w:rsidRPr="00766C33">
        <w:rPr>
          <w:rFonts w:ascii="Times New Roman" w:hAnsi="Times New Roman"/>
          <w:sz w:val="24"/>
          <w:szCs w:val="24"/>
        </w:rPr>
        <w:t xml:space="preserve"> reconhece ser dispensável a licitação, com fundamento no art. </w:t>
      </w:r>
      <w:r w:rsidR="005533F6" w:rsidRPr="00766C33">
        <w:rPr>
          <w:rFonts w:ascii="Times New Roman" w:hAnsi="Times New Roman"/>
          <w:sz w:val="24"/>
          <w:szCs w:val="24"/>
        </w:rPr>
        <w:t>75</w:t>
      </w:r>
      <w:r w:rsidRPr="00766C33">
        <w:rPr>
          <w:rFonts w:ascii="Times New Roman" w:hAnsi="Times New Roman"/>
          <w:sz w:val="24"/>
          <w:szCs w:val="24"/>
        </w:rPr>
        <w:t>, inciso I</w:t>
      </w:r>
      <w:r w:rsidR="005533F6" w:rsidRPr="00766C33">
        <w:rPr>
          <w:rFonts w:ascii="Times New Roman" w:hAnsi="Times New Roman"/>
          <w:sz w:val="24"/>
          <w:szCs w:val="24"/>
        </w:rPr>
        <w:t>I</w:t>
      </w:r>
      <w:r w:rsidRPr="00766C33">
        <w:rPr>
          <w:rFonts w:ascii="Times New Roman" w:hAnsi="Times New Roman"/>
          <w:sz w:val="24"/>
          <w:szCs w:val="24"/>
        </w:rPr>
        <w:t xml:space="preserve"> da Lei n° </w:t>
      </w:r>
      <w:r w:rsidR="005533F6" w:rsidRPr="00766C33">
        <w:rPr>
          <w:rFonts w:ascii="Times New Roman" w:hAnsi="Times New Roman"/>
          <w:sz w:val="24"/>
          <w:szCs w:val="24"/>
        </w:rPr>
        <w:t>14.133/2021</w:t>
      </w:r>
      <w:r w:rsidRPr="00766C33">
        <w:rPr>
          <w:rFonts w:ascii="Times New Roman" w:hAnsi="Times New Roman"/>
          <w:sz w:val="24"/>
          <w:szCs w:val="24"/>
        </w:rPr>
        <w:t xml:space="preserve">, e </w:t>
      </w:r>
      <w:r w:rsidR="001C0B0B" w:rsidRPr="00766C33">
        <w:rPr>
          <w:rFonts w:ascii="Times New Roman" w:hAnsi="Times New Roman"/>
          <w:sz w:val="24"/>
          <w:szCs w:val="24"/>
        </w:rPr>
        <w:t>homologa</w:t>
      </w:r>
      <w:r w:rsidRPr="00766C33">
        <w:rPr>
          <w:rFonts w:ascii="Times New Roman" w:hAnsi="Times New Roman"/>
          <w:sz w:val="24"/>
          <w:szCs w:val="24"/>
        </w:rPr>
        <w:t xml:space="preserve"> a </w:t>
      </w:r>
      <w:r w:rsidR="00037886" w:rsidRPr="00766C33">
        <w:rPr>
          <w:rFonts w:ascii="Times New Roman" w:hAnsi="Times New Roman"/>
          <w:sz w:val="24"/>
          <w:szCs w:val="24"/>
        </w:rPr>
        <w:t>contratação</w:t>
      </w:r>
      <w:r w:rsidRPr="00766C33">
        <w:rPr>
          <w:rFonts w:ascii="Times New Roman" w:hAnsi="Times New Roman"/>
          <w:sz w:val="24"/>
          <w:szCs w:val="24"/>
        </w:rPr>
        <w:t xml:space="preserve">, nos termos do art. </w:t>
      </w:r>
      <w:r w:rsidR="00C65FD2" w:rsidRPr="00766C33">
        <w:rPr>
          <w:rFonts w:ascii="Times New Roman" w:hAnsi="Times New Roman"/>
          <w:sz w:val="24"/>
          <w:szCs w:val="24"/>
        </w:rPr>
        <w:t>71</w:t>
      </w:r>
      <w:r w:rsidRPr="00766C33">
        <w:rPr>
          <w:rFonts w:ascii="Times New Roman" w:hAnsi="Times New Roman"/>
          <w:sz w:val="24"/>
          <w:szCs w:val="24"/>
        </w:rPr>
        <w:t xml:space="preserve"> do mesmo diploma, d</w:t>
      </w:r>
      <w:r w:rsidR="006A0274" w:rsidRPr="00766C33">
        <w:rPr>
          <w:rFonts w:ascii="Times New Roman" w:hAnsi="Times New Roman"/>
          <w:sz w:val="24"/>
          <w:szCs w:val="24"/>
        </w:rPr>
        <w:t xml:space="preserve">a </w:t>
      </w:r>
      <w:r w:rsidR="00037886" w:rsidRPr="00766C33">
        <w:rPr>
          <w:rFonts w:ascii="Times New Roman" w:hAnsi="Times New Roman"/>
          <w:sz w:val="24"/>
          <w:szCs w:val="24"/>
        </w:rPr>
        <w:t xml:space="preserve">empresa </w:t>
      </w:r>
      <w:r w:rsidR="008D0594">
        <w:rPr>
          <w:rFonts w:ascii="Times New Roman" w:hAnsi="Times New Roman"/>
          <w:b/>
          <w:bCs/>
          <w:sz w:val="24"/>
          <w:szCs w:val="24"/>
        </w:rPr>
        <w:t>VITASUL INDUSTRIA E COMERCIO DE INSUMOS AGRICOLAS LTDA</w:t>
      </w:r>
      <w:r w:rsidR="00227F3F" w:rsidRPr="00766C33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564C39" w:rsidRPr="00766C33">
        <w:rPr>
          <w:rFonts w:ascii="Times New Roman" w:hAnsi="Times New Roman"/>
          <w:b/>
          <w:bCs/>
          <w:sz w:val="24"/>
          <w:szCs w:val="24"/>
        </w:rPr>
        <w:t xml:space="preserve"> inscrita no CNPJ nº </w:t>
      </w:r>
      <w:r w:rsidR="008D0594">
        <w:rPr>
          <w:rFonts w:ascii="Times New Roman" w:hAnsi="Times New Roman"/>
          <w:b/>
          <w:bCs/>
          <w:sz w:val="24"/>
          <w:szCs w:val="24"/>
        </w:rPr>
        <w:t>03.317.030/0001-14</w:t>
      </w:r>
      <w:r w:rsidR="00564C39" w:rsidRPr="00766C33">
        <w:rPr>
          <w:rFonts w:ascii="Times New Roman" w:hAnsi="Times New Roman"/>
          <w:sz w:val="24"/>
          <w:szCs w:val="24"/>
        </w:rPr>
        <w:t xml:space="preserve">, </w:t>
      </w:r>
      <w:r w:rsidR="00227F3F" w:rsidRPr="00766C33">
        <w:rPr>
          <w:rFonts w:ascii="Times New Roman" w:hAnsi="Times New Roman"/>
          <w:sz w:val="24"/>
          <w:szCs w:val="24"/>
        </w:rPr>
        <w:t>para</w:t>
      </w:r>
      <w:r w:rsidR="00766C33" w:rsidRPr="00766C33">
        <w:rPr>
          <w:rFonts w:ascii="Times New Roman" w:hAnsi="Times New Roman"/>
          <w:color w:val="000000"/>
          <w:sz w:val="24"/>
          <w:szCs w:val="24"/>
        </w:rPr>
        <w:t xml:space="preserve"> contratação</w:t>
      </w:r>
      <w:r w:rsidR="00766C33" w:rsidRPr="00766C33">
        <w:rPr>
          <w:rFonts w:ascii="Times New Roman" w:hAnsi="Times New Roman"/>
          <w:sz w:val="24"/>
          <w:szCs w:val="24"/>
        </w:rPr>
        <w:t xml:space="preserve"> de empresa para aquisição de adubo orgânico para suprir as necessidades de pequenos produtores de leite para adubação de pastagem, de produtores de hortaliças e para manutenção do Viveiro Municipal, através de dispensa de licitação.</w:t>
      </w:r>
      <w:r w:rsidR="00037886" w:rsidRPr="00766C33">
        <w:rPr>
          <w:rFonts w:ascii="Times New Roman" w:hAnsi="Times New Roman"/>
          <w:sz w:val="24"/>
          <w:szCs w:val="24"/>
        </w:rPr>
        <w:t>,</w:t>
      </w:r>
      <w:r w:rsidR="00527EA5" w:rsidRPr="00766C33">
        <w:rPr>
          <w:rFonts w:ascii="Times New Roman" w:hAnsi="Times New Roman"/>
          <w:sz w:val="24"/>
          <w:szCs w:val="24"/>
        </w:rPr>
        <w:t xml:space="preserve"> no valor de R$</w:t>
      </w:r>
      <w:r w:rsidR="008D0594">
        <w:rPr>
          <w:rFonts w:ascii="Times New Roman" w:hAnsi="Times New Roman"/>
          <w:sz w:val="24"/>
          <w:szCs w:val="24"/>
        </w:rPr>
        <w:t>49.416,00</w:t>
      </w:r>
      <w:r w:rsidR="004D43CA" w:rsidRPr="00766C33">
        <w:rPr>
          <w:rFonts w:ascii="Times New Roman" w:hAnsi="Times New Roman"/>
          <w:sz w:val="24"/>
          <w:szCs w:val="24"/>
        </w:rPr>
        <w:t xml:space="preserve"> (</w:t>
      </w:r>
      <w:r w:rsidR="008D0594">
        <w:rPr>
          <w:rFonts w:ascii="Times New Roman" w:hAnsi="Times New Roman"/>
          <w:sz w:val="24"/>
          <w:szCs w:val="24"/>
        </w:rPr>
        <w:t>Quarenta e nove mil quatrocentos e dezesseis reais</w:t>
      </w:r>
      <w:r w:rsidR="004D43CA" w:rsidRPr="00766C33">
        <w:rPr>
          <w:rFonts w:ascii="Times New Roman" w:hAnsi="Times New Roman"/>
          <w:sz w:val="24"/>
          <w:szCs w:val="24"/>
        </w:rPr>
        <w:t>)</w:t>
      </w:r>
      <w:r w:rsidR="00527EA5" w:rsidRPr="00766C33">
        <w:rPr>
          <w:rFonts w:ascii="Times New Roman" w:hAnsi="Times New Roman"/>
          <w:sz w:val="24"/>
          <w:szCs w:val="24"/>
        </w:rPr>
        <w:t>,</w:t>
      </w:r>
      <w:r w:rsidR="00C65FD2" w:rsidRPr="00766C33">
        <w:rPr>
          <w:rFonts w:ascii="Times New Roman" w:hAnsi="Times New Roman"/>
          <w:sz w:val="24"/>
          <w:szCs w:val="24"/>
        </w:rPr>
        <w:t xml:space="preserve"> </w:t>
      </w:r>
      <w:r w:rsidRPr="00766C33">
        <w:rPr>
          <w:rFonts w:ascii="Times New Roman" w:hAnsi="Times New Roman"/>
          <w:sz w:val="24"/>
          <w:szCs w:val="24"/>
        </w:rPr>
        <w:t xml:space="preserve">conforme </w:t>
      </w:r>
      <w:r w:rsidRPr="00766C33">
        <w:rPr>
          <w:rFonts w:ascii="Times New Roman" w:hAnsi="Times New Roman"/>
          <w:b/>
          <w:bCs/>
          <w:sz w:val="24"/>
          <w:szCs w:val="24"/>
        </w:rPr>
        <w:t xml:space="preserve">Processo nº </w:t>
      </w:r>
      <w:r w:rsidR="008D0594">
        <w:rPr>
          <w:rFonts w:ascii="Times New Roman" w:hAnsi="Times New Roman"/>
          <w:b/>
          <w:bCs/>
          <w:sz w:val="24"/>
          <w:szCs w:val="24"/>
        </w:rPr>
        <w:t>079</w:t>
      </w:r>
      <w:r w:rsidR="0047710E" w:rsidRPr="00766C33">
        <w:rPr>
          <w:rFonts w:ascii="Times New Roman" w:hAnsi="Times New Roman"/>
          <w:b/>
          <w:bCs/>
          <w:sz w:val="24"/>
          <w:szCs w:val="24"/>
        </w:rPr>
        <w:t>/202</w:t>
      </w:r>
      <w:r w:rsidR="00766C33" w:rsidRPr="00766C33">
        <w:rPr>
          <w:rFonts w:ascii="Times New Roman" w:hAnsi="Times New Roman"/>
          <w:b/>
          <w:bCs/>
          <w:sz w:val="24"/>
          <w:szCs w:val="24"/>
        </w:rPr>
        <w:t>6</w:t>
      </w:r>
      <w:r w:rsidR="00037886" w:rsidRPr="00766C33">
        <w:rPr>
          <w:rFonts w:ascii="Times New Roman" w:hAnsi="Times New Roman"/>
          <w:sz w:val="24"/>
          <w:szCs w:val="24"/>
        </w:rPr>
        <w:t>,</w:t>
      </w:r>
      <w:r w:rsidRPr="00766C33">
        <w:rPr>
          <w:rFonts w:ascii="Times New Roman" w:hAnsi="Times New Roman"/>
          <w:sz w:val="24"/>
          <w:szCs w:val="24"/>
        </w:rPr>
        <w:t xml:space="preserve"> correndo a despesa à conta d</w:t>
      </w:r>
      <w:r w:rsidR="0047710E" w:rsidRPr="00766C33">
        <w:rPr>
          <w:rFonts w:ascii="Times New Roman" w:hAnsi="Times New Roman"/>
          <w:sz w:val="24"/>
          <w:szCs w:val="24"/>
        </w:rPr>
        <w:t xml:space="preserve">a Secretaria </w:t>
      </w:r>
      <w:r w:rsidR="00037886" w:rsidRPr="00766C33">
        <w:rPr>
          <w:rFonts w:ascii="Times New Roman" w:hAnsi="Times New Roman"/>
          <w:sz w:val="24"/>
          <w:szCs w:val="24"/>
        </w:rPr>
        <w:t xml:space="preserve">Municipal </w:t>
      </w:r>
      <w:r w:rsidR="00227F3F" w:rsidRPr="00766C33">
        <w:rPr>
          <w:rFonts w:ascii="Times New Roman" w:hAnsi="Times New Roman"/>
          <w:sz w:val="24"/>
          <w:szCs w:val="24"/>
        </w:rPr>
        <w:t>de Agricultura e Meio Ambiente</w:t>
      </w:r>
      <w:r w:rsidR="00564C39" w:rsidRPr="00766C33">
        <w:rPr>
          <w:rFonts w:ascii="Times New Roman" w:hAnsi="Times New Roman"/>
          <w:sz w:val="24"/>
          <w:szCs w:val="24"/>
        </w:rPr>
        <w:t xml:space="preserve">, </w:t>
      </w:r>
      <w:r w:rsidR="00227F3F" w:rsidRPr="00766C33">
        <w:rPr>
          <w:rFonts w:ascii="Times New Roman" w:hAnsi="Times New Roman"/>
          <w:sz w:val="24"/>
          <w:szCs w:val="24"/>
          <w:lang w:eastAsia="pt-BR"/>
        </w:rPr>
        <w:t xml:space="preserve">0601 20 606 1008 </w:t>
      </w:r>
      <w:r w:rsidR="00766C33">
        <w:rPr>
          <w:rFonts w:ascii="Times New Roman" w:hAnsi="Times New Roman"/>
          <w:sz w:val="24"/>
          <w:szCs w:val="24"/>
          <w:lang w:eastAsia="pt-BR"/>
        </w:rPr>
        <w:t>1288</w:t>
      </w:r>
      <w:r w:rsidR="00227F3F" w:rsidRPr="00766C33">
        <w:rPr>
          <w:rFonts w:ascii="Times New Roman" w:hAnsi="Times New Roman"/>
          <w:sz w:val="24"/>
          <w:szCs w:val="24"/>
          <w:lang w:eastAsia="pt-BR"/>
        </w:rPr>
        <w:t xml:space="preserve"> 33903</w:t>
      </w:r>
      <w:r w:rsidR="00766C33">
        <w:rPr>
          <w:rFonts w:ascii="Times New Roman" w:hAnsi="Times New Roman"/>
          <w:sz w:val="24"/>
          <w:szCs w:val="24"/>
          <w:lang w:eastAsia="pt-BR"/>
        </w:rPr>
        <w:t xml:space="preserve">2 00 </w:t>
      </w:r>
      <w:r w:rsidR="00227F3F" w:rsidRPr="00766C33">
        <w:rPr>
          <w:rFonts w:ascii="Times New Roman" w:hAnsi="Times New Roman"/>
          <w:sz w:val="24"/>
          <w:szCs w:val="24"/>
          <w:lang w:eastAsia="pt-BR"/>
        </w:rPr>
        <w:t>00 00 00 1</w:t>
      </w:r>
      <w:r w:rsidR="00766C33">
        <w:rPr>
          <w:rFonts w:ascii="Times New Roman" w:hAnsi="Times New Roman"/>
          <w:sz w:val="24"/>
          <w:szCs w:val="24"/>
          <w:lang w:eastAsia="pt-BR"/>
        </w:rPr>
        <w:t>701</w:t>
      </w:r>
      <w:r w:rsidR="00227F3F" w:rsidRPr="00766C33">
        <w:rPr>
          <w:rFonts w:ascii="Times New Roman" w:hAnsi="Times New Roman"/>
          <w:sz w:val="24"/>
          <w:szCs w:val="24"/>
          <w:lang w:eastAsia="pt-BR"/>
        </w:rPr>
        <w:t>.</w:t>
      </w:r>
    </w:p>
    <w:tbl>
      <w:tblPr>
        <w:tblW w:w="850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851"/>
        <w:gridCol w:w="2835"/>
        <w:gridCol w:w="1843"/>
        <w:gridCol w:w="1559"/>
        <w:gridCol w:w="1417"/>
      </w:tblGrid>
      <w:tr w:rsidR="00766C33" w14:paraId="15903387" w14:textId="77777777" w:rsidTr="00766C33">
        <w:trPr>
          <w:trHeight w:val="16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FB905A9" w14:textId="77777777" w:rsidR="00766C33" w:rsidRDefault="00766C33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81B12EA" w14:textId="77777777" w:rsidR="00766C33" w:rsidRDefault="00766C33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1B171C7" w14:textId="77777777" w:rsidR="00766C33" w:rsidRDefault="00766C33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UND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F669FCF" w14:textId="77777777" w:rsidR="00766C33" w:rsidRDefault="00766C33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QTD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F0D8ABD" w14:textId="77777777" w:rsidR="00766C33" w:rsidRDefault="00766C33" w:rsidP="009015C0">
            <w:pPr>
              <w:pStyle w:val="normal1"/>
              <w:spacing w:line="276" w:lineRule="auto"/>
              <w:jc w:val="center"/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color w:val="FFFFFF"/>
                <w:sz w:val="24"/>
                <w:szCs w:val="24"/>
              </w:rPr>
              <w:t>VLR. UNIT.</w:t>
            </w:r>
          </w:p>
        </w:tc>
      </w:tr>
      <w:tr w:rsidR="00766C33" w14:paraId="3A047B24" w14:textId="77777777" w:rsidTr="00766C3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1584BA" w14:textId="77777777" w:rsidR="00766C33" w:rsidRDefault="00766C33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91C6BC" w14:textId="77777777" w:rsidR="00766C33" w:rsidRDefault="00766C33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Adubo Orgânico Classe A de Aves</w:t>
            </w:r>
            <w:r>
              <w:rPr>
                <w:color w:val="000000"/>
                <w:sz w:val="24"/>
                <w:szCs w:val="24"/>
              </w:rPr>
              <w:t xml:space="preserve"> (Peru) conforme análise química de laboratório credenciado junto ao MAPA.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81FB1C" w14:textId="46B762AA" w:rsidR="00766C33" w:rsidRDefault="008D0594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  <w:r w:rsidR="00766C33">
              <w:rPr>
                <w:sz w:val="24"/>
                <w:szCs w:val="24"/>
              </w:rPr>
              <w:t>Tonelada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B085D" w14:textId="77777777" w:rsidR="00766C33" w:rsidRDefault="00766C33" w:rsidP="009015C0">
            <w:pPr>
              <w:pStyle w:val="normal1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Variável conforme valor unitário, para fechar o valor total de R$ 49.988,70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CC8B2F" w14:textId="77777777" w:rsidR="00766C33" w:rsidRDefault="00766C33" w:rsidP="009015C0">
            <w:pPr>
              <w:pStyle w:val="normal1"/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R$ 852,00</w:t>
            </w:r>
          </w:p>
        </w:tc>
      </w:tr>
    </w:tbl>
    <w:p w14:paraId="21214ED4" w14:textId="58F4F196" w:rsidR="00564C39" w:rsidRPr="004D43CA" w:rsidRDefault="00564C39" w:rsidP="00766C33">
      <w:pPr>
        <w:rPr>
          <w:rFonts w:ascii="Times New Roman" w:hAnsi="Times New Roman"/>
          <w:sz w:val="24"/>
          <w:szCs w:val="24"/>
        </w:rPr>
      </w:pPr>
    </w:p>
    <w:p w14:paraId="118C2167" w14:textId="541403BD" w:rsidR="00DC0BF1" w:rsidRPr="004D43CA" w:rsidRDefault="00766C33" w:rsidP="00A2346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E665A9" w:rsidRPr="004D43CA">
        <w:rPr>
          <w:rFonts w:ascii="Times New Roman" w:hAnsi="Times New Roman"/>
          <w:sz w:val="24"/>
          <w:szCs w:val="24"/>
        </w:rPr>
        <w:t xml:space="preserve">Ronda Alta, </w:t>
      </w:r>
      <w:r w:rsidR="008D0594">
        <w:rPr>
          <w:rFonts w:ascii="Times New Roman" w:hAnsi="Times New Roman"/>
          <w:sz w:val="24"/>
          <w:szCs w:val="24"/>
        </w:rPr>
        <w:t>11</w:t>
      </w:r>
      <w:r w:rsidR="00227F3F">
        <w:rPr>
          <w:rFonts w:ascii="Times New Roman" w:hAnsi="Times New Roman"/>
          <w:sz w:val="24"/>
          <w:szCs w:val="24"/>
        </w:rPr>
        <w:t xml:space="preserve"> de </w:t>
      </w:r>
      <w:r w:rsidR="008D0594">
        <w:rPr>
          <w:rFonts w:ascii="Times New Roman" w:hAnsi="Times New Roman"/>
          <w:sz w:val="24"/>
          <w:szCs w:val="24"/>
        </w:rPr>
        <w:t>junho</w:t>
      </w:r>
      <w:r w:rsidR="00564C39" w:rsidRPr="004D43CA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6</w:t>
      </w:r>
      <w:r w:rsidR="00564C39" w:rsidRPr="004D43CA">
        <w:rPr>
          <w:rFonts w:ascii="Times New Roman" w:hAnsi="Times New Roman"/>
          <w:sz w:val="24"/>
          <w:szCs w:val="24"/>
        </w:rPr>
        <w:t>.</w:t>
      </w:r>
    </w:p>
    <w:p w14:paraId="36232502" w14:textId="77777777" w:rsidR="00F0739C" w:rsidRPr="004D43CA" w:rsidRDefault="00F0739C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78DFCB87" w14:textId="77777777" w:rsidR="004D43CA" w:rsidRPr="004D43CA" w:rsidRDefault="004D43CA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</w:p>
    <w:p w14:paraId="022792F3" w14:textId="55F8BF16" w:rsidR="00E665A9" w:rsidRPr="004D43CA" w:rsidRDefault="00E665A9" w:rsidP="00F0739C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43CA">
        <w:rPr>
          <w:rFonts w:ascii="Times New Roman" w:hAnsi="Times New Roman"/>
          <w:b/>
          <w:sz w:val="24"/>
          <w:szCs w:val="24"/>
        </w:rPr>
        <w:t>MARCOS MIGUEL BEUX</w:t>
      </w:r>
    </w:p>
    <w:p w14:paraId="5E3CB8F9" w14:textId="213F6AC5" w:rsidR="00433324" w:rsidRPr="004D43CA" w:rsidRDefault="00E665A9" w:rsidP="00F0739C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D43CA">
        <w:rPr>
          <w:rFonts w:ascii="Times New Roman" w:hAnsi="Times New Roman"/>
          <w:b/>
          <w:sz w:val="24"/>
          <w:szCs w:val="24"/>
        </w:rPr>
        <w:t>Prefeito Municipal</w:t>
      </w:r>
    </w:p>
    <w:sectPr w:rsidR="00433324" w:rsidRPr="004D43C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0D699" w14:textId="77777777" w:rsidR="00F3254B" w:rsidRDefault="00F3254B" w:rsidP="00C40111">
      <w:pPr>
        <w:spacing w:before="0" w:after="0" w:line="240" w:lineRule="auto"/>
      </w:pPr>
      <w:r>
        <w:separator/>
      </w:r>
    </w:p>
  </w:endnote>
  <w:endnote w:type="continuationSeparator" w:id="0">
    <w:p w14:paraId="34033C11" w14:textId="77777777" w:rsidR="00F3254B" w:rsidRDefault="00F3254B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9443D" w14:textId="77777777" w:rsidR="00F3254B" w:rsidRDefault="00F3254B" w:rsidP="00C40111">
      <w:pPr>
        <w:spacing w:before="0" w:after="0" w:line="240" w:lineRule="auto"/>
      </w:pPr>
      <w:r>
        <w:separator/>
      </w:r>
    </w:p>
  </w:footnote>
  <w:footnote w:type="continuationSeparator" w:id="0">
    <w:p w14:paraId="5E8FE676" w14:textId="77777777" w:rsidR="00F3254B" w:rsidRDefault="00F3254B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60410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32C17"/>
    <w:rsid w:val="00037886"/>
    <w:rsid w:val="000421C1"/>
    <w:rsid w:val="00101D43"/>
    <w:rsid w:val="0012163E"/>
    <w:rsid w:val="00131E58"/>
    <w:rsid w:val="00147646"/>
    <w:rsid w:val="0018491F"/>
    <w:rsid w:val="001B0B74"/>
    <w:rsid w:val="001C0B0B"/>
    <w:rsid w:val="001E5FCF"/>
    <w:rsid w:val="0020150A"/>
    <w:rsid w:val="00227F3F"/>
    <w:rsid w:val="002803A1"/>
    <w:rsid w:val="002D7318"/>
    <w:rsid w:val="002E2B18"/>
    <w:rsid w:val="00345E21"/>
    <w:rsid w:val="003B0904"/>
    <w:rsid w:val="00414292"/>
    <w:rsid w:val="00433324"/>
    <w:rsid w:val="0047710E"/>
    <w:rsid w:val="00492B55"/>
    <w:rsid w:val="004D43CA"/>
    <w:rsid w:val="00527EA5"/>
    <w:rsid w:val="005533F6"/>
    <w:rsid w:val="00553754"/>
    <w:rsid w:val="00564C39"/>
    <w:rsid w:val="005D763F"/>
    <w:rsid w:val="005F2A45"/>
    <w:rsid w:val="005F7760"/>
    <w:rsid w:val="00604DFC"/>
    <w:rsid w:val="00610F49"/>
    <w:rsid w:val="00611882"/>
    <w:rsid w:val="006A0274"/>
    <w:rsid w:val="006E3224"/>
    <w:rsid w:val="00700D53"/>
    <w:rsid w:val="00742BD7"/>
    <w:rsid w:val="00766C33"/>
    <w:rsid w:val="00801D41"/>
    <w:rsid w:val="008519AD"/>
    <w:rsid w:val="008D0594"/>
    <w:rsid w:val="00961633"/>
    <w:rsid w:val="009A7065"/>
    <w:rsid w:val="009C4459"/>
    <w:rsid w:val="00A23463"/>
    <w:rsid w:val="00A3532F"/>
    <w:rsid w:val="00A550E9"/>
    <w:rsid w:val="00A90260"/>
    <w:rsid w:val="00B359BB"/>
    <w:rsid w:val="00B418AC"/>
    <w:rsid w:val="00B8265A"/>
    <w:rsid w:val="00C010DC"/>
    <w:rsid w:val="00C210D3"/>
    <w:rsid w:val="00C22A3E"/>
    <w:rsid w:val="00C40111"/>
    <w:rsid w:val="00C65E92"/>
    <w:rsid w:val="00C65FD2"/>
    <w:rsid w:val="00CC1425"/>
    <w:rsid w:val="00D7238E"/>
    <w:rsid w:val="00DC0BF1"/>
    <w:rsid w:val="00DE268D"/>
    <w:rsid w:val="00E0138B"/>
    <w:rsid w:val="00E117DB"/>
    <w:rsid w:val="00E216B8"/>
    <w:rsid w:val="00E665A9"/>
    <w:rsid w:val="00EB2BAB"/>
    <w:rsid w:val="00F0739C"/>
    <w:rsid w:val="00F3254B"/>
    <w:rsid w:val="00F70072"/>
    <w:rsid w:val="00F7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1721F0DF-D397-4598-9EFA-210CCF6E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55375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3754"/>
    <w:pPr>
      <w:widowControl w:val="0"/>
      <w:tabs>
        <w:tab w:val="clear" w:pos="1701"/>
      </w:tabs>
      <w:autoSpaceDE w:val="0"/>
      <w:autoSpaceDN w:val="0"/>
      <w:spacing w:before="36" w:after="0" w:line="240" w:lineRule="auto"/>
      <w:jc w:val="right"/>
    </w:pPr>
    <w:rPr>
      <w:rFonts w:ascii="Arial MT" w:eastAsia="Arial MT" w:hAnsi="Arial MT" w:cs="Arial MT"/>
      <w:szCs w:val="22"/>
      <w:lang w:val="pt-PT" w:eastAsia="en-US"/>
    </w:rPr>
  </w:style>
  <w:style w:type="table" w:styleId="Tabelacomgrade">
    <w:name w:val="Table Grid"/>
    <w:basedOn w:val="Tabelanormal"/>
    <w:uiPriority w:val="39"/>
    <w:rsid w:val="00564C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qFormat/>
    <w:rsid w:val="00766C33"/>
    <w:pPr>
      <w:suppressAutoHyphens/>
      <w:spacing w:after="0" w:line="240" w:lineRule="auto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20</cp:revision>
  <cp:lastPrinted>2025-09-22T12:04:00Z</cp:lastPrinted>
  <dcterms:created xsi:type="dcterms:W3CDTF">2021-05-08T13:21:00Z</dcterms:created>
  <dcterms:modified xsi:type="dcterms:W3CDTF">2026-06-11T12:50:00Z</dcterms:modified>
</cp:coreProperties>
</file>