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62B65AB" w14:textId="7830F8E0" w:rsidR="00BA31EF" w:rsidRDefault="00083576" w:rsidP="00BA31EF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363B4B">
        <w:rPr>
          <w:rFonts w:ascii="Times New Roman" w:eastAsia="SimSun" w:hAnsi="Times New Roman" w:cs="Times New Roman"/>
          <w:b/>
          <w:bCs/>
          <w:lang w:val="en-US" w:eastAsia="zh-CN" w:bidi="hi-IN"/>
        </w:rPr>
        <w:t>43</w:t>
      </w:r>
      <w:r w:rsidRPr="003E184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3E1847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363B4B">
        <w:rPr>
          <w:rFonts w:ascii="Times New Roman" w:hAnsi="Times New Roman" w:cs="Times New Roman"/>
          <w:b/>
          <w:noProof/>
          <w:kern w:val="0"/>
          <w14:ligatures w14:val="none"/>
        </w:rPr>
        <w:t>DENTAL PAN EQUIPAMENTOS ODONTOLOGICOS LTDA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3E1847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363B4B">
        <w:rPr>
          <w:rFonts w:ascii="Times New Roman" w:eastAsia="SimSun" w:hAnsi="Times New Roman" w:cs="Times New Roman"/>
          <w:b/>
          <w:bCs/>
          <w:lang w:val="en-US" w:eastAsia="zh-CN" w:bidi="hi-IN"/>
        </w:rPr>
        <w:t>07.456.008/0001-06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 xml:space="preserve">para </w:t>
      </w:r>
      <w:r w:rsidR="00013ED0" w:rsidRPr="003E1847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a</w:t>
      </w:r>
      <w:r w:rsidR="00BA31EF">
        <w:rPr>
          <w:rFonts w:ascii="Times New Roman" w:hAnsi="Times New Roman" w:cs="Times New Roman"/>
          <w:color w:val="000000"/>
        </w:rPr>
        <w:t xml:space="preserve"> </w:t>
      </w:r>
      <w:r w:rsidR="00BA31EF" w:rsidRPr="00556099">
        <w:rPr>
          <w:rFonts w:ascii="Times New Roman" w:hAnsi="Times New Roman"/>
        </w:rPr>
        <w:t>aquisição de compressor de ar, destinadas ao consultório odontológico da Unidade Básica de Saúde Indígena Pedras Branca.</w:t>
      </w:r>
      <w:r w:rsidR="002672E2" w:rsidRPr="003E1847">
        <w:rPr>
          <w:rFonts w:ascii="Times New Roman" w:hAnsi="Times New Roman" w:cs="Times New Roman"/>
          <w:color w:val="000000"/>
        </w:rPr>
        <w:t xml:space="preserve"> 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BA31EF">
        <w:rPr>
          <w:rFonts w:ascii="Times New Roman" w:eastAsia="SimSun" w:hAnsi="Times New Roman" w:cs="Times New Roman"/>
          <w:lang w:val="en-US" w:eastAsia="zh-CN" w:bidi="hi-IN"/>
        </w:rPr>
        <w:t>4.987,95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Quatro mil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novecentos</w:t>
      </w:r>
      <w:proofErr w:type="spellEnd"/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oitenta</w:t>
      </w:r>
      <w:proofErr w:type="spellEnd"/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sete</w:t>
      </w:r>
      <w:proofErr w:type="spellEnd"/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reais e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noventa</w:t>
      </w:r>
      <w:proofErr w:type="spellEnd"/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BA31EF">
        <w:rPr>
          <w:rFonts w:ascii="Times New Roman" w:eastAsia="SimSun" w:hAnsi="Times New Roman" w:cs="Times New Roman"/>
          <w:lang w:val="en-US" w:eastAsia="zh-CN" w:bidi="hi-IN"/>
        </w:rPr>
        <w:t xml:space="preserve"> centavos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363B4B">
        <w:rPr>
          <w:rFonts w:ascii="Times New Roman" w:eastAsia="SimSun" w:hAnsi="Times New Roman" w:cs="Times New Roman"/>
          <w:b/>
          <w:bCs/>
          <w:lang w:val="en-US" w:eastAsia="zh-CN" w:bidi="hi-IN"/>
        </w:rPr>
        <w:t>43</w:t>
      </w:r>
      <w:r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E1847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E184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E184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E1847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E1847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BA31EF">
        <w:rPr>
          <w:rFonts w:ascii="Times New Roman" w:eastAsia="SimSun" w:hAnsi="Times New Roman" w:cs="Times New Roman"/>
          <w:lang w:val="en-US" w:eastAsia="zh-CN" w:bidi="hi-IN"/>
        </w:rPr>
        <w:t>Saúde</w:t>
      </w:r>
      <w:proofErr w:type="spellEnd"/>
      <w:r w:rsidR="00BA31EF">
        <w:rPr>
          <w:rFonts w:ascii="Times New Roman" w:eastAsia="SimSun" w:hAnsi="Times New Roman" w:cs="Times New Roman"/>
          <w:lang w:val="en-US" w:eastAsia="zh-CN" w:bidi="hi-IN"/>
        </w:rPr>
        <w:t>: 0903 10 301 0047 2172 44905200 00 00 00 2621.</w:t>
      </w:r>
      <w:r w:rsidR="00BA31EF" w:rsidRPr="00FA30B1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tbl>
      <w:tblPr>
        <w:tblStyle w:val="Tabelacomgrade4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A31EF" w:rsidRPr="00BA31EF" w14:paraId="5C125BCD" w14:textId="77777777" w:rsidTr="007A214A">
        <w:tc>
          <w:tcPr>
            <w:tcW w:w="2123" w:type="dxa"/>
          </w:tcPr>
          <w:p w14:paraId="2D53CC1B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123" w:type="dxa"/>
          </w:tcPr>
          <w:p w14:paraId="02C9F045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>QUANTIDADE</w:t>
            </w:r>
          </w:p>
        </w:tc>
        <w:tc>
          <w:tcPr>
            <w:tcW w:w="2124" w:type="dxa"/>
          </w:tcPr>
          <w:p w14:paraId="18132CFC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>VALOR UNITÁRIO</w:t>
            </w:r>
          </w:p>
        </w:tc>
        <w:tc>
          <w:tcPr>
            <w:tcW w:w="2124" w:type="dxa"/>
          </w:tcPr>
          <w:p w14:paraId="32B16F94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>VALOR TOTAL</w:t>
            </w:r>
          </w:p>
        </w:tc>
      </w:tr>
      <w:tr w:rsidR="00BA31EF" w:rsidRPr="00BA31EF" w14:paraId="0BA1D902" w14:textId="77777777" w:rsidTr="007A214A">
        <w:tc>
          <w:tcPr>
            <w:tcW w:w="2123" w:type="dxa"/>
          </w:tcPr>
          <w:p w14:paraId="4758BBE9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 xml:space="preserve">Compressor de ar, novo devidamente montado e testado enquadrando-se perfeitamente nas normas técnicas, sanitárias e orgânicas com capacidade 40 L. isento de óleo, reservatório inox, potência 2HP, 220 V ou bivolt, garantia mínima 12 meses. </w:t>
            </w:r>
          </w:p>
        </w:tc>
        <w:tc>
          <w:tcPr>
            <w:tcW w:w="2123" w:type="dxa"/>
          </w:tcPr>
          <w:p w14:paraId="322DBDD3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>01</w:t>
            </w:r>
          </w:p>
        </w:tc>
        <w:tc>
          <w:tcPr>
            <w:tcW w:w="2124" w:type="dxa"/>
          </w:tcPr>
          <w:p w14:paraId="1FD81BE0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>R$ 4.987,95</w:t>
            </w:r>
          </w:p>
        </w:tc>
        <w:tc>
          <w:tcPr>
            <w:tcW w:w="2124" w:type="dxa"/>
          </w:tcPr>
          <w:p w14:paraId="40B21A25" w14:textId="77777777" w:rsidR="00BA31EF" w:rsidRPr="00BA31EF" w:rsidRDefault="00BA31EF" w:rsidP="00BA31EF">
            <w:pPr>
              <w:jc w:val="both"/>
              <w:rPr>
                <w:rFonts w:ascii="Times New Roman" w:eastAsia="Calibri" w:hAnsi="Times New Roman" w:cs="Times New Roman"/>
              </w:rPr>
            </w:pPr>
            <w:r w:rsidRPr="00BA31EF">
              <w:rPr>
                <w:rFonts w:ascii="Times New Roman" w:eastAsia="Calibri" w:hAnsi="Times New Roman" w:cs="Times New Roman"/>
              </w:rPr>
              <w:t>R$ 4.987,95</w:t>
            </w:r>
          </w:p>
        </w:tc>
      </w:tr>
    </w:tbl>
    <w:p w14:paraId="2BD604C1" w14:textId="77777777" w:rsidR="00BA31EF" w:rsidRPr="00FA30B1" w:rsidRDefault="00BA31EF" w:rsidP="00BA31EF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6E0DD353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BA31E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</w:t>
      </w:r>
      <w:r w:rsidR="00363B4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4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3E1847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julho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70BED" w14:textId="77777777" w:rsidR="007869B4" w:rsidRDefault="007869B4" w:rsidP="00013ED0">
      <w:pPr>
        <w:spacing w:after="0" w:line="240" w:lineRule="auto"/>
      </w:pPr>
      <w:r>
        <w:separator/>
      </w:r>
    </w:p>
  </w:endnote>
  <w:endnote w:type="continuationSeparator" w:id="0">
    <w:p w14:paraId="30E09D78" w14:textId="77777777" w:rsidR="007869B4" w:rsidRDefault="007869B4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EAEAE" w14:textId="77777777" w:rsidR="007869B4" w:rsidRDefault="007869B4" w:rsidP="00013ED0">
      <w:pPr>
        <w:spacing w:after="0" w:line="240" w:lineRule="auto"/>
      </w:pPr>
      <w:r>
        <w:separator/>
      </w:r>
    </w:p>
  </w:footnote>
  <w:footnote w:type="continuationSeparator" w:id="0">
    <w:p w14:paraId="21AB2CB6" w14:textId="77777777" w:rsidR="007869B4" w:rsidRDefault="007869B4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177F14"/>
    <w:rsid w:val="00185B06"/>
    <w:rsid w:val="00221E95"/>
    <w:rsid w:val="00251AEA"/>
    <w:rsid w:val="002672E2"/>
    <w:rsid w:val="003245BF"/>
    <w:rsid w:val="00363B4B"/>
    <w:rsid w:val="003E1847"/>
    <w:rsid w:val="004D0190"/>
    <w:rsid w:val="00585164"/>
    <w:rsid w:val="005B34D4"/>
    <w:rsid w:val="00615C0C"/>
    <w:rsid w:val="007869B4"/>
    <w:rsid w:val="00973162"/>
    <w:rsid w:val="00A26280"/>
    <w:rsid w:val="00AB1C9A"/>
    <w:rsid w:val="00B54FFF"/>
    <w:rsid w:val="00BA31EF"/>
    <w:rsid w:val="00C72F27"/>
    <w:rsid w:val="00D12D77"/>
    <w:rsid w:val="00DB65AC"/>
    <w:rsid w:val="00E5549A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A31E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10</cp:revision>
  <cp:lastPrinted>2025-09-02T16:53:00Z</cp:lastPrinted>
  <dcterms:created xsi:type="dcterms:W3CDTF">2025-08-12T14:49:00Z</dcterms:created>
  <dcterms:modified xsi:type="dcterms:W3CDTF">2026-07-14T13:53:00Z</dcterms:modified>
</cp:coreProperties>
</file>