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DDF8" w14:textId="77777777" w:rsidR="002C3C25" w:rsidRDefault="00000000">
      <w:pPr>
        <w:pStyle w:val="western"/>
        <w:spacing w:after="0" w:line="240" w:lineRule="auto"/>
        <w:jc w:val="center"/>
        <w:rPr>
          <w:color w:val="auto"/>
          <w:sz w:val="28"/>
          <w:szCs w:val="28"/>
        </w:rPr>
      </w:pPr>
      <w:r>
        <w:rPr>
          <w:noProof/>
        </w:rPr>
        <w:drawing>
          <wp:anchor distT="0" distB="0" distL="0" distR="114300" simplePos="0" relativeHeight="2" behindDoc="0" locked="0" layoutInCell="0" allowOverlap="1" wp14:anchorId="3172182F" wp14:editId="0116A1CA">
            <wp:simplePos x="0" y="0"/>
            <wp:positionH relativeFrom="column">
              <wp:align>left</wp:align>
            </wp:positionH>
            <wp:positionV relativeFrom="line">
              <wp:posOffset>635</wp:posOffset>
            </wp:positionV>
            <wp:extent cx="695325" cy="819150"/>
            <wp:effectExtent l="0" t="0" r="0" b="0"/>
            <wp:wrapSquare wrapText="bothSides"/>
            <wp:docPr id="1" name="Imagem 1" descr="Uma imagem contendo comid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comid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bCs/>
          <w:color w:val="auto"/>
          <w:sz w:val="28"/>
          <w:szCs w:val="28"/>
        </w:rPr>
        <w:t>ESTADO DO RIO GRANDE DO SUL</w:t>
      </w:r>
    </w:p>
    <w:p w14:paraId="175C5E05" w14:textId="77777777" w:rsidR="002C3C25" w:rsidRDefault="00000000">
      <w:pPr>
        <w:pStyle w:val="western"/>
        <w:spacing w:before="280" w:after="0" w:line="240" w:lineRule="auto"/>
        <w:jc w:val="center"/>
        <w:rPr>
          <w:color w:val="auto"/>
          <w:sz w:val="28"/>
          <w:szCs w:val="28"/>
        </w:rPr>
      </w:pPr>
      <w:r>
        <w:rPr>
          <w:rFonts w:ascii="Arial Black" w:hAnsi="Arial Black"/>
          <w:color w:val="auto"/>
          <w:sz w:val="28"/>
          <w:szCs w:val="28"/>
        </w:rPr>
        <w:t>PREFEITURA MUNICIPAL DE RONDA ALTA</w:t>
      </w:r>
    </w:p>
    <w:p w14:paraId="4D8FA116" w14:textId="77777777" w:rsidR="002C3C25" w:rsidRDefault="002C3C2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239678" w14:textId="77777777" w:rsidR="002C3C25" w:rsidRDefault="0000000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TERMO DE REFERÊNCIA</w:t>
      </w:r>
    </w:p>
    <w:p w14:paraId="62504C63" w14:textId="77777777" w:rsidR="002C3C25" w:rsidRDefault="002C3C2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8F6727" w14:textId="77777777" w:rsidR="002C3C25" w:rsidRDefault="0000000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PROCESSO ADMINISTRATIVO </w:t>
      </w:r>
    </w:p>
    <w:p w14:paraId="4175204E" w14:textId="77777777" w:rsidR="002C3C25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>Município de Ronda Alta</w:t>
      </w:r>
    </w:p>
    <w:p w14:paraId="456521B5" w14:textId="77777777" w:rsidR="002C3C25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>Secretaria Municipal de Educação e Desporto</w:t>
      </w:r>
    </w:p>
    <w:p w14:paraId="53CB00A2" w14:textId="77777777" w:rsidR="002C3C25" w:rsidRDefault="00000000">
      <w:pPr>
        <w:spacing w:line="360" w:lineRule="auto"/>
        <w:jc w:val="both"/>
      </w:pPr>
      <w:bookmarkStart w:id="0" w:name="_Hlk157512135"/>
      <w:bookmarkStart w:id="1" w:name="_Hlk165008720"/>
      <w:bookmarkEnd w:id="0"/>
      <w:bookmarkEnd w:id="1"/>
      <w:r>
        <w:rPr>
          <w:rFonts w:cs="Arial"/>
          <w:color w:val="000000"/>
          <w:sz w:val="24"/>
          <w:szCs w:val="24"/>
        </w:rPr>
        <w:tab/>
        <w:t>Contratação de Pneus novos 1000X20 G8 (Papa-léguas) para o veículo placa IVQ6489 da Secretaria de Educação e Desporto.</w:t>
      </w:r>
    </w:p>
    <w:p w14:paraId="2DE42590" w14:textId="77777777" w:rsidR="002C3C25" w:rsidRDefault="00000000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1. </w:t>
      </w:r>
      <w:r>
        <w:rPr>
          <w:rFonts w:ascii="Arial" w:eastAsia="Arial" w:hAnsi="Arial" w:cs="Arial"/>
          <w:b/>
          <w:bCs/>
          <w:color w:val="000000"/>
        </w:rPr>
        <w:t>DESCRIÇÃO DO OBJETO</w:t>
      </w:r>
      <w:r>
        <w:rPr>
          <w:rFonts w:ascii="Arial" w:eastAsia="Arial" w:hAnsi="Arial" w:cs="Arial"/>
          <w:b/>
          <w:bCs/>
          <w:color w:val="000000"/>
          <w:sz w:val="23"/>
          <w:szCs w:val="23"/>
        </w:rPr>
        <w:t>:</w:t>
      </w:r>
    </w:p>
    <w:p w14:paraId="2481CF92" w14:textId="385D555D" w:rsidR="002C3C25" w:rsidRDefault="0000000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" w:name="_Hlk157512135_Copia_1"/>
      <w:bookmarkStart w:id="3" w:name="_Hlk165008720_Copia_1"/>
      <w:bookmarkEnd w:id="2"/>
      <w:bookmarkEnd w:id="3"/>
      <w:r>
        <w:rPr>
          <w:rFonts w:cs="Arial"/>
          <w:color w:val="000000"/>
          <w:sz w:val="24"/>
          <w:szCs w:val="24"/>
        </w:rPr>
        <w:tab/>
        <w:t>Contratação de Pneus novos 1000x20 G8 (Papa-léguas) para o veículo placa IVQ6489 da Secretaria de Educação e Desporto</w:t>
      </w:r>
      <w:r w:rsidR="00CE1921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>(Valor Global).</w:t>
      </w:r>
    </w:p>
    <w:tbl>
      <w:tblPr>
        <w:tblW w:w="92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0"/>
        <w:gridCol w:w="5709"/>
        <w:gridCol w:w="2480"/>
      </w:tblGrid>
      <w:tr w:rsidR="002C3C25" w14:paraId="6CD531C9" w14:textId="77777777">
        <w:trPr>
          <w:trHeight w:val="69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2304C7BE" w14:textId="77777777" w:rsidR="002C3C25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096F843E" w14:textId="77777777" w:rsidR="002C3C25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DESCRIÇÃO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1630E530" w14:textId="77777777" w:rsidR="002C3C25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QUANTIDADE</w:t>
            </w:r>
          </w:p>
        </w:tc>
      </w:tr>
      <w:tr w:rsidR="002C3C25" w14:paraId="56A221C9" w14:textId="77777777">
        <w:trPr>
          <w:trHeight w:val="37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E3D392" w14:textId="77777777" w:rsidR="002C3C2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386314" w14:textId="77777777" w:rsidR="002C3C25" w:rsidRDefault="00000000">
            <w:pPr>
              <w:pStyle w:val="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PNEU NOVO 1000x20 G8(PAPA-LÉGUAS), RADIAL LISO, NÃO REMOLDADO, RECAUCHUTADO, REFORMADO, ECOLÓGICO OU SIMILAR COM SELO DE APROVAÇÃO DO INMETRO E FABRICAÇÃO NÃO SUPERIOR A 06 MESES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3DC457" w14:textId="77777777" w:rsidR="002C3C2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C3C25" w14:paraId="306B344B" w14:textId="77777777">
        <w:tc>
          <w:tcPr>
            <w:tcW w:w="92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F6F03E" w14:textId="77777777" w:rsidR="002C3C2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                           TOTAL</w:t>
            </w:r>
          </w:p>
        </w:tc>
      </w:tr>
    </w:tbl>
    <w:p w14:paraId="1BC1FCD0" w14:textId="77777777" w:rsidR="002C3C25" w:rsidRDefault="002C3C2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C0C69B0" w14:textId="77777777" w:rsidR="002C3C25" w:rsidRDefault="00000000">
      <w:pPr>
        <w:widowControl w:val="0"/>
        <w:spacing w:beforeAutospacing="1" w:afterAutospacing="1" w:line="240" w:lineRule="auto"/>
        <w:jc w:val="both"/>
        <w:rPr>
          <w:rFonts w:ascii="Arial" w:hAnsi="Arial" w:cs="Arial"/>
          <w:b/>
          <w:bCs/>
        </w:rPr>
      </w:pPr>
      <w:r>
        <w:rPr>
          <w:rFonts w:cs="Arial"/>
          <w:b/>
          <w:bCs/>
        </w:rPr>
        <w:t xml:space="preserve">2. </w:t>
      </w:r>
      <w:r>
        <w:rPr>
          <w:rFonts w:cs="Arial"/>
          <w:b/>
          <w:bCs/>
          <w:color w:val="000000"/>
          <w:szCs w:val="24"/>
        </w:rPr>
        <w:t>FUNDAMENTAÇÃO/JUSTIFICATIVA DA CONTRATAÇÃO:</w:t>
      </w:r>
    </w:p>
    <w:p w14:paraId="033F72A3" w14:textId="77777777" w:rsidR="002C3C25" w:rsidRDefault="00000000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Secretaria Municipal de Educação tem como missão principal o atendimento contínuo e eficiente à comunidade escolar, por meio da gestão e supervisão das atividades educacionais e da logística de transporte de alunos e servidores. Nesse contexto, a manutenção da frota de veículos é de suma importância para garantir a segurança, a mobilidade e o cumprimento das atribuições dessa Secretaria.</w:t>
      </w:r>
    </w:p>
    <w:p w14:paraId="341D87B2" w14:textId="77777777" w:rsidR="002C3C25" w:rsidRDefault="00000000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Theme="minorHAnsi" w:hAnsiTheme="minorHAnsi" w:cs="Arial"/>
        </w:rPr>
        <w:t xml:space="preserve">Atualmente, os veículos da Secretaria de Educação, são utilizados para deslocamentos em diversas atividades, como transporte de alunos, materiais pedagógicos e visitas às escolas da rede municipal, se encontra com pneus em estado de desgaste elevado, comprometendo a segurança e a eficiência operacional. A troca desses pneus é obrigatória para garantir mais segurança para os alunos. Dessa </w:t>
      </w:r>
      <w:r>
        <w:rPr>
          <w:rFonts w:asciiTheme="minorHAnsi" w:hAnsiTheme="minorHAnsi" w:cs="Arial"/>
        </w:rPr>
        <w:lastRenderedPageBreak/>
        <w:t xml:space="preserve">forma, a contratação de pneus novos para o veículo da Secretaria de Educação é necessária e urgente para garantir a continuidade das atividades educacionais, bem como a segurança e o bom funcionamento da frota da Secretaria. </w:t>
      </w:r>
    </w:p>
    <w:p w14:paraId="6BEB7F25" w14:textId="77777777" w:rsidR="002C3C25" w:rsidRDefault="002C3C25">
      <w:pPr>
        <w:pStyle w:val="NormalWeb"/>
        <w:spacing w:beforeAutospacing="0" w:after="0" w:afterAutospacing="0" w:line="360" w:lineRule="auto"/>
        <w:jc w:val="both"/>
        <w:rPr>
          <w:rFonts w:asciiTheme="minorHAnsi" w:hAnsiTheme="minorHAnsi" w:cs="Arial"/>
        </w:rPr>
      </w:pPr>
    </w:p>
    <w:p w14:paraId="4479AA39" w14:textId="77777777" w:rsidR="002C3C25" w:rsidRDefault="002C3C25">
      <w:pPr>
        <w:pStyle w:val="NormalWeb"/>
        <w:spacing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14:paraId="0A84293F" w14:textId="77777777" w:rsidR="002C3C25" w:rsidRDefault="00000000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bookmarkStart w:id="4" w:name="_Hlk126649212"/>
      <w:bookmarkEnd w:id="4"/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color w:val="000000"/>
        </w:rPr>
        <w:t>DESCRIÇÃO DA SOLUÇÃO COMO UM TODO:</w:t>
      </w:r>
    </w:p>
    <w:p w14:paraId="0B2F15E1" w14:textId="77777777" w:rsidR="002C3C25" w:rsidRDefault="0000000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Considerando o conjunto de todos os elementos de forma integrada que compõem o presente Termo de Referência, se espera que a solução pretendida atenda de forma eficiente e eficaz todas as necessidades da demanda, a</w:t>
      </w:r>
      <w:r>
        <w:rPr>
          <w:rFonts w:cs="Arial"/>
          <w:sz w:val="24"/>
          <w:szCs w:val="24"/>
        </w:rPr>
        <w:t xml:space="preserve"> solução proposta é a c</w:t>
      </w:r>
      <w:r>
        <w:rPr>
          <w:rFonts w:eastAsia="Arial" w:cs="Arial"/>
          <w:color w:val="000000"/>
          <w:sz w:val="24"/>
          <w:szCs w:val="24"/>
        </w:rPr>
        <w:t>ontratação de Pneus novos 1000x20 G8 (Papa-léguas) para o veículo placa IVQ6489 da Secretaria de Educação e Desporto</w:t>
      </w:r>
      <w:r>
        <w:rPr>
          <w:rFonts w:cs="Arial"/>
          <w:sz w:val="24"/>
          <w:szCs w:val="24"/>
        </w:rPr>
        <w:t>,</w:t>
      </w:r>
      <w:r>
        <w:rPr>
          <w:rFonts w:cs="Arial"/>
          <w:color w:val="000000" w:themeColor="text1"/>
          <w:sz w:val="24"/>
          <w:szCs w:val="24"/>
        </w:rPr>
        <w:t xml:space="preserve"> possibilitando segurança no transporte dos </w:t>
      </w:r>
      <w:r>
        <w:rPr>
          <w:rFonts w:eastAsia="Calibri" w:cs="Arial"/>
          <w:color w:val="000000" w:themeColor="text1"/>
          <w:sz w:val="24"/>
          <w:szCs w:val="24"/>
        </w:rPr>
        <w:t>alunos e</w:t>
      </w:r>
      <w:r>
        <w:rPr>
          <w:rFonts w:cs="Arial"/>
          <w:color w:val="000000" w:themeColor="text1"/>
          <w:sz w:val="24"/>
          <w:szCs w:val="24"/>
        </w:rPr>
        <w:t xml:space="preserve"> melhorando as condições de acesso e permanência.</w:t>
      </w:r>
    </w:p>
    <w:p w14:paraId="286710DD" w14:textId="77777777" w:rsidR="002C3C25" w:rsidRDefault="00000000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 </w:t>
      </w:r>
      <w:bookmarkStart w:id="5" w:name="art6xxiiie"/>
      <w:bookmarkEnd w:id="5"/>
      <w:r>
        <w:rPr>
          <w:rFonts w:ascii="Arial" w:hAnsi="Arial" w:cs="Arial"/>
          <w:b/>
          <w:bCs/>
          <w:color w:val="000000"/>
        </w:rPr>
        <w:t>REQUISITOS DA CONTRATAÇÃO/AQUISIÇÃO:</w:t>
      </w:r>
    </w:p>
    <w:p w14:paraId="14FEA3A3" w14:textId="77777777" w:rsidR="002C3C25" w:rsidRDefault="00000000">
      <w:pPr>
        <w:widowControl w:val="0"/>
        <w:spacing w:after="0"/>
        <w:jc w:val="both"/>
        <w:rPr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A aquisição tem natureza comum tendo em vista que seus padrões de desempenho e qualidade podem ser objetivamente definidos pelo edital, por meio de especificações usuais de mercado, nos termos do art. 6º, inciso XIII, da Lei Federal nº 14.133/2021.</w:t>
      </w:r>
    </w:p>
    <w:p w14:paraId="07D86448" w14:textId="77777777" w:rsidR="002C3C25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eastAsia="Arial" w:cs="Arial"/>
          <w:color w:val="000000"/>
          <w:sz w:val="24"/>
          <w:szCs w:val="24"/>
        </w:rPr>
        <w:t>Contratação de Pneus novos 1000x20 G8 (Papa-léguas) para o veículo placa IVQ6489 da Secretaria de Educação e Desporto</w:t>
      </w:r>
      <w:r>
        <w:rPr>
          <w:rFonts w:cs="Arial"/>
          <w:sz w:val="24"/>
          <w:szCs w:val="24"/>
        </w:rPr>
        <w:t>.</w:t>
      </w:r>
    </w:p>
    <w:p w14:paraId="138BDD40" w14:textId="77777777" w:rsidR="002C3C25" w:rsidRDefault="00000000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 </w:t>
      </w:r>
      <w:r>
        <w:rPr>
          <w:rFonts w:ascii="Arial" w:hAnsi="Arial" w:cs="Arial"/>
          <w:b/>
          <w:bCs/>
          <w:color w:val="000000"/>
        </w:rPr>
        <w:t>EXECUÇÃO DO OBJETO</w:t>
      </w:r>
      <w:r>
        <w:rPr>
          <w:rFonts w:ascii="Arial" w:hAnsi="Arial" w:cs="Arial"/>
        </w:rPr>
        <w:t xml:space="preserve"> </w:t>
      </w:r>
    </w:p>
    <w:p w14:paraId="77B3917A" w14:textId="09823E71" w:rsidR="002C3C25" w:rsidRDefault="00000000">
      <w:pPr>
        <w:jc w:val="both"/>
      </w:pPr>
      <w:r>
        <w:rPr>
          <w:rFonts w:cs="Arial"/>
          <w:color w:val="000000"/>
          <w:kern w:val="2"/>
          <w:sz w:val="24"/>
          <w:szCs w:val="24"/>
          <w:lang w:bidi="hi-IN"/>
        </w:rPr>
        <w:tab/>
        <w:t>Para a execução da aquisição, deverá ser realizado a compra dos Pneus para o veículo placa IVQ</w:t>
      </w:r>
      <w:r w:rsidR="00016957">
        <w:rPr>
          <w:rFonts w:cs="Arial"/>
          <w:color w:val="000000"/>
          <w:kern w:val="2"/>
          <w:sz w:val="24"/>
          <w:szCs w:val="24"/>
          <w:lang w:bidi="hi-IN"/>
        </w:rPr>
        <w:t>6489,</w:t>
      </w:r>
      <w:r>
        <w:rPr>
          <w:rFonts w:cs="Arial"/>
          <w:color w:val="000000"/>
          <w:kern w:val="2"/>
          <w:sz w:val="24"/>
          <w:szCs w:val="24"/>
          <w:lang w:bidi="hi-IN"/>
        </w:rPr>
        <w:t xml:space="preserve"> a empresa deverá cumprir fielmente com o Objeto deste Termo de Referência.</w:t>
      </w:r>
    </w:p>
    <w:p w14:paraId="3EE0DC1F" w14:textId="77777777" w:rsidR="002C3C25" w:rsidRDefault="00000000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</w:t>
      </w:r>
      <w:r>
        <w:rPr>
          <w:rFonts w:ascii="Arial" w:hAnsi="Arial" w:cs="Arial"/>
          <w:b/>
          <w:bCs/>
          <w:color w:val="000000"/>
        </w:rPr>
        <w:t>GESTÃO E FISCALIZAÇÃO DE CONTRATO:</w:t>
      </w:r>
    </w:p>
    <w:p w14:paraId="53697331" w14:textId="77777777" w:rsidR="002C3C25" w:rsidRDefault="00000000">
      <w:pPr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A gestão e a fiscalização do objeto contratado serão realizadas conforme o disposto no Decreto Municipal nº 2.047, de 22 de fevereiro de 2023, que “</w:t>
      </w:r>
      <w:r>
        <w:rPr>
          <w:rFonts w:cs="Arial"/>
          <w:i/>
          <w:color w:val="000000"/>
          <w:sz w:val="24"/>
          <w:szCs w:val="24"/>
        </w:rPr>
        <w:t>Regulamenta as funções do agente de contratação, da equipe de apoio e da comissão de contratação, a gestão e fiscalização dos contratos, nos termos da Lei Federal Nº14.133/2021.</w:t>
      </w:r>
    </w:p>
    <w:p w14:paraId="0F750827" w14:textId="77777777" w:rsidR="002C3C25" w:rsidRDefault="00000000">
      <w:pPr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 xml:space="preserve">A execução do presente objeto será acompanhada e fiscalizada por representante da CONTRATANTE. Fica designado como Gestor do presente contrato, a Secretária de Educação e Desporto Andréia Scarpin </w:t>
      </w:r>
      <w:proofErr w:type="spellStart"/>
      <w:r>
        <w:rPr>
          <w:rFonts w:cs="Arial"/>
          <w:color w:val="000000"/>
          <w:sz w:val="24"/>
          <w:szCs w:val="24"/>
        </w:rPr>
        <w:t>Noetzold</w:t>
      </w:r>
      <w:proofErr w:type="spellEnd"/>
      <w:r>
        <w:rPr>
          <w:rFonts w:cs="Arial"/>
          <w:color w:val="000000"/>
          <w:sz w:val="24"/>
          <w:szCs w:val="24"/>
        </w:rPr>
        <w:t xml:space="preserve"> – matrícula - 565-, e o fiscal dos serviços passa a ser a Coordenadora Pedagógica Professora Rafaela Perin </w:t>
      </w:r>
      <w:proofErr w:type="spellStart"/>
      <w:r>
        <w:rPr>
          <w:rFonts w:cs="Arial"/>
          <w:color w:val="000000"/>
          <w:sz w:val="24"/>
          <w:szCs w:val="24"/>
        </w:rPr>
        <w:t>Galiotto</w:t>
      </w:r>
      <w:proofErr w:type="spellEnd"/>
      <w:r>
        <w:rPr>
          <w:rFonts w:cs="Arial"/>
          <w:color w:val="000000"/>
          <w:sz w:val="24"/>
          <w:szCs w:val="24"/>
        </w:rPr>
        <w:t>.</w:t>
      </w:r>
    </w:p>
    <w:p w14:paraId="17C6827B" w14:textId="77777777" w:rsidR="002C3C25" w:rsidRDefault="002C3C25">
      <w:pPr>
        <w:pStyle w:val="PargrafodaLista"/>
        <w:widowControl w:val="0"/>
        <w:spacing w:after="0" w:line="360" w:lineRule="auto"/>
        <w:ind w:left="1080"/>
        <w:jc w:val="both"/>
        <w:rPr>
          <w:rFonts w:ascii="Arial" w:eastAsia="Times New Roman" w:hAnsi="Arial" w:cs="Times New Roman"/>
          <w:kern w:val="2"/>
          <w:sz w:val="24"/>
          <w:szCs w:val="24"/>
          <w:lang w:eastAsia="pt-BR" w:bidi="hi-IN"/>
        </w:rPr>
      </w:pPr>
    </w:p>
    <w:p w14:paraId="35887902" w14:textId="77777777" w:rsidR="002C3C25" w:rsidRDefault="002C3C25">
      <w:pPr>
        <w:pStyle w:val="PargrafodaLista"/>
        <w:widowControl w:val="0"/>
        <w:spacing w:after="0" w:line="360" w:lineRule="auto"/>
        <w:ind w:left="1080"/>
        <w:jc w:val="both"/>
        <w:rPr>
          <w:rFonts w:ascii="Arial" w:eastAsia="Times New Roman" w:hAnsi="Arial" w:cs="Times New Roman"/>
          <w:kern w:val="2"/>
          <w:sz w:val="24"/>
          <w:szCs w:val="24"/>
          <w:lang w:eastAsia="pt-BR" w:bidi="hi-IN"/>
        </w:rPr>
      </w:pPr>
    </w:p>
    <w:p w14:paraId="4F9710C6" w14:textId="77777777" w:rsidR="002C3C25" w:rsidRDefault="00000000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7. </w:t>
      </w:r>
      <w:r>
        <w:rPr>
          <w:rFonts w:ascii="Arial" w:hAnsi="Arial" w:cs="Arial"/>
          <w:b/>
          <w:bCs/>
          <w:color w:val="000000"/>
        </w:rPr>
        <w:t>CRITÉRIOS DE MEDIÇÃO E PAGAMENTO:</w:t>
      </w:r>
    </w:p>
    <w:p w14:paraId="716B6DF8" w14:textId="77777777" w:rsidR="002C3C25" w:rsidRDefault="00000000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  <w:kern w:val="2"/>
          <w:lang w:bidi="hi-IN"/>
        </w:rPr>
        <w:lastRenderedPageBreak/>
        <w:tab/>
        <w:t xml:space="preserve">O pagamento será realizado mediante apresentação de documento fiscal, o qual será recebido e atestado pelo fiscalizador e se tudo estiver em acordo com o pactuado haverá o encaminhamento para procedimento de liquidação e pagamento. </w:t>
      </w:r>
    </w:p>
    <w:p w14:paraId="4166AE77" w14:textId="77777777" w:rsidR="002C3C25" w:rsidRDefault="002C3C25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14:paraId="1B3FF050" w14:textId="77777777" w:rsidR="002C3C25" w:rsidRDefault="00000000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bookmarkStart w:id="6" w:name="art6xxiiif"/>
      <w:bookmarkEnd w:id="6"/>
      <w:r>
        <w:rPr>
          <w:rFonts w:ascii="Arial" w:hAnsi="Arial" w:cs="Arial"/>
          <w:b/>
          <w:bCs/>
        </w:rPr>
        <w:t xml:space="preserve">8. </w:t>
      </w:r>
      <w:r>
        <w:rPr>
          <w:rFonts w:ascii="Arial" w:hAnsi="Arial" w:cs="Arial"/>
          <w:b/>
          <w:bCs/>
          <w:color w:val="000000"/>
        </w:rPr>
        <w:t>FORMA E CRITÉRIOS DE AVALIAÇÃO DO FORNECEDOR:</w:t>
      </w:r>
    </w:p>
    <w:p w14:paraId="7EF2E1CF" w14:textId="77777777" w:rsidR="002C3C25" w:rsidRDefault="00000000">
      <w:pPr>
        <w:spacing w:line="360" w:lineRule="auto"/>
        <w:jc w:val="both"/>
        <w:rPr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O critério de julgamento para escolha do fornecedor deverá ser o menor preço global.</w:t>
      </w:r>
    </w:p>
    <w:p w14:paraId="46CDBD9B" w14:textId="77777777" w:rsidR="002C3C25" w:rsidRDefault="00000000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9. </w:t>
      </w:r>
      <w:r>
        <w:rPr>
          <w:rFonts w:ascii="Arial" w:hAnsi="Arial" w:cs="Arial"/>
          <w:b/>
          <w:bCs/>
          <w:color w:val="000000"/>
        </w:rPr>
        <w:t>ESTIMATIVA DO VALOR DA CONTRATAÇÃO:</w:t>
      </w:r>
    </w:p>
    <w:p w14:paraId="5DEFC371" w14:textId="77777777" w:rsidR="002C3C25" w:rsidRDefault="00000000">
      <w:pPr>
        <w:widowControl w:val="0"/>
        <w:tabs>
          <w:tab w:val="left" w:pos="0"/>
        </w:tabs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O valor total estimado para a presente contratação é de R$ 3.730,00, tendo como base a pesquisa de preços realizada pelo setor. Conforme análise, o valor estimado está em sintonia com o praticado no mercado</w:t>
      </w:r>
    </w:p>
    <w:p w14:paraId="5229A19D" w14:textId="77777777" w:rsidR="002C3C25" w:rsidRDefault="002C3C25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</w:rPr>
      </w:pPr>
    </w:p>
    <w:p w14:paraId="2229DC87" w14:textId="77777777" w:rsidR="002C3C25" w:rsidRDefault="00000000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10. </w:t>
      </w:r>
      <w:bookmarkStart w:id="7" w:name="art6xxiiij"/>
      <w:bookmarkEnd w:id="7"/>
      <w:r>
        <w:rPr>
          <w:rFonts w:ascii="Arial" w:hAnsi="Arial" w:cs="Arial"/>
          <w:b/>
          <w:bCs/>
          <w:color w:val="000000"/>
        </w:rPr>
        <w:t>DOTAÇÃO ORÇAMENTÁRIA:</w:t>
      </w:r>
    </w:p>
    <w:p w14:paraId="3AFDEE60" w14:textId="77777777" w:rsidR="002C3C25" w:rsidRDefault="0000000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 xml:space="preserve">A dotação orçamentária para esta contratação será a seguinte: </w:t>
      </w:r>
    </w:p>
    <w:p w14:paraId="3AAEAFB8" w14:textId="77777777" w:rsidR="002C3C25" w:rsidRDefault="0000000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- 0701 12 361 0082 2024 339030 39 00 00 00 1500.</w:t>
      </w:r>
    </w:p>
    <w:p w14:paraId="5A97ED53" w14:textId="77777777" w:rsidR="002C3C25" w:rsidRDefault="00000000">
      <w:pPr>
        <w:spacing w:after="0" w:line="36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11. FORMA E CRITÉRIOS DE AVALIAÇÃO DO FORNECEDOR:</w:t>
      </w:r>
    </w:p>
    <w:p w14:paraId="11786DEF" w14:textId="4745DA24" w:rsidR="002C3C25" w:rsidRDefault="00000000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 xml:space="preserve">A escolha da Secretaria Municipal de Educação e Desporto para contratação da </w:t>
      </w:r>
      <w:proofErr w:type="gramStart"/>
      <w:r>
        <w:rPr>
          <w:rFonts w:cs="Arial"/>
          <w:color w:val="000000"/>
          <w:sz w:val="24"/>
          <w:szCs w:val="24"/>
        </w:rPr>
        <w:t>empresa ,</w:t>
      </w:r>
      <w:proofErr w:type="gramEnd"/>
      <w:r>
        <w:rPr>
          <w:rFonts w:cs="Arial"/>
          <w:color w:val="000000"/>
          <w:sz w:val="24"/>
          <w:szCs w:val="24"/>
        </w:rPr>
        <w:t xml:space="preserve"> é porque dentre todos os orçamentos </w:t>
      </w:r>
      <w:r w:rsidR="00016957">
        <w:rPr>
          <w:rFonts w:cs="Arial"/>
          <w:color w:val="000000"/>
          <w:sz w:val="24"/>
          <w:szCs w:val="24"/>
        </w:rPr>
        <w:t>solicitados</w:t>
      </w:r>
      <w:r>
        <w:rPr>
          <w:rFonts w:cs="Arial"/>
          <w:color w:val="000000"/>
          <w:sz w:val="24"/>
          <w:szCs w:val="24"/>
        </w:rPr>
        <w:t xml:space="preserve">, a empresa foi o menor valor proposto. </w:t>
      </w:r>
    </w:p>
    <w:p w14:paraId="541E2910" w14:textId="77777777" w:rsidR="002C3C25" w:rsidRDefault="00000000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Foi realizado um levantamento de preços, buscando o menor valor, entre empresas da região que prestam esse tipo de serviços e fornecimento de bens, considerando a especificidade do conserto ser realizado.</w:t>
      </w:r>
    </w:p>
    <w:p w14:paraId="241A3058" w14:textId="77777777" w:rsidR="002C3C25" w:rsidRDefault="00000000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Em relação ao preço ainda, verifica-se que os mesmos estão compatíveis com a realidade do mercado em se tratando de produto ou serviço similar, podendo a Administração realizar a contratação sem qualquer afronta à lei de regência dos certames licitatórios.</w:t>
      </w:r>
    </w:p>
    <w:p w14:paraId="1BBD582B" w14:textId="77777777" w:rsidR="002C3C25" w:rsidRDefault="002C3C2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9EC25F0" w14:textId="515095C1" w:rsidR="002C3C25" w:rsidRDefault="000000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Ronda Alta, 10 de </w:t>
      </w:r>
      <w:r w:rsidR="00016957">
        <w:rPr>
          <w:rFonts w:cs="Arial"/>
          <w:sz w:val="24"/>
          <w:szCs w:val="24"/>
        </w:rPr>
        <w:t>abril</w:t>
      </w:r>
      <w:r>
        <w:rPr>
          <w:rFonts w:cs="Arial"/>
          <w:sz w:val="24"/>
          <w:szCs w:val="24"/>
        </w:rPr>
        <w:t xml:space="preserve"> de 2025.</w:t>
      </w:r>
    </w:p>
    <w:p w14:paraId="03784A7F" w14:textId="77777777" w:rsidR="002C3C25" w:rsidRDefault="002C3C25">
      <w:pPr>
        <w:jc w:val="center"/>
        <w:rPr>
          <w:rFonts w:ascii="Arial" w:hAnsi="Arial" w:cs="Arial"/>
          <w:sz w:val="24"/>
          <w:szCs w:val="24"/>
        </w:rPr>
      </w:pPr>
    </w:p>
    <w:p w14:paraId="38CEA99A" w14:textId="77777777" w:rsidR="002C3C25" w:rsidRDefault="00000000">
      <w:pPr>
        <w:jc w:val="center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</w:t>
      </w:r>
    </w:p>
    <w:p w14:paraId="6B4D4D03" w14:textId="77777777" w:rsidR="002C3C25" w:rsidRDefault="00000000">
      <w:pPr>
        <w:jc w:val="center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Andréia Scarpin </w:t>
      </w:r>
      <w:proofErr w:type="spellStart"/>
      <w:r>
        <w:rPr>
          <w:rFonts w:cs="Arial"/>
          <w:sz w:val="24"/>
          <w:szCs w:val="24"/>
        </w:rPr>
        <w:t>Noetzold</w:t>
      </w:r>
      <w:proofErr w:type="spellEnd"/>
    </w:p>
    <w:p w14:paraId="0F9064A7" w14:textId="77777777" w:rsidR="002C3C25" w:rsidRDefault="00000000">
      <w:pPr>
        <w:jc w:val="center"/>
        <w:rPr>
          <w:rFonts w:ascii="Arial" w:hAnsi="Arial" w:cs="Arial"/>
        </w:rPr>
      </w:pPr>
      <w:r>
        <w:rPr>
          <w:rFonts w:cs="Arial"/>
          <w:sz w:val="24"/>
          <w:szCs w:val="24"/>
        </w:rPr>
        <w:t>Secretária Municipal de Educação e Desporto</w:t>
      </w:r>
    </w:p>
    <w:sectPr w:rsidR="002C3C25">
      <w:footerReference w:type="even" r:id="rId8"/>
      <w:footerReference w:type="default" r:id="rId9"/>
      <w:footerReference w:type="first" r:id="rId10"/>
      <w:pgSz w:w="11906" w:h="16838"/>
      <w:pgMar w:top="851" w:right="1134" w:bottom="1134" w:left="1701" w:header="0" w:footer="737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DAF4E" w14:textId="77777777" w:rsidR="00D2419F" w:rsidRDefault="00D2419F">
      <w:pPr>
        <w:spacing w:after="0" w:line="240" w:lineRule="auto"/>
      </w:pPr>
      <w:r>
        <w:separator/>
      </w:r>
    </w:p>
  </w:endnote>
  <w:endnote w:type="continuationSeparator" w:id="0">
    <w:p w14:paraId="4A18D07C" w14:textId="77777777" w:rsidR="00D2419F" w:rsidRDefault="00D2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0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3B773" w14:textId="77777777" w:rsidR="002C3C25" w:rsidRDefault="002C3C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5999947"/>
      <w:docPartObj>
        <w:docPartGallery w:val="Page Numbers (Bottom of Page)"/>
        <w:docPartUnique/>
      </w:docPartObj>
    </w:sdtPr>
    <w:sdtContent>
      <w:p w14:paraId="47C992E5" w14:textId="77777777" w:rsidR="002C3C25" w:rsidRDefault="00000000">
        <w:pPr>
          <w:pStyle w:val="Rodap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1B152B38" w14:textId="77777777" w:rsidR="002C3C25" w:rsidRDefault="002C3C2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E87B" w14:textId="77777777" w:rsidR="002C3C25" w:rsidRDefault="002C3C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CA8F9" w14:textId="77777777" w:rsidR="00D2419F" w:rsidRDefault="00D2419F">
      <w:pPr>
        <w:spacing w:after="0" w:line="240" w:lineRule="auto"/>
      </w:pPr>
      <w:r>
        <w:separator/>
      </w:r>
    </w:p>
  </w:footnote>
  <w:footnote w:type="continuationSeparator" w:id="0">
    <w:p w14:paraId="58CBCD10" w14:textId="77777777" w:rsidR="00D2419F" w:rsidRDefault="00D241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25"/>
    <w:rsid w:val="00016957"/>
    <w:rsid w:val="002C3C25"/>
    <w:rsid w:val="00927433"/>
    <w:rsid w:val="00BB2FCD"/>
    <w:rsid w:val="00CE1921"/>
    <w:rsid w:val="00D2419F"/>
    <w:rsid w:val="00EA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61CA"/>
  <w15:docId w15:val="{63DB7ECD-8861-40B4-B910-67B2159E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87B"/>
    <w:pPr>
      <w:spacing w:after="200" w:line="276" w:lineRule="auto"/>
    </w:pPr>
    <w:rPr>
      <w:sz w:val="22"/>
    </w:rPr>
  </w:style>
  <w:style w:type="paragraph" w:styleId="Ttulo7">
    <w:name w:val="heading 7"/>
    <w:basedOn w:val="Normal"/>
    <w:next w:val="Normal"/>
    <w:qFormat/>
    <w:pPr>
      <w:keepNext/>
      <w:tabs>
        <w:tab w:val="left" w:pos="2835"/>
      </w:tabs>
      <w:suppressAutoHyphens w:val="0"/>
      <w:spacing w:line="280" w:lineRule="exact"/>
      <w:ind w:left="57" w:right="57" w:hanging="57"/>
      <w:jc w:val="center"/>
      <w:outlineLvl w:val="6"/>
    </w:pPr>
    <w:rPr>
      <w:rFonts w:ascii="Times New Roman" w:eastAsia="Arial" w:hAnsi="Times New Roman" w:cs="Times New Roman"/>
      <w:b/>
      <w:spacing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08687B"/>
    <w:rPr>
      <w:rFonts w:ascii="Arial" w:eastAsia="Times New Roman" w:hAnsi="Arial" w:cs="Arial"/>
      <w:szCs w:val="20"/>
      <w:lang w:eastAsia="zh-CN"/>
    </w:rPr>
  </w:style>
  <w:style w:type="character" w:customStyle="1" w:styleId="Ttulo7Char">
    <w:name w:val="Título 7 Char"/>
    <w:basedOn w:val="Fontepargpadro"/>
    <w:qFormat/>
    <w:rPr>
      <w:rFonts w:ascii="Times New Roman" w:eastAsia="Arial" w:hAnsi="Times New Roman" w:cs="Times New Roman"/>
      <w:b/>
      <w:spacing w:val="14"/>
      <w:sz w:val="24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Cabealhoerodap12">
    <w:name w:val="Cabeçalho e rodapé12"/>
    <w:basedOn w:val="Normal"/>
    <w:qFormat/>
  </w:style>
  <w:style w:type="paragraph" w:styleId="Rodap">
    <w:name w:val="footer"/>
    <w:basedOn w:val="Normal"/>
    <w:link w:val="RodapChar"/>
    <w:uiPriority w:val="99"/>
    <w:rsid w:val="0008687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NormalWeb">
    <w:name w:val="Normal (Web)"/>
    <w:basedOn w:val="Normal"/>
    <w:unhideWhenUsed/>
    <w:qFormat/>
    <w:rsid w:val="0008687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08687B"/>
    <w:pPr>
      <w:spacing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11EE6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  <w:pPr>
      <w:spacing w:line="100" w:lineRule="atLeast"/>
    </w:pPr>
    <w:rPr>
      <w:rFonts w:ascii="Verdana" w:eastAsia="Verdana" w:hAnsi="Verdana" w:cs="Liberation Serif"/>
      <w:color w:val="000000"/>
      <w:kern w:val="2"/>
      <w:sz w:val="24"/>
      <w:szCs w:val="24"/>
      <w:lang w:eastAsia="hi-IN" w:bidi="hi-IN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5B4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C4C37-B5DE-4511-A517-76646BD96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819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belonidallalana@outlook.com</dc:creator>
  <dc:description/>
  <cp:lastModifiedBy>Tamara Moro</cp:lastModifiedBy>
  <cp:revision>3</cp:revision>
  <cp:lastPrinted>2025-03-10T09:33:00Z</cp:lastPrinted>
  <dcterms:created xsi:type="dcterms:W3CDTF">2025-04-11T18:33:00Z</dcterms:created>
  <dcterms:modified xsi:type="dcterms:W3CDTF">2025-04-14T17:41:00Z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