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E4B19" w14:textId="77777777" w:rsidR="009348AE" w:rsidRPr="00730CA0" w:rsidRDefault="009348AE" w:rsidP="009348AE">
      <w:pPr>
        <w:widowControl w:val="0"/>
        <w:spacing w:line="276" w:lineRule="auto"/>
        <w:jc w:val="center"/>
        <w:rPr>
          <w:rFonts w:ascii="Arial" w:hAnsi="Arial" w:cs="Arial"/>
          <w:sz w:val="24"/>
          <w:szCs w:val="24"/>
        </w:rPr>
      </w:pPr>
      <w:r w:rsidRPr="00730CA0">
        <w:rPr>
          <w:rFonts w:ascii="Arial" w:hAnsi="Arial" w:cs="Arial"/>
          <w:noProof/>
          <w:sz w:val="24"/>
          <w:szCs w:val="24"/>
        </w:rPr>
        <w:drawing>
          <wp:anchor distT="0" distB="0" distL="0" distR="0" simplePos="0" relativeHeight="251659264" behindDoc="0" locked="0" layoutInCell="1" allowOverlap="1" wp14:anchorId="2114BE36" wp14:editId="33D1F030">
            <wp:simplePos x="0" y="0"/>
            <wp:positionH relativeFrom="column">
              <wp:posOffset>537210</wp:posOffset>
            </wp:positionH>
            <wp:positionV relativeFrom="paragraph">
              <wp:posOffset>-157480</wp:posOffset>
            </wp:positionV>
            <wp:extent cx="646788" cy="762000"/>
            <wp:effectExtent l="0" t="0" r="1270"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pic:cNvPicPr>
                      <a:picLocks noChangeAspect="1" noChangeArrowheads="1"/>
                    </pic:cNvPicPr>
                  </pic:nvPicPr>
                  <pic:blipFill>
                    <a:blip r:embed="rId5"/>
                    <a:stretch>
                      <a:fillRect/>
                    </a:stretch>
                  </pic:blipFill>
                  <pic:spPr bwMode="auto">
                    <a:xfrm>
                      <a:off x="0" y="0"/>
                      <a:ext cx="646788" cy="762000"/>
                    </a:xfrm>
                    <a:prstGeom prst="rect">
                      <a:avLst/>
                    </a:prstGeom>
                    <a:noFill/>
                  </pic:spPr>
                </pic:pic>
              </a:graphicData>
            </a:graphic>
            <wp14:sizeRelH relativeFrom="margin">
              <wp14:pctWidth>0</wp14:pctWidth>
            </wp14:sizeRelH>
            <wp14:sizeRelV relativeFrom="margin">
              <wp14:pctHeight>0</wp14:pctHeight>
            </wp14:sizeRelV>
          </wp:anchor>
        </w:drawing>
      </w:r>
      <w:r w:rsidRPr="00730CA0">
        <w:rPr>
          <w:rFonts w:ascii="Arial" w:hAnsi="Arial" w:cs="Arial"/>
          <w:b/>
          <w:bCs/>
          <w:sz w:val="24"/>
          <w:szCs w:val="24"/>
        </w:rPr>
        <w:t>ESTADO DO RIO GRANDE DO SUL</w:t>
      </w:r>
    </w:p>
    <w:p w14:paraId="6D93BCDF" w14:textId="77777777" w:rsidR="009348AE" w:rsidRPr="00730CA0" w:rsidRDefault="009348AE" w:rsidP="009348AE">
      <w:pPr>
        <w:widowControl w:val="0"/>
        <w:spacing w:line="276" w:lineRule="auto"/>
        <w:jc w:val="center"/>
        <w:rPr>
          <w:rFonts w:ascii="Arial" w:hAnsi="Arial" w:cs="Arial"/>
          <w:sz w:val="24"/>
          <w:szCs w:val="24"/>
        </w:rPr>
      </w:pPr>
      <w:r w:rsidRPr="00730CA0">
        <w:rPr>
          <w:rFonts w:ascii="Arial" w:hAnsi="Arial" w:cs="Arial"/>
          <w:sz w:val="24"/>
          <w:szCs w:val="24"/>
        </w:rPr>
        <w:t xml:space="preserve"> PREFEITURA MUNICIPAL DE RONDA ALTA</w:t>
      </w:r>
    </w:p>
    <w:p w14:paraId="391AFEB8" w14:textId="77777777" w:rsidR="009348AE" w:rsidRPr="00730CA0" w:rsidRDefault="009348AE" w:rsidP="009348AE">
      <w:pPr>
        <w:widowControl w:val="0"/>
        <w:spacing w:line="276" w:lineRule="auto"/>
        <w:rPr>
          <w:rFonts w:ascii="Arial" w:hAnsi="Arial" w:cs="Arial"/>
          <w:sz w:val="24"/>
          <w:szCs w:val="24"/>
        </w:rPr>
      </w:pPr>
    </w:p>
    <w:p w14:paraId="5BAA99E1" w14:textId="77777777" w:rsidR="009348AE" w:rsidRPr="00730CA0" w:rsidRDefault="009348AE" w:rsidP="009348AE">
      <w:pPr>
        <w:widowControl w:val="0"/>
        <w:spacing w:line="276" w:lineRule="auto"/>
        <w:rPr>
          <w:rFonts w:ascii="Arial" w:hAnsi="Arial" w:cs="Arial"/>
          <w:sz w:val="24"/>
          <w:szCs w:val="24"/>
        </w:rPr>
      </w:pPr>
    </w:p>
    <w:p w14:paraId="3ADE400E" w14:textId="77777777" w:rsidR="009348AE" w:rsidRPr="00730CA0" w:rsidRDefault="009348AE" w:rsidP="009348AE">
      <w:pPr>
        <w:spacing w:line="276" w:lineRule="auto"/>
        <w:ind w:left="680" w:hanging="680"/>
        <w:jc w:val="center"/>
        <w:rPr>
          <w:rFonts w:ascii="Arial" w:hAnsi="Arial" w:cs="Arial"/>
          <w:sz w:val="24"/>
          <w:szCs w:val="24"/>
        </w:rPr>
      </w:pPr>
      <w:r w:rsidRPr="00730CA0">
        <w:rPr>
          <w:rFonts w:ascii="Arial" w:hAnsi="Arial" w:cs="Arial"/>
          <w:b/>
          <w:sz w:val="24"/>
          <w:szCs w:val="24"/>
        </w:rPr>
        <w:t>TERMO DE REFERÊNCIA</w:t>
      </w:r>
    </w:p>
    <w:p w14:paraId="7B4C2177" w14:textId="77777777" w:rsidR="009348AE" w:rsidRPr="00730CA0" w:rsidRDefault="009348AE" w:rsidP="00EB3E6D">
      <w:pPr>
        <w:spacing w:line="276" w:lineRule="auto"/>
        <w:ind w:left="-567"/>
        <w:jc w:val="center"/>
        <w:rPr>
          <w:rFonts w:ascii="Arial" w:hAnsi="Arial" w:cs="Arial"/>
          <w:b/>
          <w:sz w:val="24"/>
          <w:szCs w:val="24"/>
        </w:rPr>
      </w:pPr>
    </w:p>
    <w:p w14:paraId="32ACBDE7" w14:textId="77777777" w:rsidR="009348AE" w:rsidRPr="00730CA0" w:rsidRDefault="009348AE" w:rsidP="00EB3E6D">
      <w:pPr>
        <w:spacing w:line="276" w:lineRule="auto"/>
        <w:ind w:left="-567"/>
        <w:rPr>
          <w:rFonts w:ascii="Arial" w:hAnsi="Arial" w:cs="Arial"/>
          <w:sz w:val="24"/>
          <w:szCs w:val="24"/>
        </w:rPr>
      </w:pPr>
      <w:r w:rsidRPr="00730CA0">
        <w:rPr>
          <w:rFonts w:ascii="Arial" w:hAnsi="Arial" w:cs="Arial"/>
          <w:b/>
          <w:sz w:val="24"/>
          <w:szCs w:val="24"/>
        </w:rPr>
        <w:t xml:space="preserve">PROCESSO ADMINISTRATIVO </w:t>
      </w:r>
    </w:p>
    <w:p w14:paraId="27FE2182" w14:textId="77777777" w:rsidR="009348AE" w:rsidRPr="00730CA0" w:rsidRDefault="009348AE" w:rsidP="00EB3E6D">
      <w:pPr>
        <w:spacing w:line="276" w:lineRule="auto"/>
        <w:ind w:left="-567"/>
        <w:rPr>
          <w:rFonts w:ascii="Arial" w:hAnsi="Arial" w:cs="Arial"/>
          <w:b/>
          <w:sz w:val="24"/>
          <w:szCs w:val="24"/>
        </w:rPr>
      </w:pPr>
    </w:p>
    <w:p w14:paraId="5B5842DB" w14:textId="77777777" w:rsidR="009348AE" w:rsidRPr="00730CA0" w:rsidRDefault="009348AE" w:rsidP="00EB3E6D">
      <w:pPr>
        <w:spacing w:line="276" w:lineRule="auto"/>
        <w:ind w:left="-567"/>
        <w:rPr>
          <w:rFonts w:ascii="Arial" w:hAnsi="Arial" w:cs="Arial"/>
          <w:sz w:val="24"/>
          <w:szCs w:val="24"/>
        </w:rPr>
      </w:pPr>
      <w:r w:rsidRPr="00730CA0">
        <w:rPr>
          <w:rFonts w:ascii="Arial" w:hAnsi="Arial" w:cs="Arial"/>
          <w:sz w:val="24"/>
          <w:szCs w:val="24"/>
        </w:rPr>
        <w:t>Município de Ronda Alta</w:t>
      </w:r>
    </w:p>
    <w:p w14:paraId="6409A219" w14:textId="77777777" w:rsidR="009348AE" w:rsidRPr="00730CA0" w:rsidRDefault="009348AE" w:rsidP="00EB3E6D">
      <w:pPr>
        <w:spacing w:line="276" w:lineRule="auto"/>
        <w:ind w:left="-567"/>
        <w:jc w:val="both"/>
        <w:rPr>
          <w:rFonts w:ascii="Arial" w:hAnsi="Arial" w:cs="Arial"/>
          <w:sz w:val="24"/>
          <w:szCs w:val="24"/>
        </w:rPr>
      </w:pPr>
      <w:r w:rsidRPr="00730CA0">
        <w:rPr>
          <w:rFonts w:ascii="Arial" w:hAnsi="Arial" w:cs="Arial"/>
          <w:sz w:val="24"/>
          <w:szCs w:val="24"/>
        </w:rPr>
        <w:t>Secretaria Municipal de Educação e Desporto</w:t>
      </w:r>
    </w:p>
    <w:p w14:paraId="609C916A" w14:textId="18665133" w:rsidR="009348AE" w:rsidRPr="00730CA0" w:rsidRDefault="009348AE" w:rsidP="00EB3E6D">
      <w:pPr>
        <w:spacing w:line="276" w:lineRule="auto"/>
        <w:ind w:left="-567"/>
        <w:jc w:val="both"/>
        <w:rPr>
          <w:rFonts w:ascii="Arial" w:hAnsi="Arial" w:cs="Arial"/>
          <w:sz w:val="24"/>
          <w:szCs w:val="24"/>
        </w:rPr>
      </w:pPr>
      <w:r w:rsidRPr="00730CA0">
        <w:rPr>
          <w:rFonts w:ascii="Arial" w:hAnsi="Arial" w:cs="Arial"/>
          <w:sz w:val="24"/>
          <w:szCs w:val="24"/>
        </w:rPr>
        <w:t xml:space="preserve">Necessidade da Administração: Contratação de Empresa especializada </w:t>
      </w:r>
      <w:r w:rsidR="00EB3E6D" w:rsidRPr="00730CA0">
        <w:rPr>
          <w:rFonts w:ascii="Arial" w:hAnsi="Arial" w:cs="Arial"/>
          <w:sz w:val="24"/>
          <w:szCs w:val="24"/>
        </w:rPr>
        <w:t>para execução de reforma do telhado da Escola Municipal de Educação Infantil Arco-Íris.</w:t>
      </w:r>
    </w:p>
    <w:p w14:paraId="718384C5" w14:textId="77777777" w:rsidR="009348AE" w:rsidRPr="00730CA0" w:rsidRDefault="009348AE" w:rsidP="00EB3E6D">
      <w:pPr>
        <w:pStyle w:val="Corpodetexto"/>
        <w:ind w:left="-567"/>
        <w:jc w:val="both"/>
        <w:rPr>
          <w:rFonts w:ascii="Arial" w:hAnsi="Arial" w:cs="Arial"/>
        </w:rPr>
      </w:pPr>
    </w:p>
    <w:p w14:paraId="5D895DAB" w14:textId="77777777" w:rsidR="009348AE" w:rsidRPr="00730CA0" w:rsidRDefault="009348AE" w:rsidP="009348AE">
      <w:pPr>
        <w:spacing w:line="276" w:lineRule="auto"/>
        <w:jc w:val="both"/>
        <w:rPr>
          <w:rFonts w:ascii="Arial" w:hAnsi="Arial" w:cs="Arial"/>
          <w:b/>
          <w:sz w:val="24"/>
          <w:szCs w:val="24"/>
        </w:rPr>
      </w:pPr>
    </w:p>
    <w:p w14:paraId="6F817C8C" w14:textId="44A60F9B" w:rsidR="009348AE" w:rsidRPr="00730CA0" w:rsidRDefault="009348AE" w:rsidP="009348AE">
      <w:pPr>
        <w:pStyle w:val="PargrafodaLista"/>
        <w:numPr>
          <w:ilvl w:val="0"/>
          <w:numId w:val="1"/>
        </w:numPr>
        <w:suppressAutoHyphens/>
        <w:spacing w:after="0" w:line="276" w:lineRule="auto"/>
        <w:jc w:val="both"/>
        <w:rPr>
          <w:rFonts w:ascii="Arial" w:hAnsi="Arial" w:cs="Arial"/>
          <w:sz w:val="24"/>
          <w:szCs w:val="24"/>
        </w:rPr>
      </w:pPr>
      <w:r w:rsidRPr="00730CA0">
        <w:rPr>
          <w:rFonts w:ascii="Arial" w:hAnsi="Arial" w:cs="Arial"/>
          <w:b/>
          <w:sz w:val="24"/>
          <w:szCs w:val="24"/>
        </w:rPr>
        <w:t>DESCRIÇÃO DO OBJETO</w:t>
      </w:r>
    </w:p>
    <w:p w14:paraId="5594088F" w14:textId="50CE2559" w:rsidR="009348AE" w:rsidRPr="00730CA0" w:rsidRDefault="009348AE" w:rsidP="00EB3E6D">
      <w:pPr>
        <w:spacing w:line="276" w:lineRule="auto"/>
        <w:ind w:left="-567" w:firstLine="425"/>
        <w:jc w:val="both"/>
        <w:rPr>
          <w:rFonts w:ascii="Arial" w:hAnsi="Arial" w:cs="Arial"/>
          <w:b/>
          <w:bCs/>
          <w:color w:val="000000"/>
          <w:sz w:val="24"/>
          <w:szCs w:val="24"/>
          <w:shd w:val="clear" w:color="auto" w:fill="FFFFFF"/>
        </w:rPr>
      </w:pPr>
      <w:r w:rsidRPr="00730CA0">
        <w:rPr>
          <w:rFonts w:ascii="Arial" w:hAnsi="Arial" w:cs="Arial"/>
          <w:sz w:val="24"/>
          <w:szCs w:val="24"/>
        </w:rPr>
        <w:t>O presente Termo de Referência tem por objeto a contratação de empresa especializada</w:t>
      </w:r>
      <w:r w:rsidR="00EB3E6D" w:rsidRPr="00730CA0">
        <w:rPr>
          <w:rFonts w:ascii="Arial" w:hAnsi="Arial" w:cs="Arial"/>
          <w:sz w:val="24"/>
          <w:szCs w:val="24"/>
        </w:rPr>
        <w:t xml:space="preserve"> para</w:t>
      </w:r>
      <w:r w:rsidRPr="00730CA0">
        <w:rPr>
          <w:rFonts w:ascii="Arial" w:hAnsi="Arial" w:cs="Arial"/>
          <w:sz w:val="24"/>
          <w:szCs w:val="24"/>
        </w:rPr>
        <w:t xml:space="preserve"> </w:t>
      </w:r>
      <w:r w:rsidR="00EB3E6D" w:rsidRPr="00730CA0">
        <w:rPr>
          <w:rFonts w:ascii="Arial" w:eastAsia="Calibri" w:hAnsi="Arial" w:cs="Arial"/>
          <w:sz w:val="24"/>
          <w:szCs w:val="24"/>
        </w:rPr>
        <w:t>execução de mão de obra destinada à reforma do telhado da Escola Municipal de Educação Infantil Arco-Íris</w:t>
      </w:r>
      <w:r w:rsidR="00EB3E6D" w:rsidRPr="00730CA0">
        <w:rPr>
          <w:rFonts w:ascii="Arial" w:hAnsi="Arial" w:cs="Arial"/>
          <w:sz w:val="24"/>
          <w:szCs w:val="24"/>
        </w:rPr>
        <w:t>, Ronda Alta</w:t>
      </w:r>
      <w:r w:rsidR="00730CA0">
        <w:rPr>
          <w:rFonts w:ascii="Arial" w:hAnsi="Arial" w:cs="Arial"/>
          <w:sz w:val="24"/>
          <w:szCs w:val="24"/>
        </w:rPr>
        <w:t>, por Dispensa de Licitação emergencial</w:t>
      </w:r>
      <w:r w:rsidR="00EB3E6D" w:rsidRPr="00730CA0">
        <w:rPr>
          <w:rFonts w:ascii="Arial" w:hAnsi="Arial" w:cs="Arial"/>
          <w:sz w:val="24"/>
          <w:szCs w:val="24"/>
        </w:rPr>
        <w:t>.</w:t>
      </w:r>
      <w:r w:rsidRPr="00730CA0">
        <w:rPr>
          <w:rFonts w:ascii="Arial" w:hAnsi="Arial" w:cs="Arial"/>
          <w:sz w:val="24"/>
          <w:szCs w:val="24"/>
        </w:rPr>
        <w:t xml:space="preserve"> O prazo de entrega do serviço é de </w:t>
      </w:r>
      <w:r w:rsidR="00EB3E6D" w:rsidRPr="00730CA0">
        <w:rPr>
          <w:rFonts w:ascii="Arial" w:hAnsi="Arial" w:cs="Arial"/>
          <w:sz w:val="24"/>
          <w:szCs w:val="24"/>
        </w:rPr>
        <w:t>30</w:t>
      </w:r>
      <w:r w:rsidRPr="00730CA0">
        <w:rPr>
          <w:rFonts w:ascii="Arial" w:hAnsi="Arial" w:cs="Arial"/>
          <w:sz w:val="24"/>
          <w:szCs w:val="24"/>
        </w:rPr>
        <w:t xml:space="preserve"> (</w:t>
      </w:r>
      <w:r w:rsidR="00EB3E6D" w:rsidRPr="00730CA0">
        <w:rPr>
          <w:rFonts w:ascii="Arial" w:hAnsi="Arial" w:cs="Arial"/>
          <w:sz w:val="24"/>
          <w:szCs w:val="24"/>
        </w:rPr>
        <w:t>trinta</w:t>
      </w:r>
      <w:r w:rsidRPr="00730CA0">
        <w:rPr>
          <w:rFonts w:ascii="Arial" w:hAnsi="Arial" w:cs="Arial"/>
          <w:sz w:val="24"/>
          <w:szCs w:val="24"/>
        </w:rPr>
        <w:t xml:space="preserve">) dias a contar da assinatura do contrato, podendo ocorrer a prorrogação em acordo com os limites da Lei nº 14.133/2021. </w:t>
      </w:r>
    </w:p>
    <w:p w14:paraId="2B193FF9" w14:textId="77777777" w:rsidR="009348AE" w:rsidRPr="00730CA0" w:rsidRDefault="009348AE" w:rsidP="009348AE">
      <w:pPr>
        <w:pStyle w:val="Corpodetexto"/>
        <w:jc w:val="both"/>
        <w:rPr>
          <w:rFonts w:ascii="Arial" w:hAnsi="Arial" w:cs="Arial"/>
        </w:rPr>
      </w:pPr>
    </w:p>
    <w:tbl>
      <w:tblPr>
        <w:tblW w:w="9781" w:type="dxa"/>
        <w:tblInd w:w="-572" w:type="dxa"/>
        <w:tblLayout w:type="fixed"/>
        <w:tblLook w:val="0400" w:firstRow="0" w:lastRow="0" w:firstColumn="0" w:lastColumn="0" w:noHBand="0" w:noVBand="1"/>
      </w:tblPr>
      <w:tblGrid>
        <w:gridCol w:w="993"/>
        <w:gridCol w:w="7087"/>
        <w:gridCol w:w="827"/>
        <w:gridCol w:w="874"/>
      </w:tblGrid>
      <w:tr w:rsidR="009348AE" w:rsidRPr="00730CA0" w14:paraId="3C07B083" w14:textId="77777777" w:rsidTr="00EB3E6D">
        <w:tc>
          <w:tcPr>
            <w:tcW w:w="993"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02B80E20" w14:textId="77777777" w:rsidR="009348AE" w:rsidRPr="00730CA0" w:rsidRDefault="009348AE" w:rsidP="000A4444">
            <w:pPr>
              <w:spacing w:line="276" w:lineRule="auto"/>
              <w:jc w:val="center"/>
              <w:rPr>
                <w:rFonts w:ascii="Arial" w:hAnsi="Arial" w:cs="Arial"/>
                <w:color w:val="000000"/>
                <w:sz w:val="24"/>
                <w:szCs w:val="24"/>
              </w:rPr>
            </w:pPr>
            <w:r w:rsidRPr="00730CA0">
              <w:rPr>
                <w:rFonts w:ascii="Arial" w:hAnsi="Arial" w:cs="Arial"/>
                <w:b/>
                <w:color w:val="000000"/>
                <w:sz w:val="24"/>
                <w:szCs w:val="24"/>
              </w:rPr>
              <w:t>ITEM</w:t>
            </w:r>
          </w:p>
        </w:tc>
        <w:tc>
          <w:tcPr>
            <w:tcW w:w="7087"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6A028CDB" w14:textId="77777777" w:rsidR="009348AE" w:rsidRPr="00730CA0" w:rsidRDefault="009348AE" w:rsidP="000A4444">
            <w:pPr>
              <w:spacing w:line="276" w:lineRule="auto"/>
              <w:jc w:val="center"/>
              <w:rPr>
                <w:rFonts w:ascii="Arial" w:hAnsi="Arial" w:cs="Arial"/>
                <w:b/>
                <w:color w:val="000000"/>
                <w:sz w:val="24"/>
                <w:szCs w:val="24"/>
              </w:rPr>
            </w:pPr>
            <w:r w:rsidRPr="00730CA0">
              <w:rPr>
                <w:rFonts w:ascii="Arial" w:hAnsi="Arial" w:cs="Arial"/>
                <w:b/>
                <w:color w:val="000000"/>
                <w:sz w:val="24"/>
                <w:szCs w:val="24"/>
              </w:rPr>
              <w:t>DESCRIÇÃO</w:t>
            </w:r>
          </w:p>
          <w:p w14:paraId="19E85B3C" w14:textId="77777777" w:rsidR="00EB3E6D" w:rsidRPr="00730CA0" w:rsidRDefault="00EB3E6D" w:rsidP="000A4444">
            <w:pPr>
              <w:spacing w:line="276" w:lineRule="auto"/>
              <w:jc w:val="center"/>
              <w:rPr>
                <w:rFonts w:ascii="Arial" w:hAnsi="Arial" w:cs="Arial"/>
                <w:b/>
                <w:color w:val="000000"/>
                <w:sz w:val="24"/>
                <w:szCs w:val="24"/>
              </w:rPr>
            </w:pPr>
            <w:r w:rsidRPr="00730CA0">
              <w:rPr>
                <w:rFonts w:ascii="Arial" w:hAnsi="Arial" w:cs="Arial"/>
                <w:b/>
                <w:color w:val="000000"/>
                <w:sz w:val="24"/>
                <w:szCs w:val="24"/>
              </w:rPr>
              <w:t xml:space="preserve">Reforma telhado da Escola Municipal de </w:t>
            </w:r>
          </w:p>
          <w:p w14:paraId="7EE2A658" w14:textId="683A269E" w:rsidR="009348AE" w:rsidRPr="00730CA0" w:rsidRDefault="00EB3E6D" w:rsidP="000A4444">
            <w:pPr>
              <w:spacing w:line="276" w:lineRule="auto"/>
              <w:jc w:val="center"/>
              <w:rPr>
                <w:rFonts w:ascii="Arial" w:hAnsi="Arial" w:cs="Arial"/>
                <w:color w:val="000000"/>
                <w:sz w:val="24"/>
                <w:szCs w:val="24"/>
              </w:rPr>
            </w:pPr>
            <w:r w:rsidRPr="00730CA0">
              <w:rPr>
                <w:rFonts w:ascii="Arial" w:hAnsi="Arial" w:cs="Arial"/>
                <w:b/>
                <w:color w:val="000000"/>
                <w:sz w:val="24"/>
                <w:szCs w:val="24"/>
              </w:rPr>
              <w:t>Educação Infantil Arco-Íris</w:t>
            </w:r>
          </w:p>
        </w:tc>
        <w:tc>
          <w:tcPr>
            <w:tcW w:w="827"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58146751" w14:textId="77777777" w:rsidR="009348AE" w:rsidRPr="00730CA0" w:rsidRDefault="009348AE" w:rsidP="000A4444">
            <w:pPr>
              <w:spacing w:line="276" w:lineRule="auto"/>
              <w:jc w:val="center"/>
              <w:rPr>
                <w:rFonts w:ascii="Arial" w:hAnsi="Arial" w:cs="Arial"/>
                <w:color w:val="000000"/>
                <w:sz w:val="24"/>
                <w:szCs w:val="24"/>
              </w:rPr>
            </w:pPr>
            <w:r w:rsidRPr="00730CA0">
              <w:rPr>
                <w:rFonts w:ascii="Arial" w:hAnsi="Arial" w:cs="Arial"/>
                <w:b/>
                <w:color w:val="000000"/>
                <w:sz w:val="24"/>
                <w:szCs w:val="24"/>
              </w:rPr>
              <w:t>UND</w:t>
            </w:r>
          </w:p>
        </w:tc>
        <w:tc>
          <w:tcPr>
            <w:tcW w:w="874"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21CC7741" w14:textId="77777777" w:rsidR="009348AE" w:rsidRPr="00730CA0" w:rsidRDefault="009348AE" w:rsidP="000A4444">
            <w:pPr>
              <w:spacing w:line="276" w:lineRule="auto"/>
              <w:jc w:val="center"/>
              <w:rPr>
                <w:rFonts w:ascii="Arial" w:hAnsi="Arial" w:cs="Arial"/>
                <w:color w:val="000000"/>
                <w:sz w:val="24"/>
                <w:szCs w:val="24"/>
              </w:rPr>
            </w:pPr>
            <w:r w:rsidRPr="00730CA0">
              <w:rPr>
                <w:rFonts w:ascii="Arial" w:hAnsi="Arial" w:cs="Arial"/>
                <w:b/>
                <w:color w:val="000000"/>
                <w:sz w:val="24"/>
                <w:szCs w:val="24"/>
              </w:rPr>
              <w:t>QTD</w:t>
            </w:r>
          </w:p>
        </w:tc>
      </w:tr>
      <w:tr w:rsidR="009348AE" w:rsidRPr="00730CA0" w14:paraId="110A95C8" w14:textId="77777777" w:rsidTr="00EB3E6D">
        <w:tc>
          <w:tcPr>
            <w:tcW w:w="993" w:type="dxa"/>
            <w:tcBorders>
              <w:top w:val="single" w:sz="4" w:space="0" w:color="000000"/>
              <w:left w:val="single" w:sz="4" w:space="0" w:color="000000"/>
              <w:bottom w:val="single" w:sz="4" w:space="0" w:color="000000"/>
              <w:right w:val="single" w:sz="4" w:space="0" w:color="000000"/>
            </w:tcBorders>
            <w:shd w:val="clear" w:color="auto" w:fill="D9D9D9"/>
          </w:tcPr>
          <w:p w14:paraId="0E0B5867" w14:textId="77777777" w:rsidR="009348AE" w:rsidRPr="00730CA0" w:rsidRDefault="009348AE" w:rsidP="000A4444">
            <w:pPr>
              <w:spacing w:line="276" w:lineRule="auto"/>
              <w:jc w:val="center"/>
              <w:rPr>
                <w:rFonts w:ascii="Arial" w:hAnsi="Arial" w:cs="Arial"/>
                <w:sz w:val="24"/>
                <w:szCs w:val="24"/>
              </w:rPr>
            </w:pPr>
            <w:r w:rsidRPr="00730CA0">
              <w:rPr>
                <w:rFonts w:ascii="Arial" w:hAnsi="Arial" w:cs="Arial"/>
                <w:color w:val="000000"/>
                <w:sz w:val="24"/>
                <w:szCs w:val="24"/>
              </w:rPr>
              <w:t>1</w:t>
            </w:r>
          </w:p>
        </w:tc>
        <w:tc>
          <w:tcPr>
            <w:tcW w:w="7087" w:type="dxa"/>
            <w:tcBorders>
              <w:top w:val="single" w:sz="4" w:space="0" w:color="000000"/>
              <w:left w:val="single" w:sz="4" w:space="0" w:color="000000"/>
              <w:bottom w:val="single" w:sz="4" w:space="0" w:color="000000"/>
              <w:right w:val="single" w:sz="4" w:space="0" w:color="000000"/>
            </w:tcBorders>
            <w:shd w:val="clear" w:color="auto" w:fill="D9D9D9"/>
          </w:tcPr>
          <w:p w14:paraId="644B0D7B" w14:textId="3DFEF557" w:rsidR="009348AE" w:rsidRPr="00730CA0" w:rsidRDefault="00EB3E6D" w:rsidP="000A4444">
            <w:pPr>
              <w:pStyle w:val="NormalWeb"/>
              <w:spacing w:beforeAutospacing="0" w:afterAutospacing="0" w:line="276" w:lineRule="auto"/>
              <w:rPr>
                <w:rFonts w:ascii="Arial" w:hAnsi="Arial" w:cs="Arial"/>
                <w:color w:val="000000"/>
              </w:rPr>
            </w:pPr>
            <w:r w:rsidRPr="00730CA0">
              <w:rPr>
                <w:rFonts w:ascii="Arial" w:hAnsi="Arial" w:cs="Arial"/>
                <w:color w:val="000000"/>
              </w:rPr>
              <w:t xml:space="preserve">Remoção de telhado de fibrocimento, conserto e reforço em tesouras de madeira, recolocação de telhas fibrocimento em bom estado, limpeza de calhas </w:t>
            </w:r>
            <w:r w:rsidR="009958AD" w:rsidRPr="00730CA0">
              <w:rPr>
                <w:rFonts w:ascii="Arial" w:hAnsi="Arial" w:cs="Arial"/>
                <w:color w:val="000000"/>
              </w:rPr>
              <w:t xml:space="preserve">e </w:t>
            </w:r>
            <w:proofErr w:type="spellStart"/>
            <w:r w:rsidR="009958AD" w:rsidRPr="00730CA0">
              <w:rPr>
                <w:rFonts w:ascii="Arial" w:hAnsi="Arial" w:cs="Arial"/>
                <w:color w:val="000000"/>
              </w:rPr>
              <w:t>algerosas</w:t>
            </w:r>
            <w:proofErr w:type="spellEnd"/>
            <w:r w:rsidR="009958AD" w:rsidRPr="00730CA0">
              <w:rPr>
                <w:rFonts w:ascii="Arial" w:hAnsi="Arial" w:cs="Arial"/>
                <w:color w:val="000000"/>
              </w:rPr>
              <w:t xml:space="preserve"> em todo telhado, verificação e conserto em todo telhado (caso tenha furos, telhas quebradas, etc.)</w:t>
            </w:r>
          </w:p>
        </w:tc>
        <w:tc>
          <w:tcPr>
            <w:tcW w:w="827" w:type="dxa"/>
            <w:tcBorders>
              <w:top w:val="single" w:sz="4" w:space="0" w:color="000000"/>
              <w:left w:val="single" w:sz="4" w:space="0" w:color="000000"/>
              <w:bottom w:val="single" w:sz="4" w:space="0" w:color="000000"/>
              <w:right w:val="single" w:sz="4" w:space="0" w:color="000000"/>
            </w:tcBorders>
            <w:shd w:val="clear" w:color="auto" w:fill="D9D9D9"/>
          </w:tcPr>
          <w:p w14:paraId="2E510C04" w14:textId="77777777" w:rsidR="009348AE" w:rsidRPr="00730CA0" w:rsidRDefault="009348AE" w:rsidP="000A4444">
            <w:pPr>
              <w:spacing w:line="276" w:lineRule="auto"/>
              <w:jc w:val="center"/>
              <w:rPr>
                <w:rFonts w:ascii="Arial" w:hAnsi="Arial" w:cs="Arial"/>
                <w:sz w:val="24"/>
                <w:szCs w:val="24"/>
              </w:rPr>
            </w:pPr>
            <w:proofErr w:type="spellStart"/>
            <w:r w:rsidRPr="00730CA0">
              <w:rPr>
                <w:rFonts w:ascii="Arial" w:hAnsi="Arial" w:cs="Arial"/>
                <w:color w:val="000000"/>
                <w:sz w:val="24"/>
                <w:szCs w:val="24"/>
              </w:rPr>
              <w:t>Und</w:t>
            </w:r>
            <w:proofErr w:type="spellEnd"/>
            <w:r w:rsidRPr="00730CA0">
              <w:rPr>
                <w:rFonts w:ascii="Arial" w:hAnsi="Arial" w:cs="Arial"/>
                <w:color w:val="000000"/>
                <w:sz w:val="24"/>
                <w:szCs w:val="24"/>
              </w:rPr>
              <w:t xml:space="preserve"> </w:t>
            </w:r>
          </w:p>
        </w:tc>
        <w:tc>
          <w:tcPr>
            <w:tcW w:w="874" w:type="dxa"/>
            <w:tcBorders>
              <w:top w:val="single" w:sz="4" w:space="0" w:color="000000"/>
              <w:left w:val="single" w:sz="4" w:space="0" w:color="000000"/>
              <w:bottom w:val="single" w:sz="4" w:space="0" w:color="000000"/>
              <w:right w:val="single" w:sz="4" w:space="0" w:color="000000"/>
            </w:tcBorders>
            <w:shd w:val="clear" w:color="auto" w:fill="D9D9D9"/>
          </w:tcPr>
          <w:p w14:paraId="7646B13E" w14:textId="70E28307" w:rsidR="009348AE" w:rsidRPr="00730CA0" w:rsidRDefault="009958AD" w:rsidP="000A4444">
            <w:pPr>
              <w:spacing w:line="276" w:lineRule="auto"/>
              <w:jc w:val="center"/>
              <w:rPr>
                <w:rFonts w:ascii="Arial" w:hAnsi="Arial" w:cs="Arial"/>
                <w:sz w:val="24"/>
                <w:szCs w:val="24"/>
              </w:rPr>
            </w:pPr>
            <w:r w:rsidRPr="00730CA0">
              <w:rPr>
                <w:rFonts w:ascii="Arial" w:hAnsi="Arial" w:cs="Arial"/>
                <w:sz w:val="24"/>
                <w:szCs w:val="24"/>
              </w:rPr>
              <w:t>01</w:t>
            </w:r>
          </w:p>
        </w:tc>
      </w:tr>
    </w:tbl>
    <w:p w14:paraId="2982F518" w14:textId="77777777" w:rsidR="009348AE" w:rsidRPr="00730CA0" w:rsidRDefault="009348AE" w:rsidP="009348AE">
      <w:pPr>
        <w:spacing w:line="276" w:lineRule="auto"/>
        <w:ind w:left="680"/>
        <w:jc w:val="both"/>
        <w:rPr>
          <w:rFonts w:ascii="Arial" w:hAnsi="Arial" w:cs="Arial"/>
          <w:b/>
          <w:color w:val="FF0000"/>
          <w:sz w:val="24"/>
          <w:szCs w:val="24"/>
        </w:rPr>
      </w:pPr>
    </w:p>
    <w:p w14:paraId="20016480" w14:textId="77777777" w:rsidR="009348AE" w:rsidRPr="00730CA0" w:rsidRDefault="009348AE" w:rsidP="009348AE">
      <w:pPr>
        <w:spacing w:line="276" w:lineRule="auto"/>
        <w:ind w:left="680"/>
        <w:jc w:val="both"/>
        <w:rPr>
          <w:rFonts w:ascii="Arial" w:hAnsi="Arial" w:cs="Arial"/>
          <w:b/>
          <w:color w:val="FF0000"/>
          <w:sz w:val="24"/>
          <w:szCs w:val="24"/>
        </w:rPr>
      </w:pPr>
    </w:p>
    <w:p w14:paraId="76B0B720" w14:textId="2C6943A2" w:rsidR="009348AE" w:rsidRPr="00730CA0" w:rsidRDefault="009348AE" w:rsidP="009348AE">
      <w:pPr>
        <w:pStyle w:val="PargrafodaLista"/>
        <w:numPr>
          <w:ilvl w:val="0"/>
          <w:numId w:val="1"/>
        </w:numPr>
        <w:suppressAutoHyphens/>
        <w:spacing w:after="0" w:line="276" w:lineRule="auto"/>
        <w:jc w:val="both"/>
        <w:rPr>
          <w:rFonts w:ascii="Arial" w:hAnsi="Arial" w:cs="Arial"/>
          <w:sz w:val="24"/>
          <w:szCs w:val="24"/>
        </w:rPr>
      </w:pPr>
      <w:r w:rsidRPr="00730CA0">
        <w:rPr>
          <w:rFonts w:ascii="Arial" w:hAnsi="Arial" w:cs="Arial"/>
          <w:b/>
          <w:color w:val="000000"/>
          <w:sz w:val="24"/>
          <w:szCs w:val="24"/>
        </w:rPr>
        <w:t>FUNDAMENTAÇÃO/JUSTIFICATIVA DA CONTRATAÇÃO</w:t>
      </w:r>
      <w:bookmarkStart w:id="0" w:name="bookmark=id.gjdgxs"/>
      <w:bookmarkEnd w:id="0"/>
    </w:p>
    <w:p w14:paraId="76CF4D99" w14:textId="77777777" w:rsidR="00474ED7" w:rsidRPr="00730CA0" w:rsidRDefault="002E0053" w:rsidP="00474ED7">
      <w:pPr>
        <w:spacing w:line="276" w:lineRule="auto"/>
        <w:ind w:left="-567" w:firstLine="567"/>
        <w:jc w:val="both"/>
        <w:rPr>
          <w:rFonts w:ascii="Arial" w:hAnsi="Arial" w:cs="Arial"/>
          <w:color w:val="000000"/>
          <w:sz w:val="24"/>
          <w:szCs w:val="24"/>
        </w:rPr>
      </w:pPr>
      <w:r w:rsidRPr="00730CA0">
        <w:rPr>
          <w:rFonts w:ascii="Arial" w:hAnsi="Arial" w:cs="Arial"/>
          <w:sz w:val="24"/>
          <w:szCs w:val="24"/>
        </w:rPr>
        <w:t xml:space="preserve">A presente contratação de mão de obra especializada para execução da reforma do telhado da Escola Municipal de Educação Infantil Arco-Íris justifica-se pela necessidade </w:t>
      </w:r>
      <w:r w:rsidRPr="00730CA0">
        <w:rPr>
          <w:rFonts w:ascii="Arial" w:hAnsi="Arial" w:cs="Arial"/>
          <w:sz w:val="24"/>
          <w:szCs w:val="24"/>
        </w:rPr>
        <w:lastRenderedPageBreak/>
        <w:t>urgente de sanar problemas estruturais existentes na cobertura da edificação, os quais vêm se agravando ao longo de vários anos em razão do desgaste natural dos materiais, da ação do tempo e, principalmente, do elevado volume de chuvas registrado nos últimos períodos.</w:t>
      </w:r>
    </w:p>
    <w:p w14:paraId="0DC462AF" w14:textId="77777777" w:rsidR="00474ED7" w:rsidRPr="00730CA0" w:rsidRDefault="002E0053" w:rsidP="00474ED7">
      <w:pPr>
        <w:spacing w:line="276" w:lineRule="auto"/>
        <w:ind w:left="-567" w:firstLine="567"/>
        <w:jc w:val="both"/>
        <w:rPr>
          <w:rFonts w:ascii="Arial" w:hAnsi="Arial" w:cs="Arial"/>
          <w:color w:val="000000"/>
          <w:sz w:val="24"/>
          <w:szCs w:val="24"/>
        </w:rPr>
      </w:pPr>
      <w:r w:rsidRPr="00730CA0">
        <w:rPr>
          <w:rFonts w:ascii="Arial" w:hAnsi="Arial" w:cs="Arial"/>
          <w:sz w:val="24"/>
          <w:szCs w:val="24"/>
        </w:rPr>
        <w:t>Atualmente, o telhado apresenta diversas infiltrações, goteiras, deslocamento de telhas e comprometimento de sua estrutura, permitindo a entrada de água em diferentes ambientes da escola. Essa situação tem causado danos ao patrimônio público, atingindo forros, paredes, revestimentos, instalações elétricas, mobiliários, equipamentos e materiais pedagógicos, além de comprometer as condições adequadas para o desenvolvimento das atividades educacionais.</w:t>
      </w:r>
    </w:p>
    <w:p w14:paraId="285CB3AF" w14:textId="77777777" w:rsidR="00474ED7" w:rsidRPr="00730CA0" w:rsidRDefault="002E0053" w:rsidP="00474ED7">
      <w:pPr>
        <w:spacing w:line="276" w:lineRule="auto"/>
        <w:ind w:left="-567" w:firstLine="567"/>
        <w:jc w:val="both"/>
        <w:rPr>
          <w:rFonts w:ascii="Arial" w:hAnsi="Arial" w:cs="Arial"/>
          <w:color w:val="000000"/>
          <w:sz w:val="24"/>
          <w:szCs w:val="24"/>
        </w:rPr>
      </w:pPr>
      <w:r w:rsidRPr="00730CA0">
        <w:rPr>
          <w:rFonts w:ascii="Arial" w:hAnsi="Arial" w:cs="Arial"/>
          <w:sz w:val="24"/>
          <w:szCs w:val="24"/>
        </w:rPr>
        <w:t>O agravamento dos problemas decorrentes das constantes chuvas tem aumentado significativamente os riscos à segurança de crianças, professores, servidores e demais usuários da unidade escolar. A umidade excessiva favorece o surgimento de mofo e bolor, prejudicando a qualidade do ambiente interno e podendo ocasionar problemas respiratórios, especialmente considerando que a escola atende crianças da primeira infância, público que exige atenção especial quanto às condições de salubridade e segurança.</w:t>
      </w:r>
    </w:p>
    <w:p w14:paraId="599A7604" w14:textId="77777777" w:rsidR="00474ED7" w:rsidRPr="00730CA0" w:rsidRDefault="002E0053" w:rsidP="00474ED7">
      <w:pPr>
        <w:spacing w:line="276" w:lineRule="auto"/>
        <w:ind w:left="-567" w:firstLine="567"/>
        <w:jc w:val="both"/>
        <w:rPr>
          <w:rFonts w:ascii="Arial" w:hAnsi="Arial" w:cs="Arial"/>
          <w:color w:val="000000"/>
          <w:sz w:val="24"/>
          <w:szCs w:val="24"/>
        </w:rPr>
      </w:pPr>
      <w:r w:rsidRPr="00730CA0">
        <w:rPr>
          <w:rFonts w:ascii="Arial" w:hAnsi="Arial" w:cs="Arial"/>
          <w:sz w:val="24"/>
          <w:szCs w:val="24"/>
        </w:rPr>
        <w:t>Além dos prejuízos estruturais e patrimoniais, as infiltrações têm provocado interrupções em atividades pedagógicas, necessidade de remanejamento de turmas e constantes intervenções paliativas, que já não se mostram suficientes para solucionar os problemas existentes. A continuidade dessa situação poderá acarretar danos ainda maiores à estrutura da edificação, elevando significativamente os custos de futuras intervenções.</w:t>
      </w:r>
    </w:p>
    <w:p w14:paraId="3CC9C456" w14:textId="77777777" w:rsidR="00474ED7" w:rsidRPr="00730CA0" w:rsidRDefault="002E0053" w:rsidP="00474ED7">
      <w:pPr>
        <w:spacing w:line="276" w:lineRule="auto"/>
        <w:ind w:left="-567" w:firstLine="567"/>
        <w:jc w:val="both"/>
        <w:rPr>
          <w:rFonts w:ascii="Arial" w:hAnsi="Arial" w:cs="Arial"/>
          <w:color w:val="000000"/>
          <w:sz w:val="24"/>
          <w:szCs w:val="24"/>
        </w:rPr>
      </w:pPr>
      <w:r w:rsidRPr="00730CA0">
        <w:rPr>
          <w:rFonts w:ascii="Arial" w:hAnsi="Arial" w:cs="Arial"/>
          <w:sz w:val="24"/>
          <w:szCs w:val="24"/>
        </w:rPr>
        <w:t>Dessa forma, a contratação de mão de obra especializada para a reforma do telhado constitui medida indispensável para restabelecer a integridade da cobertura da escola, garantindo maior durabilidade à edificação, prevenindo novos danos, assegurando condições adequadas de funcionamento da unidade escolar e proporcionando um ambiente seguro, saudável e acolhedor para o atendimento das crianças, profissionais da educação e comunidade escolar.</w:t>
      </w:r>
    </w:p>
    <w:p w14:paraId="410B6DCE" w14:textId="5F14D204" w:rsidR="002E0053" w:rsidRPr="00730CA0" w:rsidRDefault="002E0053" w:rsidP="00474ED7">
      <w:pPr>
        <w:spacing w:line="276" w:lineRule="auto"/>
        <w:ind w:left="-567" w:firstLine="567"/>
        <w:jc w:val="both"/>
        <w:rPr>
          <w:rFonts w:ascii="Arial" w:hAnsi="Arial" w:cs="Arial"/>
          <w:color w:val="000000"/>
          <w:sz w:val="24"/>
          <w:szCs w:val="24"/>
        </w:rPr>
      </w:pPr>
      <w:r w:rsidRPr="00730CA0">
        <w:rPr>
          <w:rFonts w:ascii="Arial" w:hAnsi="Arial" w:cs="Arial"/>
          <w:sz w:val="24"/>
          <w:szCs w:val="24"/>
        </w:rPr>
        <w:t>A execução da reforma está em consonância com o dever da Administração Pública de promover a conservação do patrimônio público, assegurar a continuidade dos serviços educacionais e garantir espaços escolares que atendam às normas de segurança, acessibilidade, conforto e qualidade, contribuindo para a oferta de uma educação infantil em ambiente digno e apropriado ao desenvolvimento integral das crianças.</w:t>
      </w:r>
    </w:p>
    <w:p w14:paraId="4C493838" w14:textId="77777777" w:rsidR="009348AE" w:rsidRPr="00730CA0" w:rsidRDefault="009348AE" w:rsidP="002E0053">
      <w:pPr>
        <w:jc w:val="both"/>
        <w:rPr>
          <w:rFonts w:ascii="Arial" w:hAnsi="Arial" w:cs="Arial"/>
          <w:color w:val="000000"/>
          <w:sz w:val="24"/>
          <w:szCs w:val="24"/>
        </w:rPr>
      </w:pPr>
    </w:p>
    <w:p w14:paraId="32201A9D" w14:textId="5B963482" w:rsidR="00474ED7" w:rsidRPr="00730CA0" w:rsidRDefault="009348AE" w:rsidP="009348AE">
      <w:pPr>
        <w:spacing w:line="276" w:lineRule="auto"/>
        <w:jc w:val="both"/>
        <w:rPr>
          <w:rFonts w:ascii="Arial" w:hAnsi="Arial" w:cs="Arial"/>
          <w:b/>
          <w:color w:val="000000"/>
          <w:sz w:val="24"/>
          <w:szCs w:val="24"/>
        </w:rPr>
      </w:pPr>
      <w:r w:rsidRPr="00730CA0">
        <w:rPr>
          <w:rFonts w:ascii="Arial" w:hAnsi="Arial" w:cs="Arial"/>
          <w:b/>
          <w:color w:val="000000"/>
          <w:sz w:val="24"/>
          <w:szCs w:val="24"/>
          <w:shd w:val="clear" w:color="auto" w:fill="FFFFFF"/>
        </w:rPr>
        <w:t xml:space="preserve">3. </w:t>
      </w:r>
      <w:r w:rsidRPr="00730CA0">
        <w:rPr>
          <w:rFonts w:ascii="Arial" w:hAnsi="Arial" w:cs="Arial"/>
          <w:b/>
          <w:color w:val="000000"/>
          <w:sz w:val="24"/>
          <w:szCs w:val="24"/>
        </w:rPr>
        <w:t>DESCRIÇÃO DA SOLUÇÃO COMO UM TODO</w:t>
      </w:r>
    </w:p>
    <w:p w14:paraId="4518A29F" w14:textId="77777777" w:rsidR="00474ED7" w:rsidRPr="00730CA0" w:rsidRDefault="009348AE" w:rsidP="00474ED7">
      <w:pPr>
        <w:spacing w:line="276" w:lineRule="auto"/>
        <w:ind w:left="-567" w:firstLine="567"/>
        <w:jc w:val="both"/>
        <w:rPr>
          <w:rFonts w:ascii="Arial" w:hAnsi="Arial" w:cs="Arial"/>
          <w:b/>
          <w:color w:val="000000"/>
          <w:sz w:val="24"/>
          <w:szCs w:val="24"/>
        </w:rPr>
      </w:pPr>
      <w:r w:rsidRPr="00730CA0">
        <w:rPr>
          <w:rFonts w:ascii="Arial" w:hAnsi="Arial" w:cs="Arial"/>
          <w:color w:val="000000"/>
          <w:sz w:val="24"/>
          <w:szCs w:val="24"/>
        </w:rPr>
        <w:t>Considerando o conjunto de todos os elementos de forma integrada que compõem o presente Termo de Referência, considera-se que a solução pretendida atenda de forma eficiente e eficaz todas as necessidades da demanda. Com esta contratação se espera atingir plenamente a comunidade e todos os usuários.</w:t>
      </w:r>
    </w:p>
    <w:p w14:paraId="36B3FB7C" w14:textId="169E0BE0" w:rsidR="00474ED7" w:rsidRPr="00730CA0" w:rsidRDefault="009348AE" w:rsidP="00474ED7">
      <w:pPr>
        <w:spacing w:line="276" w:lineRule="auto"/>
        <w:ind w:left="-567"/>
        <w:jc w:val="both"/>
        <w:rPr>
          <w:rFonts w:ascii="Arial" w:hAnsi="Arial" w:cs="Arial"/>
          <w:sz w:val="24"/>
          <w:szCs w:val="24"/>
        </w:rPr>
      </w:pPr>
      <w:r w:rsidRPr="00730CA0">
        <w:rPr>
          <w:rFonts w:ascii="Arial" w:hAnsi="Arial" w:cs="Arial"/>
          <w:color w:val="000000"/>
          <w:sz w:val="24"/>
          <w:szCs w:val="24"/>
        </w:rPr>
        <w:t>A solução proposta é a contratação de empresa especializada</w:t>
      </w:r>
      <w:r w:rsidR="00474ED7" w:rsidRPr="00730CA0">
        <w:rPr>
          <w:rFonts w:ascii="Arial" w:hAnsi="Arial" w:cs="Arial"/>
          <w:color w:val="000000"/>
          <w:sz w:val="24"/>
          <w:szCs w:val="24"/>
        </w:rPr>
        <w:t xml:space="preserve"> na</w:t>
      </w:r>
      <w:r w:rsidRPr="00730CA0">
        <w:rPr>
          <w:rFonts w:ascii="Arial" w:hAnsi="Arial" w:cs="Arial"/>
          <w:color w:val="000000"/>
          <w:sz w:val="24"/>
          <w:szCs w:val="24"/>
        </w:rPr>
        <w:t xml:space="preserve"> </w:t>
      </w:r>
      <w:r w:rsidR="00474ED7" w:rsidRPr="00730CA0">
        <w:rPr>
          <w:rFonts w:ascii="Arial" w:hAnsi="Arial" w:cs="Arial"/>
          <w:sz w:val="24"/>
          <w:szCs w:val="24"/>
        </w:rPr>
        <w:t>execução de reforma do telhado da Escola Municipal de Educação Infantil Arco-Íris.</w:t>
      </w:r>
    </w:p>
    <w:p w14:paraId="13581158" w14:textId="31C39EF0" w:rsidR="009348AE" w:rsidRPr="00730CA0" w:rsidRDefault="009348AE" w:rsidP="00474ED7">
      <w:pPr>
        <w:spacing w:line="276" w:lineRule="auto"/>
        <w:ind w:left="-567" w:firstLine="567"/>
        <w:jc w:val="both"/>
        <w:rPr>
          <w:rFonts w:ascii="Arial" w:hAnsi="Arial" w:cs="Arial"/>
          <w:b/>
          <w:color w:val="FF0000"/>
          <w:sz w:val="24"/>
          <w:szCs w:val="24"/>
        </w:rPr>
      </w:pPr>
    </w:p>
    <w:p w14:paraId="2F3D1356" w14:textId="544D4931" w:rsidR="009348AE" w:rsidRPr="00730CA0" w:rsidRDefault="009348AE" w:rsidP="009348AE">
      <w:pPr>
        <w:spacing w:line="276" w:lineRule="auto"/>
        <w:jc w:val="both"/>
        <w:rPr>
          <w:rFonts w:ascii="Arial" w:hAnsi="Arial" w:cs="Arial"/>
          <w:color w:val="000000"/>
          <w:sz w:val="24"/>
          <w:szCs w:val="24"/>
        </w:rPr>
      </w:pPr>
      <w:r w:rsidRPr="00730CA0">
        <w:rPr>
          <w:rFonts w:ascii="Arial" w:hAnsi="Arial" w:cs="Arial"/>
          <w:b/>
          <w:color w:val="000000"/>
          <w:sz w:val="24"/>
          <w:szCs w:val="24"/>
        </w:rPr>
        <w:t>4. REQUISITOS DA CONTRATAÇÃO/AQUISIÇÃO</w:t>
      </w:r>
    </w:p>
    <w:p w14:paraId="4C4B830D" w14:textId="77777777" w:rsidR="00474ED7" w:rsidRPr="00730CA0" w:rsidRDefault="009348AE" w:rsidP="00474ED7">
      <w:pPr>
        <w:spacing w:line="276" w:lineRule="auto"/>
        <w:ind w:left="-567"/>
        <w:jc w:val="both"/>
        <w:rPr>
          <w:rFonts w:ascii="Arial" w:hAnsi="Arial" w:cs="Arial"/>
          <w:color w:val="FF0000"/>
          <w:sz w:val="24"/>
          <w:szCs w:val="24"/>
        </w:rPr>
      </w:pPr>
      <w:r w:rsidRPr="00730CA0">
        <w:rPr>
          <w:rFonts w:ascii="Arial" w:hAnsi="Arial" w:cs="Arial"/>
          <w:color w:val="FF0000"/>
          <w:sz w:val="24"/>
          <w:szCs w:val="24"/>
        </w:rPr>
        <w:tab/>
      </w:r>
      <w:r w:rsidRPr="00730CA0">
        <w:rPr>
          <w:rFonts w:ascii="Arial" w:hAnsi="Arial" w:cs="Arial"/>
          <w:color w:val="000000"/>
          <w:sz w:val="24"/>
          <w:szCs w:val="24"/>
        </w:rPr>
        <w:t>Para a prestação dos serviços pretendidos os eventuais interessados deverão comprovar que atuam em ramo de atividade compatível com o objeto da licitação, bem como apresentar todos os documentos a serem exigidos a título de habilitação.</w:t>
      </w:r>
    </w:p>
    <w:p w14:paraId="1FB7B3B6" w14:textId="428BB834" w:rsidR="009348AE" w:rsidRPr="00730CA0" w:rsidRDefault="009348AE" w:rsidP="00474ED7">
      <w:pPr>
        <w:spacing w:line="276" w:lineRule="auto"/>
        <w:ind w:left="-567" w:firstLine="567"/>
        <w:jc w:val="both"/>
        <w:rPr>
          <w:rFonts w:ascii="Arial" w:hAnsi="Arial" w:cs="Arial"/>
          <w:sz w:val="24"/>
          <w:szCs w:val="24"/>
        </w:rPr>
      </w:pPr>
      <w:r w:rsidRPr="00730CA0">
        <w:rPr>
          <w:rFonts w:ascii="Arial" w:hAnsi="Arial" w:cs="Arial"/>
          <w:color w:val="000000"/>
          <w:sz w:val="24"/>
          <w:szCs w:val="24"/>
        </w:rPr>
        <w:t xml:space="preserve">A contratação da empresa especializada </w:t>
      </w:r>
      <w:r w:rsidR="00474ED7" w:rsidRPr="00730CA0">
        <w:rPr>
          <w:rFonts w:ascii="Arial" w:hAnsi="Arial" w:cs="Arial"/>
          <w:color w:val="000000"/>
          <w:sz w:val="24"/>
          <w:szCs w:val="24"/>
        </w:rPr>
        <w:t xml:space="preserve">na </w:t>
      </w:r>
      <w:r w:rsidR="00474ED7" w:rsidRPr="00730CA0">
        <w:rPr>
          <w:rFonts w:ascii="Arial" w:hAnsi="Arial" w:cs="Arial"/>
          <w:sz w:val="24"/>
          <w:szCs w:val="24"/>
        </w:rPr>
        <w:t xml:space="preserve">execução de reforma do telhado da Escola Municipal de Educação Infantil Arco-Íris, </w:t>
      </w:r>
      <w:r w:rsidRPr="00730CA0">
        <w:rPr>
          <w:rFonts w:ascii="Arial" w:hAnsi="Arial" w:cs="Arial"/>
          <w:color w:val="000000"/>
          <w:sz w:val="24"/>
          <w:szCs w:val="24"/>
        </w:rPr>
        <w:t>deve seguir o Memorial Descritivo e as normas específicas. As vistorias acontecerão no local da obra, a contratada deverá prestar assistência técnica e garantia nas dependências, responsabilizando-se integralmente por defeitos em seu trabalho.</w:t>
      </w:r>
    </w:p>
    <w:p w14:paraId="7AD67AD4" w14:textId="77777777" w:rsidR="009348AE" w:rsidRPr="00730CA0" w:rsidRDefault="009348AE" w:rsidP="009348AE">
      <w:pPr>
        <w:spacing w:line="276" w:lineRule="auto"/>
        <w:jc w:val="both"/>
        <w:rPr>
          <w:rFonts w:ascii="Arial" w:hAnsi="Arial" w:cs="Arial"/>
          <w:sz w:val="24"/>
          <w:szCs w:val="24"/>
        </w:rPr>
      </w:pPr>
    </w:p>
    <w:p w14:paraId="6DC14BAD" w14:textId="592750A2" w:rsidR="009348AE" w:rsidRPr="00730CA0" w:rsidRDefault="009348AE" w:rsidP="00474ED7">
      <w:pPr>
        <w:spacing w:line="276" w:lineRule="auto"/>
        <w:jc w:val="both"/>
        <w:rPr>
          <w:rFonts w:ascii="Arial" w:hAnsi="Arial" w:cs="Arial"/>
          <w:color w:val="000000"/>
          <w:sz w:val="24"/>
          <w:szCs w:val="24"/>
        </w:rPr>
      </w:pPr>
      <w:r w:rsidRPr="00730CA0">
        <w:rPr>
          <w:rFonts w:ascii="Arial" w:hAnsi="Arial" w:cs="Arial"/>
          <w:b/>
          <w:color w:val="000000"/>
          <w:sz w:val="24"/>
          <w:szCs w:val="24"/>
        </w:rPr>
        <w:t>5. EXECUÇÃO DO OBJETO</w:t>
      </w:r>
    </w:p>
    <w:p w14:paraId="2B811400" w14:textId="24E514C2" w:rsidR="009348AE" w:rsidRPr="00730CA0" w:rsidRDefault="009348AE" w:rsidP="00474ED7">
      <w:pPr>
        <w:spacing w:line="276" w:lineRule="auto"/>
        <w:ind w:left="-567"/>
        <w:jc w:val="both"/>
        <w:rPr>
          <w:rFonts w:ascii="Arial" w:hAnsi="Arial" w:cs="Arial"/>
          <w:sz w:val="24"/>
          <w:szCs w:val="24"/>
        </w:rPr>
      </w:pPr>
      <w:r w:rsidRPr="00730CA0">
        <w:rPr>
          <w:rFonts w:ascii="Arial" w:hAnsi="Arial" w:cs="Arial"/>
          <w:color w:val="000000"/>
          <w:sz w:val="24"/>
          <w:szCs w:val="24"/>
        </w:rPr>
        <w:tab/>
        <w:t>Para a execução dos serviços pretendidos, deverá ser realizado uma vistoria durante</w:t>
      </w:r>
      <w:r w:rsidR="00474ED7" w:rsidRPr="00730CA0">
        <w:rPr>
          <w:rFonts w:ascii="Arial" w:hAnsi="Arial" w:cs="Arial"/>
          <w:color w:val="000000"/>
          <w:sz w:val="24"/>
          <w:szCs w:val="24"/>
        </w:rPr>
        <w:t xml:space="preserve"> </w:t>
      </w:r>
      <w:r w:rsidRPr="00730CA0">
        <w:rPr>
          <w:rFonts w:ascii="Arial" w:hAnsi="Arial" w:cs="Arial"/>
          <w:color w:val="000000"/>
          <w:sz w:val="24"/>
          <w:szCs w:val="24"/>
        </w:rPr>
        <w:t>todo o serviço, a empresa deverá cumprir fielmente com o Objeto deste Termo de Referência.</w:t>
      </w:r>
    </w:p>
    <w:p w14:paraId="3433B4EC" w14:textId="77777777" w:rsidR="009348AE" w:rsidRPr="00730CA0" w:rsidRDefault="009348AE" w:rsidP="009348AE">
      <w:pPr>
        <w:spacing w:line="276" w:lineRule="auto"/>
        <w:jc w:val="both"/>
        <w:rPr>
          <w:rFonts w:ascii="Arial" w:hAnsi="Arial" w:cs="Arial"/>
          <w:b/>
          <w:i/>
          <w:color w:val="000000"/>
          <w:sz w:val="24"/>
          <w:szCs w:val="24"/>
        </w:rPr>
      </w:pPr>
    </w:p>
    <w:p w14:paraId="148D1346" w14:textId="3B69EACC" w:rsidR="009348AE" w:rsidRPr="00730CA0" w:rsidRDefault="009348AE" w:rsidP="009348AE">
      <w:pPr>
        <w:spacing w:line="276" w:lineRule="auto"/>
        <w:jc w:val="both"/>
        <w:rPr>
          <w:rFonts w:ascii="Arial" w:hAnsi="Arial" w:cs="Arial"/>
          <w:color w:val="000000"/>
          <w:sz w:val="24"/>
          <w:szCs w:val="24"/>
        </w:rPr>
      </w:pPr>
      <w:r w:rsidRPr="00730CA0">
        <w:rPr>
          <w:rFonts w:ascii="Arial" w:hAnsi="Arial" w:cs="Arial"/>
          <w:b/>
          <w:color w:val="000000"/>
          <w:sz w:val="24"/>
          <w:szCs w:val="24"/>
        </w:rPr>
        <w:t>6. GESTÃO E FISCALIZAÇÃO DE CONTRATO</w:t>
      </w:r>
    </w:p>
    <w:p w14:paraId="6B26E6DB" w14:textId="77777777" w:rsidR="00474ED7" w:rsidRPr="00730CA0" w:rsidRDefault="009348AE" w:rsidP="00474ED7">
      <w:pPr>
        <w:spacing w:line="276" w:lineRule="auto"/>
        <w:ind w:left="-567"/>
        <w:jc w:val="both"/>
        <w:rPr>
          <w:rFonts w:ascii="Arial" w:hAnsi="Arial" w:cs="Arial"/>
          <w:color w:val="000000"/>
          <w:sz w:val="24"/>
          <w:szCs w:val="24"/>
        </w:rPr>
      </w:pPr>
      <w:r w:rsidRPr="00730CA0">
        <w:rPr>
          <w:rFonts w:ascii="Arial" w:hAnsi="Arial" w:cs="Arial"/>
          <w:color w:val="000000"/>
          <w:sz w:val="24"/>
          <w:szCs w:val="24"/>
        </w:rPr>
        <w:tab/>
        <w:t>A gestão e a fiscalização do objeto contratado serão realizadas conforme o disposto no Decreto Municipal nº 2.047, de 22 de fevereiro de 2023, que “</w:t>
      </w:r>
      <w:r w:rsidRPr="00730CA0">
        <w:rPr>
          <w:rFonts w:ascii="Arial" w:hAnsi="Arial" w:cs="Arial"/>
          <w:i/>
          <w:color w:val="000000"/>
          <w:sz w:val="24"/>
          <w:szCs w:val="24"/>
        </w:rPr>
        <w:t>Regulamenta as funções do agente de contratação, da equipe de apoio e da comissão de contratação, a gestão e fiscalização dos contratos, nos termos da Lei Federal Nº14.133/2021.</w:t>
      </w:r>
    </w:p>
    <w:p w14:paraId="59C379BF" w14:textId="06D46FEC" w:rsidR="009348AE" w:rsidRPr="00730CA0" w:rsidRDefault="009348AE" w:rsidP="00474ED7">
      <w:pPr>
        <w:spacing w:line="276" w:lineRule="auto"/>
        <w:ind w:left="-567" w:firstLine="567"/>
        <w:jc w:val="both"/>
        <w:rPr>
          <w:rFonts w:ascii="Arial" w:hAnsi="Arial" w:cs="Arial"/>
          <w:color w:val="000000"/>
          <w:sz w:val="24"/>
          <w:szCs w:val="24"/>
        </w:rPr>
      </w:pPr>
      <w:r w:rsidRPr="00730CA0">
        <w:rPr>
          <w:rFonts w:ascii="Arial" w:hAnsi="Arial" w:cs="Arial"/>
          <w:color w:val="000000"/>
          <w:sz w:val="24"/>
          <w:szCs w:val="24"/>
        </w:rPr>
        <w:t xml:space="preserve">A execução do presente objeto será acompanhada e fiscalizada por representante da CONTRATANTE. Fica designado como Gestor do presente contrato, a </w:t>
      </w:r>
      <w:r w:rsidR="00474ED7" w:rsidRPr="00730CA0">
        <w:rPr>
          <w:rFonts w:ascii="Arial" w:hAnsi="Arial" w:cs="Arial"/>
          <w:color w:val="000000"/>
          <w:sz w:val="24"/>
          <w:szCs w:val="24"/>
        </w:rPr>
        <w:t>Representante da S</w:t>
      </w:r>
      <w:r w:rsidRPr="00730CA0">
        <w:rPr>
          <w:rFonts w:ascii="Arial" w:hAnsi="Arial" w:cs="Arial"/>
          <w:color w:val="000000"/>
          <w:sz w:val="24"/>
          <w:szCs w:val="24"/>
        </w:rPr>
        <w:t>ecret</w:t>
      </w:r>
      <w:r w:rsidR="00474ED7" w:rsidRPr="00730CA0">
        <w:rPr>
          <w:rFonts w:ascii="Arial" w:hAnsi="Arial" w:cs="Arial"/>
          <w:color w:val="000000"/>
          <w:sz w:val="24"/>
          <w:szCs w:val="24"/>
        </w:rPr>
        <w:t>a</w:t>
      </w:r>
      <w:r w:rsidRPr="00730CA0">
        <w:rPr>
          <w:rFonts w:ascii="Arial" w:hAnsi="Arial" w:cs="Arial"/>
          <w:color w:val="000000"/>
          <w:sz w:val="24"/>
          <w:szCs w:val="24"/>
        </w:rPr>
        <w:t xml:space="preserve">ria de Educação Professora Andréia Scarpin </w:t>
      </w:r>
      <w:proofErr w:type="spellStart"/>
      <w:r w:rsidRPr="00730CA0">
        <w:rPr>
          <w:rFonts w:ascii="Arial" w:hAnsi="Arial" w:cs="Arial"/>
          <w:color w:val="000000"/>
          <w:sz w:val="24"/>
          <w:szCs w:val="24"/>
        </w:rPr>
        <w:t>Noetzold</w:t>
      </w:r>
      <w:proofErr w:type="spellEnd"/>
      <w:r w:rsidRPr="00730CA0">
        <w:rPr>
          <w:rFonts w:ascii="Arial" w:hAnsi="Arial" w:cs="Arial"/>
          <w:color w:val="000000"/>
          <w:sz w:val="24"/>
          <w:szCs w:val="24"/>
        </w:rPr>
        <w:t>, matrícula 565-7, e o</w:t>
      </w:r>
      <w:r w:rsidR="00474ED7" w:rsidRPr="00730CA0">
        <w:rPr>
          <w:rFonts w:ascii="Arial" w:hAnsi="Arial" w:cs="Arial"/>
          <w:color w:val="000000"/>
          <w:sz w:val="24"/>
          <w:szCs w:val="24"/>
        </w:rPr>
        <w:t>s</w:t>
      </w:r>
      <w:r w:rsidRPr="00730CA0">
        <w:rPr>
          <w:rFonts w:ascii="Arial" w:hAnsi="Arial" w:cs="Arial"/>
          <w:color w:val="000000"/>
          <w:sz w:val="24"/>
          <w:szCs w:val="24"/>
        </w:rPr>
        <w:t xml:space="preserve"> fisca</w:t>
      </w:r>
      <w:r w:rsidR="00474ED7" w:rsidRPr="00730CA0">
        <w:rPr>
          <w:rFonts w:ascii="Arial" w:hAnsi="Arial" w:cs="Arial"/>
          <w:color w:val="000000"/>
          <w:sz w:val="24"/>
          <w:szCs w:val="24"/>
        </w:rPr>
        <w:t>is</w:t>
      </w:r>
      <w:r w:rsidRPr="00730CA0">
        <w:rPr>
          <w:rFonts w:ascii="Arial" w:hAnsi="Arial" w:cs="Arial"/>
          <w:color w:val="000000"/>
          <w:sz w:val="24"/>
          <w:szCs w:val="24"/>
        </w:rPr>
        <w:t xml:space="preserve"> dos serviços passa a ser a Coordenadora Pedagógica Rafaela Perin Galiotto, matrícula 1238-6 e o Engenheiro Civil Norton Carlos Bianchini – CREA/SC 171390-1.</w:t>
      </w:r>
    </w:p>
    <w:p w14:paraId="349ABC59" w14:textId="77777777" w:rsidR="009348AE" w:rsidRPr="00730CA0" w:rsidRDefault="009348AE" w:rsidP="009348AE">
      <w:pPr>
        <w:spacing w:line="276" w:lineRule="auto"/>
        <w:jc w:val="both"/>
        <w:rPr>
          <w:rFonts w:ascii="Arial" w:hAnsi="Arial" w:cs="Arial"/>
          <w:i/>
          <w:color w:val="FF0000"/>
          <w:sz w:val="24"/>
          <w:szCs w:val="24"/>
        </w:rPr>
      </w:pPr>
    </w:p>
    <w:p w14:paraId="22ECAD95" w14:textId="7A6F6011" w:rsidR="009348AE" w:rsidRPr="00730CA0" w:rsidRDefault="009348AE" w:rsidP="009348AE">
      <w:pPr>
        <w:spacing w:line="276" w:lineRule="auto"/>
        <w:jc w:val="both"/>
        <w:rPr>
          <w:rFonts w:ascii="Arial" w:hAnsi="Arial" w:cs="Arial"/>
          <w:b/>
          <w:color w:val="000000"/>
          <w:sz w:val="24"/>
          <w:szCs w:val="24"/>
        </w:rPr>
      </w:pPr>
      <w:r w:rsidRPr="00730CA0">
        <w:rPr>
          <w:rFonts w:ascii="Arial" w:hAnsi="Arial" w:cs="Arial"/>
          <w:b/>
          <w:color w:val="000000"/>
          <w:sz w:val="24"/>
          <w:szCs w:val="24"/>
        </w:rPr>
        <w:t>7. CRITÉRIOS DE MEDIÇÃO E PAGAMENTO:</w:t>
      </w:r>
    </w:p>
    <w:p w14:paraId="46956CAC" w14:textId="77777777" w:rsidR="00474ED7" w:rsidRPr="00730CA0" w:rsidRDefault="009348AE" w:rsidP="00474ED7">
      <w:pPr>
        <w:spacing w:line="276" w:lineRule="auto"/>
        <w:ind w:left="-567"/>
        <w:jc w:val="both"/>
        <w:rPr>
          <w:rFonts w:ascii="Arial" w:hAnsi="Arial" w:cs="Arial"/>
          <w:sz w:val="24"/>
          <w:szCs w:val="24"/>
        </w:rPr>
      </w:pPr>
      <w:r w:rsidRPr="00730CA0">
        <w:rPr>
          <w:rFonts w:ascii="Arial" w:hAnsi="Arial" w:cs="Arial"/>
          <w:color w:val="000000"/>
          <w:sz w:val="24"/>
          <w:szCs w:val="24"/>
        </w:rPr>
        <w:tab/>
        <w:t xml:space="preserve">A periodicidade da elaboração do boletim de medição pelo fiscalizador fica regulada a cada serviço a contar da ordem de início das obras. Além da periodicidade prevista no parágrafo anterior, o fiscalizador poderá fazer vistorias ou novas medições sempre que julgar necessário e independente da concordância do contratado.  </w:t>
      </w:r>
    </w:p>
    <w:p w14:paraId="4FDBBFEB" w14:textId="33A9095A" w:rsidR="009348AE" w:rsidRPr="00730CA0" w:rsidRDefault="009348AE" w:rsidP="00730CA0">
      <w:pPr>
        <w:spacing w:line="276" w:lineRule="auto"/>
        <w:ind w:left="-567" w:firstLine="567"/>
        <w:jc w:val="both"/>
        <w:rPr>
          <w:rFonts w:ascii="Arial" w:hAnsi="Arial" w:cs="Arial"/>
          <w:sz w:val="24"/>
          <w:szCs w:val="24"/>
        </w:rPr>
      </w:pPr>
      <w:r w:rsidRPr="00730CA0">
        <w:rPr>
          <w:rFonts w:ascii="Arial" w:hAnsi="Arial" w:cs="Arial"/>
          <w:color w:val="000000"/>
          <w:sz w:val="24"/>
          <w:szCs w:val="24"/>
        </w:rPr>
        <w:t xml:space="preserve">O pagamento será realizado mediante a apresentação de documento fiscal, o qual será recebido e atestado pelo fiscalizador, e se tudo estiver em acordo com o pactuado haverá o encaminhamento para procedimento de liquidação e pagamento. </w:t>
      </w:r>
    </w:p>
    <w:p w14:paraId="6F40E386" w14:textId="77777777" w:rsidR="00730CA0" w:rsidRPr="00730CA0" w:rsidRDefault="00730CA0" w:rsidP="00730CA0">
      <w:pPr>
        <w:spacing w:line="276" w:lineRule="auto"/>
        <w:ind w:left="-567" w:firstLine="567"/>
        <w:jc w:val="both"/>
        <w:rPr>
          <w:rFonts w:ascii="Arial" w:hAnsi="Arial" w:cs="Arial"/>
          <w:sz w:val="24"/>
          <w:szCs w:val="24"/>
        </w:rPr>
      </w:pPr>
    </w:p>
    <w:p w14:paraId="3C5E75DC" w14:textId="77777777" w:rsidR="009348AE" w:rsidRPr="00730CA0" w:rsidRDefault="009348AE" w:rsidP="009348AE">
      <w:pPr>
        <w:spacing w:line="276" w:lineRule="auto"/>
        <w:jc w:val="both"/>
        <w:rPr>
          <w:rFonts w:ascii="Arial" w:hAnsi="Arial" w:cs="Arial"/>
          <w:color w:val="000000"/>
          <w:sz w:val="24"/>
          <w:szCs w:val="24"/>
        </w:rPr>
      </w:pPr>
      <w:r w:rsidRPr="00730CA0">
        <w:rPr>
          <w:rFonts w:ascii="Arial" w:hAnsi="Arial" w:cs="Arial"/>
          <w:b/>
          <w:bCs/>
          <w:color w:val="000000"/>
          <w:sz w:val="24"/>
          <w:szCs w:val="24"/>
        </w:rPr>
        <w:t>8. DOTA</w:t>
      </w:r>
      <w:r w:rsidRPr="00730CA0">
        <w:rPr>
          <w:rFonts w:ascii="Arial" w:hAnsi="Arial" w:cs="Arial"/>
          <w:b/>
          <w:color w:val="000000"/>
          <w:sz w:val="24"/>
          <w:szCs w:val="24"/>
        </w:rPr>
        <w:t>ÇÃO ORÇAMENTÁRIA:</w:t>
      </w:r>
    </w:p>
    <w:p w14:paraId="0EDC4A72" w14:textId="77777777" w:rsidR="009348AE" w:rsidRPr="00730CA0" w:rsidRDefault="009348AE" w:rsidP="009348AE">
      <w:pPr>
        <w:spacing w:line="276" w:lineRule="auto"/>
        <w:jc w:val="both"/>
        <w:rPr>
          <w:rFonts w:ascii="Arial" w:hAnsi="Arial" w:cs="Arial"/>
          <w:color w:val="000000"/>
          <w:sz w:val="24"/>
          <w:szCs w:val="24"/>
        </w:rPr>
      </w:pPr>
    </w:p>
    <w:p w14:paraId="1433F828" w14:textId="77777777" w:rsidR="00730CA0" w:rsidRPr="00730CA0" w:rsidRDefault="009348AE" w:rsidP="00730CA0">
      <w:pPr>
        <w:pStyle w:val="Corpodetexto"/>
        <w:ind w:left="-567"/>
        <w:rPr>
          <w:rFonts w:ascii="Arial" w:hAnsi="Arial" w:cs="Arial"/>
          <w:color w:val="000000"/>
          <w:shd w:val="clear" w:color="auto" w:fill="FFFFFF"/>
        </w:rPr>
      </w:pPr>
      <w:r w:rsidRPr="00730CA0">
        <w:rPr>
          <w:rFonts w:ascii="Arial" w:hAnsi="Arial" w:cs="Arial"/>
          <w:color w:val="000000"/>
          <w:shd w:val="clear" w:color="auto" w:fill="FFFFFF"/>
        </w:rPr>
        <w:tab/>
        <w:t xml:space="preserve">As despesas decorrentes da presente licitação correrão </w:t>
      </w:r>
      <w:r w:rsidR="00730CA0" w:rsidRPr="00730CA0">
        <w:rPr>
          <w:rFonts w:ascii="Arial" w:hAnsi="Arial" w:cs="Arial"/>
          <w:color w:val="000000"/>
          <w:shd w:val="clear" w:color="auto" w:fill="FFFFFF"/>
        </w:rPr>
        <w:t xml:space="preserve">por conta da seguinte dotação orçamentária: </w:t>
      </w:r>
    </w:p>
    <w:p w14:paraId="79210C4B" w14:textId="52E6856E" w:rsidR="00730CA0" w:rsidRPr="00730CA0" w:rsidRDefault="00730CA0" w:rsidP="00730CA0">
      <w:pPr>
        <w:pStyle w:val="Corpodetexto"/>
        <w:ind w:left="-567"/>
        <w:rPr>
          <w:rFonts w:ascii="Arial" w:hAnsi="Arial" w:cs="Arial"/>
          <w:color w:val="000000"/>
          <w:shd w:val="clear" w:color="auto" w:fill="FFFFFF"/>
        </w:rPr>
      </w:pPr>
      <w:r w:rsidRPr="00730CA0">
        <w:rPr>
          <w:rFonts w:ascii="Arial" w:hAnsi="Arial" w:cs="Arial"/>
          <w:color w:val="000000"/>
          <w:shd w:val="clear" w:color="auto" w:fill="FFFFFF"/>
        </w:rPr>
        <w:t>0701 12 365 0071 2025 339039 16 00 00 00 1500</w:t>
      </w:r>
    </w:p>
    <w:p w14:paraId="2DC56AE7" w14:textId="77777777" w:rsidR="009348AE" w:rsidRPr="00730CA0" w:rsidRDefault="009348AE" w:rsidP="009348AE">
      <w:pPr>
        <w:spacing w:line="276" w:lineRule="auto"/>
        <w:ind w:left="680" w:firstLine="29"/>
        <w:jc w:val="both"/>
        <w:rPr>
          <w:rFonts w:ascii="Arial" w:hAnsi="Arial" w:cs="Arial"/>
          <w:color w:val="000000"/>
          <w:sz w:val="24"/>
          <w:szCs w:val="24"/>
        </w:rPr>
      </w:pPr>
    </w:p>
    <w:p w14:paraId="4B4EC4EB" w14:textId="658FFDF4" w:rsidR="009348AE" w:rsidRPr="00730CA0" w:rsidRDefault="009348AE" w:rsidP="00730CA0">
      <w:pPr>
        <w:spacing w:line="276" w:lineRule="auto"/>
        <w:jc w:val="right"/>
        <w:rPr>
          <w:rFonts w:ascii="Arial" w:hAnsi="Arial" w:cs="Arial"/>
          <w:sz w:val="24"/>
          <w:szCs w:val="24"/>
        </w:rPr>
      </w:pPr>
      <w:r w:rsidRPr="00730CA0">
        <w:rPr>
          <w:rFonts w:ascii="Arial" w:hAnsi="Arial" w:cs="Arial"/>
          <w:color w:val="000000"/>
          <w:sz w:val="24"/>
          <w:szCs w:val="24"/>
        </w:rPr>
        <w:t xml:space="preserve">Ronda Alta, 16 de </w:t>
      </w:r>
      <w:r w:rsidR="00730CA0" w:rsidRPr="00730CA0">
        <w:rPr>
          <w:rFonts w:ascii="Arial" w:hAnsi="Arial" w:cs="Arial"/>
          <w:color w:val="000000"/>
          <w:sz w:val="24"/>
          <w:szCs w:val="24"/>
        </w:rPr>
        <w:t>julho</w:t>
      </w:r>
      <w:r w:rsidRPr="00730CA0">
        <w:rPr>
          <w:rFonts w:ascii="Arial" w:hAnsi="Arial" w:cs="Arial"/>
          <w:color w:val="000000"/>
          <w:sz w:val="24"/>
          <w:szCs w:val="24"/>
        </w:rPr>
        <w:t xml:space="preserve"> de 2026.</w:t>
      </w:r>
    </w:p>
    <w:p w14:paraId="27E53C25" w14:textId="77777777" w:rsidR="009348AE" w:rsidRPr="00730CA0" w:rsidRDefault="009348AE" w:rsidP="009348AE">
      <w:pPr>
        <w:spacing w:line="276" w:lineRule="auto"/>
        <w:ind w:left="680" w:hanging="680"/>
        <w:jc w:val="both"/>
        <w:rPr>
          <w:rFonts w:ascii="Arial" w:hAnsi="Arial" w:cs="Arial"/>
          <w:color w:val="000000"/>
          <w:sz w:val="24"/>
          <w:szCs w:val="24"/>
        </w:rPr>
      </w:pPr>
    </w:p>
    <w:p w14:paraId="204129F1" w14:textId="77777777" w:rsidR="009348AE" w:rsidRPr="00730CA0" w:rsidRDefault="009348AE" w:rsidP="009348AE">
      <w:pPr>
        <w:spacing w:line="276" w:lineRule="auto"/>
        <w:ind w:left="680" w:hanging="680"/>
        <w:jc w:val="both"/>
        <w:rPr>
          <w:rFonts w:ascii="Arial" w:hAnsi="Arial" w:cs="Arial"/>
          <w:color w:val="000000"/>
          <w:sz w:val="24"/>
          <w:szCs w:val="24"/>
        </w:rPr>
      </w:pPr>
    </w:p>
    <w:p w14:paraId="7EF2B580" w14:textId="11B6492D" w:rsidR="009348AE" w:rsidRPr="00730CA0" w:rsidRDefault="009348AE" w:rsidP="009348AE">
      <w:pPr>
        <w:spacing w:line="276" w:lineRule="auto"/>
        <w:ind w:firstLine="567"/>
        <w:jc w:val="center"/>
        <w:rPr>
          <w:rFonts w:ascii="Arial" w:hAnsi="Arial" w:cs="Arial"/>
          <w:sz w:val="24"/>
          <w:szCs w:val="24"/>
        </w:rPr>
      </w:pPr>
      <w:r w:rsidRPr="00730CA0">
        <w:rPr>
          <w:rFonts w:ascii="Arial" w:hAnsi="Arial" w:cs="Arial"/>
          <w:color w:val="000000"/>
          <w:sz w:val="24"/>
          <w:szCs w:val="24"/>
        </w:rPr>
        <w:t>_______________________</w:t>
      </w:r>
      <w:r w:rsidR="00730CA0" w:rsidRPr="00730CA0">
        <w:rPr>
          <w:rFonts w:ascii="Arial" w:hAnsi="Arial" w:cs="Arial"/>
          <w:color w:val="000000"/>
          <w:sz w:val="24"/>
          <w:szCs w:val="24"/>
        </w:rPr>
        <w:t>________________</w:t>
      </w:r>
      <w:r w:rsidRPr="00730CA0">
        <w:rPr>
          <w:rFonts w:ascii="Arial" w:hAnsi="Arial" w:cs="Arial"/>
          <w:color w:val="000000"/>
          <w:sz w:val="24"/>
          <w:szCs w:val="24"/>
        </w:rPr>
        <w:t>_______________</w:t>
      </w:r>
    </w:p>
    <w:p w14:paraId="01DA4169" w14:textId="013D0E8C" w:rsidR="002E0053" w:rsidRPr="00730CA0" w:rsidRDefault="009348AE" w:rsidP="00730CA0">
      <w:pPr>
        <w:jc w:val="center"/>
        <w:rPr>
          <w:rFonts w:ascii="Arial" w:hAnsi="Arial" w:cs="Arial"/>
          <w:b/>
          <w:bCs/>
          <w:sz w:val="24"/>
          <w:szCs w:val="24"/>
        </w:rPr>
      </w:pPr>
      <w:r w:rsidRPr="00730CA0">
        <w:rPr>
          <w:rFonts w:ascii="Arial" w:hAnsi="Arial" w:cs="Arial"/>
          <w:color w:val="000000"/>
          <w:sz w:val="24"/>
          <w:szCs w:val="24"/>
        </w:rPr>
        <w:t xml:space="preserve">Andréia Scarpin </w:t>
      </w:r>
      <w:proofErr w:type="spellStart"/>
      <w:r w:rsidRPr="00730CA0">
        <w:rPr>
          <w:rFonts w:ascii="Arial" w:hAnsi="Arial" w:cs="Arial"/>
          <w:color w:val="000000"/>
          <w:sz w:val="24"/>
          <w:szCs w:val="24"/>
        </w:rPr>
        <w:t>Noetzold</w:t>
      </w:r>
      <w:proofErr w:type="spellEnd"/>
      <w:r w:rsidR="00730CA0" w:rsidRPr="00730CA0">
        <w:rPr>
          <w:rFonts w:ascii="Arial" w:hAnsi="Arial" w:cs="Arial"/>
          <w:color w:val="000000"/>
          <w:sz w:val="24"/>
          <w:szCs w:val="24"/>
        </w:rPr>
        <w:t xml:space="preserve"> – 565-7</w:t>
      </w:r>
      <w:r w:rsidRPr="00730CA0">
        <w:rPr>
          <w:rFonts w:ascii="Arial" w:hAnsi="Arial" w:cs="Arial"/>
          <w:color w:val="000000"/>
          <w:sz w:val="24"/>
          <w:szCs w:val="24"/>
        </w:rPr>
        <w:br/>
      </w:r>
      <w:r w:rsidR="00730CA0" w:rsidRPr="00730CA0">
        <w:rPr>
          <w:rFonts w:ascii="Arial" w:hAnsi="Arial" w:cs="Arial"/>
          <w:color w:val="000000"/>
          <w:sz w:val="24"/>
          <w:szCs w:val="24"/>
        </w:rPr>
        <w:t>Representante da S</w:t>
      </w:r>
      <w:r w:rsidRPr="00730CA0">
        <w:rPr>
          <w:rFonts w:ascii="Arial" w:hAnsi="Arial" w:cs="Arial"/>
          <w:color w:val="000000"/>
          <w:sz w:val="24"/>
          <w:szCs w:val="24"/>
        </w:rPr>
        <w:t>ecret</w:t>
      </w:r>
      <w:r w:rsidR="00730CA0" w:rsidRPr="00730CA0">
        <w:rPr>
          <w:rFonts w:ascii="Arial" w:hAnsi="Arial" w:cs="Arial"/>
          <w:color w:val="000000"/>
          <w:sz w:val="24"/>
          <w:szCs w:val="24"/>
        </w:rPr>
        <w:t>a</w:t>
      </w:r>
      <w:r w:rsidRPr="00730CA0">
        <w:rPr>
          <w:rFonts w:ascii="Arial" w:hAnsi="Arial" w:cs="Arial"/>
          <w:color w:val="000000"/>
          <w:sz w:val="24"/>
          <w:szCs w:val="24"/>
        </w:rPr>
        <w:t>ria Municipal de Educação e Desporto</w:t>
      </w:r>
      <w:r w:rsidRPr="00730CA0">
        <w:rPr>
          <w:rFonts w:ascii="Arial" w:hAnsi="Arial" w:cs="Arial"/>
          <w:color w:val="000000"/>
          <w:sz w:val="24"/>
          <w:szCs w:val="24"/>
        </w:rPr>
        <w:br/>
      </w:r>
    </w:p>
    <w:p w14:paraId="4285C6E2" w14:textId="77777777" w:rsidR="002E0053" w:rsidRDefault="002E0053" w:rsidP="009348AE">
      <w:pPr>
        <w:rPr>
          <w:b/>
          <w:bCs/>
        </w:rPr>
      </w:pPr>
    </w:p>
    <w:p w14:paraId="137B2E82" w14:textId="77777777" w:rsidR="00BA0933" w:rsidRDefault="00BA0933"/>
    <w:sectPr w:rsidR="00BA0933" w:rsidSect="00EB3E6D">
      <w:pgSz w:w="11906" w:h="16838" w:code="9"/>
      <w:pgMar w:top="1418" w:right="99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D1644"/>
    <w:multiLevelType w:val="multilevel"/>
    <w:tmpl w:val="D9029FAA"/>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24719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BD7"/>
    <w:rsid w:val="002E0053"/>
    <w:rsid w:val="00474ED7"/>
    <w:rsid w:val="004E11B4"/>
    <w:rsid w:val="00730CA0"/>
    <w:rsid w:val="007745A9"/>
    <w:rsid w:val="007F361A"/>
    <w:rsid w:val="0084659C"/>
    <w:rsid w:val="008E5BB9"/>
    <w:rsid w:val="009348AE"/>
    <w:rsid w:val="009958AD"/>
    <w:rsid w:val="00B24BD7"/>
    <w:rsid w:val="00BA0933"/>
    <w:rsid w:val="00CA5CEF"/>
    <w:rsid w:val="00D03476"/>
    <w:rsid w:val="00D178BF"/>
    <w:rsid w:val="00D91F67"/>
    <w:rsid w:val="00EB3E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39158"/>
  <w15:chartTrackingRefBased/>
  <w15:docId w15:val="{0CC7834F-98E2-4E22-AF3B-EE6D5C023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B24B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B24B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B24BD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B24BD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B24BD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B24BD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24BD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24BD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24BD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24BD7"/>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B24BD7"/>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B24BD7"/>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B24BD7"/>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B24BD7"/>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B24BD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24BD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24BD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24BD7"/>
    <w:rPr>
      <w:rFonts w:eastAsiaTheme="majorEastAsia" w:cstheme="majorBidi"/>
      <w:color w:val="272727" w:themeColor="text1" w:themeTint="D8"/>
    </w:rPr>
  </w:style>
  <w:style w:type="paragraph" w:styleId="Ttulo">
    <w:name w:val="Title"/>
    <w:basedOn w:val="Normal"/>
    <w:next w:val="Normal"/>
    <w:link w:val="TtuloChar"/>
    <w:uiPriority w:val="10"/>
    <w:qFormat/>
    <w:rsid w:val="00B24B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24BD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24BD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24BD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24BD7"/>
    <w:pPr>
      <w:spacing w:before="160"/>
      <w:jc w:val="center"/>
    </w:pPr>
    <w:rPr>
      <w:i/>
      <w:iCs/>
      <w:color w:val="404040" w:themeColor="text1" w:themeTint="BF"/>
    </w:rPr>
  </w:style>
  <w:style w:type="character" w:customStyle="1" w:styleId="CitaoChar">
    <w:name w:val="Citação Char"/>
    <w:basedOn w:val="Fontepargpadro"/>
    <w:link w:val="Citao"/>
    <w:uiPriority w:val="29"/>
    <w:rsid w:val="00B24BD7"/>
    <w:rPr>
      <w:i/>
      <w:iCs/>
      <w:color w:val="404040" w:themeColor="text1" w:themeTint="BF"/>
    </w:rPr>
  </w:style>
  <w:style w:type="paragraph" w:styleId="PargrafodaLista">
    <w:name w:val="List Paragraph"/>
    <w:basedOn w:val="Normal"/>
    <w:qFormat/>
    <w:rsid w:val="00B24BD7"/>
    <w:pPr>
      <w:ind w:left="720"/>
      <w:contextualSpacing/>
    </w:pPr>
  </w:style>
  <w:style w:type="character" w:styleId="nfaseIntensa">
    <w:name w:val="Intense Emphasis"/>
    <w:basedOn w:val="Fontepargpadro"/>
    <w:uiPriority w:val="21"/>
    <w:qFormat/>
    <w:rsid w:val="00B24BD7"/>
    <w:rPr>
      <w:i/>
      <w:iCs/>
      <w:color w:val="2F5496" w:themeColor="accent1" w:themeShade="BF"/>
    </w:rPr>
  </w:style>
  <w:style w:type="paragraph" w:styleId="CitaoIntensa">
    <w:name w:val="Intense Quote"/>
    <w:basedOn w:val="Normal"/>
    <w:next w:val="Normal"/>
    <w:link w:val="CitaoIntensaChar"/>
    <w:uiPriority w:val="30"/>
    <w:qFormat/>
    <w:rsid w:val="00B24B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B24BD7"/>
    <w:rPr>
      <w:i/>
      <w:iCs/>
      <w:color w:val="2F5496" w:themeColor="accent1" w:themeShade="BF"/>
    </w:rPr>
  </w:style>
  <w:style w:type="character" w:styleId="RefernciaIntensa">
    <w:name w:val="Intense Reference"/>
    <w:basedOn w:val="Fontepargpadro"/>
    <w:uiPriority w:val="32"/>
    <w:qFormat/>
    <w:rsid w:val="00B24BD7"/>
    <w:rPr>
      <w:b/>
      <w:bCs/>
      <w:smallCaps/>
      <w:color w:val="2F5496" w:themeColor="accent1" w:themeShade="BF"/>
      <w:spacing w:val="5"/>
    </w:rPr>
  </w:style>
  <w:style w:type="character" w:styleId="Forte">
    <w:name w:val="Strong"/>
    <w:qFormat/>
    <w:rsid w:val="009348AE"/>
    <w:rPr>
      <w:b/>
      <w:bCs/>
    </w:rPr>
  </w:style>
  <w:style w:type="paragraph" w:styleId="Corpodetexto">
    <w:name w:val="Body Text"/>
    <w:basedOn w:val="Normal"/>
    <w:link w:val="CorpodetextoChar"/>
    <w:rsid w:val="009348AE"/>
    <w:pPr>
      <w:suppressAutoHyphens/>
      <w:spacing w:after="140" w:line="276" w:lineRule="auto"/>
    </w:pPr>
    <w:rPr>
      <w:rFonts w:ascii="Liberation Serif" w:eastAsia="NSimSun" w:hAnsi="Liberation Serif" w:cs="Lucida Sans"/>
      <w:kern w:val="2"/>
      <w:sz w:val="24"/>
      <w:szCs w:val="24"/>
      <w:lang w:eastAsia="zh-CN" w:bidi="hi-IN"/>
    </w:rPr>
  </w:style>
  <w:style w:type="character" w:customStyle="1" w:styleId="CorpodetextoChar">
    <w:name w:val="Corpo de texto Char"/>
    <w:basedOn w:val="Fontepargpadro"/>
    <w:link w:val="Corpodetexto"/>
    <w:rsid w:val="009348AE"/>
    <w:rPr>
      <w:rFonts w:ascii="Liberation Serif" w:eastAsia="NSimSun" w:hAnsi="Liberation Serif" w:cs="Lucida Sans"/>
      <w:kern w:val="2"/>
      <w:sz w:val="24"/>
      <w:szCs w:val="24"/>
      <w:lang w:eastAsia="zh-CN" w:bidi="hi-IN"/>
    </w:rPr>
  </w:style>
  <w:style w:type="paragraph" w:styleId="NormalWeb">
    <w:name w:val="Normal (Web)"/>
    <w:basedOn w:val="Normal"/>
    <w:qFormat/>
    <w:rsid w:val="009348AE"/>
    <w:pPr>
      <w:suppressAutoHyphens/>
      <w:spacing w:beforeAutospacing="1" w:after="0" w:afterAutospacing="1" w:line="240" w:lineRule="auto"/>
    </w:pPr>
    <w:rPr>
      <w:rFonts w:ascii="Times New Roman" w:eastAsia="NSimSun" w:hAnsi="Times New Roman" w:cs="Times New Roman"/>
      <w:kern w:val="2"/>
      <w:sz w:val="24"/>
      <w:szCs w:val="24"/>
      <w:lang w:eastAsia="pt-BR"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1081</Words>
  <Characters>5838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belonidallalana@outlook.com</dc:creator>
  <cp:keywords/>
  <dc:description/>
  <cp:lastModifiedBy>Tamara Moro</cp:lastModifiedBy>
  <cp:revision>2</cp:revision>
  <dcterms:created xsi:type="dcterms:W3CDTF">2026-07-20T16:46:00Z</dcterms:created>
  <dcterms:modified xsi:type="dcterms:W3CDTF">2026-07-20T16:46:00Z</dcterms:modified>
</cp:coreProperties>
</file>