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9564A9D" w14:textId="77777777" w:rsidR="00470020" w:rsidRDefault="00470020">
      <w:pPr>
        <w:widowControl w:val="0"/>
        <w:spacing w:line="276" w:lineRule="auto"/>
        <w:rPr>
          <w:color w:val="000000"/>
        </w:rPr>
      </w:pPr>
    </w:p>
    <w:p w14:paraId="7E794F75" w14:textId="77777777" w:rsidR="00470020" w:rsidRDefault="00470020">
      <w:pPr>
        <w:widowControl w:val="0"/>
        <w:spacing w:line="276" w:lineRule="auto"/>
        <w:rPr>
          <w:color w:val="000000"/>
        </w:rPr>
      </w:pPr>
    </w:p>
    <w:tbl>
      <w:tblPr>
        <w:tblStyle w:val="2"/>
        <w:tblW w:w="8948" w:type="dxa"/>
        <w:tblInd w:w="679" w:type="dxa"/>
        <w:tblLayout w:type="fixed"/>
        <w:tblLook w:val="04A0" w:firstRow="1" w:lastRow="0" w:firstColumn="1" w:lastColumn="0" w:noHBand="0" w:noVBand="1"/>
      </w:tblPr>
      <w:tblGrid>
        <w:gridCol w:w="8948"/>
      </w:tblGrid>
      <w:tr w:rsidR="00470020" w14:paraId="4CC1CC53" w14:textId="77777777">
        <w:tc>
          <w:tcPr>
            <w:tcW w:w="8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0EEA4766" w14:textId="77777777" w:rsidR="00470020" w:rsidRDefault="00000000">
            <w:pPr>
              <w:spacing w:line="276" w:lineRule="auto"/>
              <w:jc w:val="center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FFFFFF"/>
                <w:sz w:val="23"/>
                <w:szCs w:val="23"/>
              </w:rPr>
              <w:t>TERMO DE REFERÊNCIA N.º 016/2026</w:t>
            </w:r>
          </w:p>
        </w:tc>
      </w:tr>
    </w:tbl>
    <w:p w14:paraId="41C875CD" w14:textId="77777777" w:rsidR="00470020" w:rsidRDefault="00470020">
      <w:pPr>
        <w:spacing w:line="276" w:lineRule="auto"/>
        <w:ind w:left="680" w:hanging="680"/>
        <w:jc w:val="center"/>
        <w:rPr>
          <w:b/>
          <w:color w:val="000000"/>
          <w:sz w:val="23"/>
          <w:szCs w:val="23"/>
        </w:rPr>
      </w:pPr>
    </w:p>
    <w:p w14:paraId="425C17A8" w14:textId="77777777" w:rsidR="00470020" w:rsidRDefault="00470020">
      <w:pPr>
        <w:spacing w:line="276" w:lineRule="auto"/>
        <w:ind w:left="680" w:hanging="680"/>
        <w:jc w:val="center"/>
        <w:rPr>
          <w:b/>
          <w:color w:val="000000"/>
          <w:sz w:val="23"/>
          <w:szCs w:val="23"/>
        </w:rPr>
      </w:pPr>
    </w:p>
    <w:p w14:paraId="62046E3B" w14:textId="77777777" w:rsidR="00470020" w:rsidRDefault="00000000">
      <w:pPr>
        <w:spacing w:line="276" w:lineRule="auto"/>
        <w:ind w:left="680" w:firstLine="29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PROCESSO ADMINISTRATIVO Nº 016/2026</w:t>
      </w:r>
    </w:p>
    <w:p w14:paraId="5F05C458" w14:textId="77777777" w:rsidR="00470020" w:rsidRDefault="00470020">
      <w:pPr>
        <w:spacing w:line="276" w:lineRule="auto"/>
        <w:ind w:left="680" w:firstLine="29"/>
        <w:rPr>
          <w:b/>
          <w:color w:val="000000"/>
          <w:sz w:val="4"/>
          <w:szCs w:val="4"/>
        </w:rPr>
      </w:pPr>
    </w:p>
    <w:p w14:paraId="7B4A47EB" w14:textId="77777777" w:rsidR="00470020" w:rsidRDefault="00000000">
      <w:pPr>
        <w:spacing w:line="276" w:lineRule="auto"/>
        <w:ind w:left="680" w:firstLine="29"/>
        <w:rPr>
          <w:smallCaps/>
          <w:color w:val="000000"/>
          <w:sz w:val="23"/>
          <w:szCs w:val="23"/>
        </w:rPr>
      </w:pPr>
      <w:r>
        <w:rPr>
          <w:smallCaps/>
          <w:color w:val="000000"/>
          <w:sz w:val="23"/>
          <w:szCs w:val="23"/>
        </w:rPr>
        <w:t xml:space="preserve">Município de Ronda Alta </w:t>
      </w:r>
    </w:p>
    <w:p w14:paraId="6BB60E69" w14:textId="77777777" w:rsidR="00470020" w:rsidRDefault="00470020">
      <w:pPr>
        <w:spacing w:line="276" w:lineRule="auto"/>
        <w:ind w:left="680" w:firstLine="29"/>
        <w:rPr>
          <w:color w:val="000000"/>
          <w:sz w:val="4"/>
          <w:szCs w:val="4"/>
        </w:rPr>
      </w:pPr>
    </w:p>
    <w:p w14:paraId="4253BEB7" w14:textId="77777777" w:rsidR="00470020" w:rsidRDefault="00000000">
      <w:pPr>
        <w:spacing w:line="276" w:lineRule="auto"/>
        <w:ind w:left="680" w:firstLine="29"/>
        <w:rPr>
          <w:smallCaps/>
          <w:color w:val="000000"/>
          <w:sz w:val="23"/>
          <w:szCs w:val="23"/>
        </w:rPr>
      </w:pPr>
      <w:r>
        <w:rPr>
          <w:smallCaps/>
          <w:color w:val="000000"/>
          <w:sz w:val="23"/>
          <w:szCs w:val="23"/>
        </w:rPr>
        <w:t>Secretaria Municipal de Cultura</w:t>
      </w:r>
    </w:p>
    <w:p w14:paraId="21C853F7" w14:textId="77777777" w:rsidR="00470020" w:rsidRDefault="00470020">
      <w:pPr>
        <w:spacing w:line="276" w:lineRule="auto"/>
        <w:ind w:left="680" w:firstLine="29"/>
        <w:rPr>
          <w:smallCaps/>
          <w:color w:val="000000"/>
          <w:sz w:val="23"/>
          <w:szCs w:val="23"/>
        </w:rPr>
      </w:pPr>
    </w:p>
    <w:p w14:paraId="1D49EA46" w14:textId="77777777" w:rsidR="00470020" w:rsidRDefault="00470020">
      <w:pPr>
        <w:spacing w:line="276" w:lineRule="auto"/>
        <w:ind w:left="680" w:hanging="680"/>
        <w:jc w:val="center"/>
        <w:rPr>
          <w:b/>
          <w:color w:val="000000"/>
          <w:sz w:val="23"/>
          <w:szCs w:val="23"/>
        </w:rPr>
      </w:pPr>
    </w:p>
    <w:p w14:paraId="37AD341B" w14:textId="77777777" w:rsidR="00470020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DESCRIÇÃO DO OBJETO:</w:t>
      </w:r>
    </w:p>
    <w:p w14:paraId="0AB4BDE3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52E56B48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46517D60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O presente Termo de Referência tem por objeto a contratação de empresa especializada na implantação de PPCI, bem como demais serviços necessários para garantia da segurança da 11º RONDA DA CULTURA GAÚCHA, a ser realizado no dia 20 de setembro de 2026, junto à Praça </w:t>
      </w:r>
      <w:proofErr w:type="spellStart"/>
      <w:r>
        <w:rPr>
          <w:color w:val="000000"/>
          <w:sz w:val="23"/>
          <w:szCs w:val="23"/>
        </w:rPr>
        <w:t>Mose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Míssio</w:t>
      </w:r>
      <w:proofErr w:type="spellEnd"/>
      <w:r>
        <w:rPr>
          <w:color w:val="000000"/>
          <w:sz w:val="23"/>
          <w:szCs w:val="23"/>
        </w:rPr>
        <w:t xml:space="preserve"> de Ronda Alta</w:t>
      </w:r>
    </w:p>
    <w:p w14:paraId="3F43AC02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222AA44B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prazo inicial que se pretende para a contratação é até 30 de setembro de 2026, podendo ocorrer a prorrogação em acordo com os limites da Lei nº 14.133/2021.</w:t>
      </w:r>
    </w:p>
    <w:p w14:paraId="58ED835F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2AD5C135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tbl>
      <w:tblPr>
        <w:tblStyle w:val="1"/>
        <w:tblW w:w="8948" w:type="dxa"/>
        <w:tblInd w:w="793" w:type="dxa"/>
        <w:tblLayout w:type="fixed"/>
        <w:tblLook w:val="04A0" w:firstRow="1" w:lastRow="0" w:firstColumn="1" w:lastColumn="0" w:noHBand="0" w:noVBand="1"/>
      </w:tblPr>
      <w:tblGrid>
        <w:gridCol w:w="875"/>
        <w:gridCol w:w="4817"/>
        <w:gridCol w:w="711"/>
        <w:gridCol w:w="1133"/>
        <w:gridCol w:w="1412"/>
      </w:tblGrid>
      <w:tr w:rsidR="00470020" w14:paraId="160D68DC" w14:textId="77777777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561E518" w14:textId="77777777" w:rsidR="00470020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ITEM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779EB790" w14:textId="77777777" w:rsidR="00470020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DESCRIÇÃO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1EF4F418" w14:textId="77777777" w:rsidR="00470020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UND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644FC09" w14:textId="77777777" w:rsidR="00470020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PREÇO UNIT.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0F85AB68" w14:textId="77777777" w:rsidR="00470020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VALOR TOTAL</w:t>
            </w:r>
          </w:p>
        </w:tc>
      </w:tr>
      <w:tr w:rsidR="00470020" w14:paraId="52C7D7ED" w14:textId="77777777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7C7C9E" w14:textId="77777777" w:rsidR="00470020" w:rsidRDefault="00000000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01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C571D3" w14:textId="77777777" w:rsidR="00470020" w:rsidRDefault="00000000">
            <w:pPr>
              <w:spacing w:line="276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Elaboração, encaminhamento, aprovação e execução do Projeto PPCI evento temporário F-7 junto ao CBMRS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AC5683" w14:textId="77777777" w:rsidR="00470020" w:rsidRDefault="00000000">
            <w:pPr>
              <w:spacing w:line="276" w:lineRule="auto"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7FB589" w14:textId="77777777" w:rsidR="00470020" w:rsidRDefault="00000000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7.500,00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64095D" w14:textId="77777777" w:rsidR="00470020" w:rsidRDefault="00000000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7.500,00</w:t>
            </w:r>
          </w:p>
        </w:tc>
      </w:tr>
      <w:tr w:rsidR="00470020" w14:paraId="6014CB66" w14:textId="77777777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B38035" w14:textId="77777777" w:rsidR="00470020" w:rsidRDefault="00000000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02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4A4B52" w14:textId="77777777" w:rsidR="00470020" w:rsidRDefault="00000000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Aluguel de extintores, sinalização, iluminação e equipamentos necessários para o evento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384900" w14:textId="77777777" w:rsidR="00470020" w:rsidRDefault="00000000">
            <w:pPr>
              <w:spacing w:line="276" w:lineRule="auto"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557864" w14:textId="77777777" w:rsidR="00470020" w:rsidRDefault="00000000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2.980,00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F863AC" w14:textId="77777777" w:rsidR="00470020" w:rsidRDefault="00000000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2.980,00</w:t>
            </w:r>
          </w:p>
        </w:tc>
      </w:tr>
      <w:tr w:rsidR="00470020" w14:paraId="488B2A3B" w14:textId="77777777"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CBE318" w14:textId="77777777" w:rsidR="00470020" w:rsidRDefault="00000000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03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D3DDCB" w14:textId="77777777" w:rsidR="00470020" w:rsidRDefault="00000000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Serviço de Bombeiros Civis/Brigadista/Socorrista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F098ED" w14:textId="77777777" w:rsidR="00470020" w:rsidRDefault="00000000">
            <w:pPr>
              <w:spacing w:line="276" w:lineRule="auto"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279051" w14:textId="77777777" w:rsidR="00470020" w:rsidRDefault="00000000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5.900,00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D8538E" w14:textId="77777777" w:rsidR="00470020" w:rsidRDefault="00000000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5.900,00</w:t>
            </w:r>
          </w:p>
          <w:p w14:paraId="410A7083" w14:textId="77777777" w:rsidR="00470020" w:rsidRDefault="00470020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</w:p>
        </w:tc>
      </w:tr>
      <w:tr w:rsidR="00470020" w14:paraId="6C5911C7" w14:textId="77777777"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DFEEB4" w14:textId="77777777" w:rsidR="00470020" w:rsidRDefault="00470020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</w:p>
        </w:tc>
        <w:tc>
          <w:tcPr>
            <w:tcW w:w="4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D53DFE" w14:textId="77777777" w:rsidR="00470020" w:rsidRDefault="00000000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VALOR TOTAL</w:t>
            </w: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B80181" w14:textId="77777777" w:rsidR="00470020" w:rsidRDefault="00470020">
            <w:pPr>
              <w:spacing w:line="276" w:lineRule="auto"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1E8F99" w14:textId="77777777" w:rsidR="00470020" w:rsidRDefault="00470020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77C357" w14:textId="77777777" w:rsidR="00470020" w:rsidRDefault="00000000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R$ 16.380,00</w:t>
            </w:r>
          </w:p>
          <w:p w14:paraId="5B8DA384" w14:textId="77777777" w:rsidR="00470020" w:rsidRDefault="00470020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</w:p>
          <w:p w14:paraId="63C6E0A8" w14:textId="77777777" w:rsidR="00470020" w:rsidRDefault="00470020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</w:p>
          <w:p w14:paraId="5FA587D6" w14:textId="77777777" w:rsidR="00470020" w:rsidRDefault="00470020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</w:p>
        </w:tc>
      </w:tr>
    </w:tbl>
    <w:p w14:paraId="300BF4DB" w14:textId="77777777" w:rsidR="00470020" w:rsidRDefault="00470020">
      <w:pPr>
        <w:spacing w:line="276" w:lineRule="auto"/>
        <w:ind w:left="680"/>
        <w:jc w:val="both"/>
        <w:rPr>
          <w:b/>
          <w:color w:val="000000"/>
          <w:sz w:val="23"/>
          <w:szCs w:val="23"/>
        </w:rPr>
      </w:pPr>
    </w:p>
    <w:p w14:paraId="55BD4F3F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5A960DFC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49A35E2E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1B60D830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6D527C3B" w14:textId="77777777" w:rsidR="00470020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FUNDAMENTAÇÃO/JUSTIFICATIVA DA CONTRATAÇÃO:</w:t>
      </w:r>
      <w:bookmarkStart w:id="0" w:name="bookmark=id.gjdgxs"/>
      <w:bookmarkEnd w:id="0"/>
    </w:p>
    <w:p w14:paraId="1074D8A0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A Secretaria Municipal da Cultura tem entre suas ações o desenvolvimento da Ronda da Cultura Gaúcha, que este ano chega a sua 11ª edição, contando com o acampamento farroupilha junto à Praça </w:t>
      </w:r>
      <w:proofErr w:type="spellStart"/>
      <w:r>
        <w:rPr>
          <w:color w:val="000000"/>
          <w:sz w:val="23"/>
          <w:szCs w:val="23"/>
        </w:rPr>
        <w:t>Mose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Míssio</w:t>
      </w:r>
      <w:proofErr w:type="spellEnd"/>
      <w:r>
        <w:rPr>
          <w:color w:val="000000"/>
          <w:sz w:val="23"/>
          <w:szCs w:val="23"/>
        </w:rPr>
        <w:t>.</w:t>
      </w:r>
    </w:p>
    <w:p w14:paraId="6DA728E5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A Ronda da Cultura Gaúcha tem o propósito de difundir a cultura popular rio-grandense junto à comunidade </w:t>
      </w:r>
      <w:proofErr w:type="spellStart"/>
      <w:r>
        <w:rPr>
          <w:color w:val="000000"/>
          <w:sz w:val="23"/>
          <w:szCs w:val="23"/>
        </w:rPr>
        <w:t>rondaltense</w:t>
      </w:r>
      <w:proofErr w:type="spellEnd"/>
      <w:r>
        <w:rPr>
          <w:color w:val="000000"/>
          <w:sz w:val="23"/>
          <w:szCs w:val="23"/>
        </w:rPr>
        <w:t xml:space="preserve">, com uma ampla programação que conta com os tradicionais ranchos crioulos, </w:t>
      </w:r>
      <w:proofErr w:type="spellStart"/>
      <w:r>
        <w:rPr>
          <w:color w:val="000000"/>
          <w:sz w:val="23"/>
          <w:szCs w:val="23"/>
        </w:rPr>
        <w:t>lonão</w:t>
      </w:r>
      <w:proofErr w:type="spellEnd"/>
      <w:r>
        <w:rPr>
          <w:color w:val="000000"/>
          <w:sz w:val="23"/>
          <w:szCs w:val="23"/>
        </w:rPr>
        <w:t xml:space="preserve"> com arquibancadas e tablado para dança, apresentações artísticas e culturais envolvendo todas as escolas municipais e estaduais, assim como o CTG Ronda da Saudade, um dos parceiros desta festa campeira.</w:t>
      </w:r>
    </w:p>
    <w:p w14:paraId="40D8D0ED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Neste ano, a programação deverá iniciar no dia 12 de setembro, prolongando-se até o dia 20 de setembro de 2026.</w:t>
      </w:r>
    </w:p>
    <w:p w14:paraId="58D3F820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56E2D045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565CCF71" w14:textId="77777777" w:rsidR="00470020" w:rsidRDefault="00000000">
      <w:pPr>
        <w:pStyle w:val="PargrafodaLista"/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DESCRIÇÃO DA SOLUÇÃO COMO UM TODO:</w:t>
      </w:r>
    </w:p>
    <w:p w14:paraId="418EFCDD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258789D2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Considerando o conjunto de todos os elementos de forma integrada que compõem o presente TR, se espera que a solução pretendida atenda de forma eficiente e eficaz todas as necessidades da demanda. Desta forma, a empresa deverá disponibilizar o serviço especificado no presente TR. </w:t>
      </w:r>
    </w:p>
    <w:p w14:paraId="5BBF0777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 empresa deverá prestar serviço durante todo o transcurso do evento, nos dias 12 a 20 de setembro de 2026.</w:t>
      </w:r>
    </w:p>
    <w:p w14:paraId="4A8E59B0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52139FA2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55DFFCDE" w14:textId="77777777" w:rsidR="00470020" w:rsidRDefault="00000000">
      <w:pPr>
        <w:pStyle w:val="PargrafodaLista"/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REQUISITOS DA CONTRATAÇÃO/AQUISIÇÃO:</w:t>
      </w:r>
    </w:p>
    <w:p w14:paraId="0CF4A386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Os serviços têm natureza comum tendo em vista que seus padrões de desempenho e qualidade podem ser objetivamente definidos pelo edital, por meio de especificações usuais de mercado, nos termos do art. 6º, inciso XIII, da Lei Federal nº 14.133/2021.</w:t>
      </w:r>
    </w:p>
    <w:p w14:paraId="2031FB1D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387B3A30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Para a prestação dos serviços pretendidos os eventuais interessados deverão comprovar que atuam em ramo de atividade compatível com o objeto da dispensa de licitação, bem como apresentar todos os documentos a serem exigidos a título de dispensa.</w:t>
      </w:r>
    </w:p>
    <w:p w14:paraId="6A74152F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025D8C70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Sempre que possível, o contratado deverá priorizar sistemas produtivos que gerem serviços sustentáveis, respeitando as normas vigentes. </w:t>
      </w:r>
    </w:p>
    <w:p w14:paraId="59E1486D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Fica vedada a subcontratação. </w:t>
      </w:r>
    </w:p>
    <w:p w14:paraId="32A47017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Durante a data especificada, a contratada deverá prestar assistência necessária para o bom desempenho das atividades.</w:t>
      </w:r>
    </w:p>
    <w:p w14:paraId="696D01D0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15EB7224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contrato inicia na data de sua assinatura, perdurando até o dia do encerramento da 11ª Ronda da Cultura Gaúcha.</w:t>
      </w:r>
    </w:p>
    <w:p w14:paraId="04867FEF" w14:textId="77777777" w:rsidR="00470020" w:rsidRDefault="00000000">
      <w:pPr>
        <w:spacing w:line="276" w:lineRule="auto"/>
        <w:ind w:left="680"/>
        <w:jc w:val="both"/>
        <w:rPr>
          <w:b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</w:t>
      </w:r>
    </w:p>
    <w:p w14:paraId="36E6B7C9" w14:textId="77777777" w:rsidR="00470020" w:rsidRDefault="00470020">
      <w:pPr>
        <w:spacing w:line="276" w:lineRule="auto"/>
        <w:ind w:left="680"/>
        <w:jc w:val="both"/>
        <w:rPr>
          <w:b/>
          <w:color w:val="000000"/>
          <w:sz w:val="23"/>
          <w:szCs w:val="23"/>
        </w:rPr>
      </w:pPr>
    </w:p>
    <w:p w14:paraId="4C256A31" w14:textId="77777777" w:rsidR="00470020" w:rsidRDefault="00470020">
      <w:pPr>
        <w:spacing w:line="276" w:lineRule="auto"/>
        <w:ind w:left="680"/>
        <w:jc w:val="both"/>
        <w:rPr>
          <w:b/>
          <w:color w:val="000000"/>
          <w:sz w:val="23"/>
          <w:szCs w:val="23"/>
        </w:rPr>
      </w:pPr>
    </w:p>
    <w:p w14:paraId="5267C147" w14:textId="77777777" w:rsidR="00470020" w:rsidRDefault="00000000">
      <w:pPr>
        <w:pStyle w:val="PargrafodaLista"/>
        <w:numPr>
          <w:ilvl w:val="0"/>
          <w:numId w:val="5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EXECUÇÃO DO OBJETO:</w:t>
      </w:r>
    </w:p>
    <w:p w14:paraId="716E94B6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Para a execução dos serviços pretendidos, deverá ser realizado um atendimento presencial, conforme mencionado no presente TR.</w:t>
      </w:r>
    </w:p>
    <w:p w14:paraId="3A4BF4BE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0EF8E2C9" w14:textId="77777777" w:rsidR="00470020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GESTÃO E FISCALIZAÇÃO DE CONTRATO:</w:t>
      </w:r>
    </w:p>
    <w:p w14:paraId="7D20F09D" w14:textId="77777777" w:rsidR="00470020" w:rsidRDefault="00000000">
      <w:pPr>
        <w:spacing w:line="276" w:lineRule="auto"/>
        <w:ind w:left="680"/>
        <w:jc w:val="both"/>
        <w:rPr>
          <w:b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 gestão e a fiscalização do objeto contratado serão realizadas conforme o disposto no Decreto Municipal nº 2.047 de 22/02/2023, que “</w:t>
      </w:r>
      <w:r>
        <w:rPr>
          <w:i/>
          <w:color w:val="000000"/>
          <w:sz w:val="23"/>
          <w:szCs w:val="23"/>
        </w:rPr>
        <w:t>Regulamenta as funções do agente de contratação, da equipe de apoio e da comissão de contratação, suas atribuições e funcionamento, a fiscalização e a gestão dos contratos, e a atuação da assessoria jurídica e do controle interno no âmbito do Município de Ronda Alta</w:t>
      </w:r>
      <w:r>
        <w:rPr>
          <w:color w:val="000000"/>
          <w:sz w:val="23"/>
          <w:szCs w:val="23"/>
        </w:rPr>
        <w:t>”.</w:t>
      </w:r>
    </w:p>
    <w:p w14:paraId="73BBAEB1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0229BFA7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Gestor indicado deverá ser o Sr.(a) Roque de Couto, secretário Municipal de Cultura.</w:t>
      </w:r>
    </w:p>
    <w:p w14:paraId="16AA2D2E" w14:textId="77777777" w:rsidR="00470020" w:rsidRDefault="00000000">
      <w:pPr>
        <w:spacing w:line="276" w:lineRule="auto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-</w:t>
      </w:r>
    </w:p>
    <w:p w14:paraId="19940A71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Fiscalizador indicado deverá ser o Sr. Renan Teixeira, matrícula nº 1380-3.</w:t>
      </w:r>
    </w:p>
    <w:p w14:paraId="5F615B87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35013903" w14:textId="77777777" w:rsidR="00470020" w:rsidRDefault="00470020">
      <w:pPr>
        <w:spacing w:line="276" w:lineRule="auto"/>
        <w:ind w:left="680" w:hanging="680"/>
        <w:jc w:val="both"/>
        <w:rPr>
          <w:b/>
          <w:color w:val="000000"/>
          <w:sz w:val="23"/>
          <w:szCs w:val="23"/>
        </w:rPr>
      </w:pPr>
    </w:p>
    <w:p w14:paraId="0AF5024F" w14:textId="77777777" w:rsidR="00470020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CRITÉRIOS DE MEDIÇÃO E PAGAMENTO:</w:t>
      </w:r>
    </w:p>
    <w:p w14:paraId="7466387C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O pagamento será realizado mediante apresentação de documento fiscal (ou no caso de prestação de serviços documento fiscal + relatório de atividades), a qual será recebido e atestado pelo fiscalizador, e se tudo estiver em acordo com o pactuado haverá o encaminhamento para procedimento de liquidação e pagamento. </w:t>
      </w:r>
    </w:p>
    <w:p w14:paraId="1091D833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461FC66A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4C0B9897" w14:textId="77777777" w:rsidR="00470020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FORMA E CRITÉRIOS DE AVALIAÇÃO DO FORNECEDOR:</w:t>
      </w:r>
    </w:p>
    <w:p w14:paraId="73E9A8A7" w14:textId="77777777" w:rsidR="00470020" w:rsidRDefault="00000000">
      <w:pPr>
        <w:spacing w:line="276" w:lineRule="auto"/>
        <w:ind w:left="680"/>
        <w:jc w:val="both"/>
        <w:rPr>
          <w:b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critério de escolha do contratado leva-se em conta o valor de mercado e também a qualificação dos artistas, os quais têm grande representatividade no Rio Grande do Sul e estados vizinhos.</w:t>
      </w:r>
    </w:p>
    <w:p w14:paraId="65F7F9AA" w14:textId="77777777" w:rsidR="00470020" w:rsidRDefault="00470020">
      <w:pPr>
        <w:spacing w:line="276" w:lineRule="auto"/>
        <w:ind w:left="680" w:hanging="680"/>
        <w:jc w:val="both"/>
        <w:rPr>
          <w:b/>
          <w:color w:val="000000"/>
          <w:sz w:val="23"/>
          <w:szCs w:val="23"/>
        </w:rPr>
      </w:pPr>
    </w:p>
    <w:p w14:paraId="7531D748" w14:textId="77777777" w:rsidR="00470020" w:rsidRDefault="00470020">
      <w:pPr>
        <w:spacing w:line="276" w:lineRule="auto"/>
        <w:ind w:left="680" w:hanging="680"/>
        <w:jc w:val="both"/>
        <w:rPr>
          <w:b/>
          <w:color w:val="000000"/>
          <w:sz w:val="23"/>
          <w:szCs w:val="23"/>
        </w:rPr>
      </w:pPr>
    </w:p>
    <w:p w14:paraId="141CCDE9" w14:textId="77777777" w:rsidR="00470020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ESTIMATIVA DO VALOR DA CONTRATAÇÃO:</w:t>
      </w:r>
      <w:bookmarkStart w:id="1" w:name="bookmark=id.3znysh7"/>
      <w:bookmarkEnd w:id="1"/>
    </w:p>
    <w:p w14:paraId="301414B9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valor total estimado para a presente contratação é de R$ 16.380,00, tendo como base a pesquisa de preços realizada pelo órgão requisitante (Secretaria Municipal de Cultura) ou Setor de Compras/Licitações.</w:t>
      </w:r>
    </w:p>
    <w:p w14:paraId="0D6BD613" w14:textId="77777777" w:rsidR="00470020" w:rsidRDefault="00470020">
      <w:pPr>
        <w:spacing w:line="276" w:lineRule="auto"/>
        <w:ind w:left="680"/>
        <w:jc w:val="both"/>
        <w:rPr>
          <w:b/>
          <w:i/>
          <w:color w:val="000000"/>
          <w:sz w:val="23"/>
          <w:szCs w:val="23"/>
        </w:rPr>
      </w:pPr>
    </w:p>
    <w:p w14:paraId="7D005AB6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Conforme análise, e NF anexa ao orçamento e documentação, o valor estimado está em sintonia com o praticado no mercado.</w:t>
      </w:r>
    </w:p>
    <w:p w14:paraId="11A4E0B8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7D4DBC32" w14:textId="77777777" w:rsidR="00470020" w:rsidRDefault="00000000">
      <w:pPr>
        <w:spacing w:line="276" w:lineRule="auto"/>
        <w:ind w:left="680"/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OBS. DESPESAS DE HOSPEDAGEM, TRANSPORTE, LOGÍSTICA E ALIMENTAÇÃO POR CONTA DA CONTRATADA.</w:t>
      </w:r>
    </w:p>
    <w:p w14:paraId="2A39C3B3" w14:textId="77777777" w:rsidR="00470020" w:rsidRDefault="00470020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0515757C" w14:textId="77777777" w:rsidR="00470020" w:rsidRDefault="00470020">
      <w:pPr>
        <w:spacing w:line="276" w:lineRule="auto"/>
        <w:jc w:val="both"/>
        <w:rPr>
          <w:color w:val="000000"/>
          <w:sz w:val="23"/>
          <w:szCs w:val="23"/>
        </w:rPr>
      </w:pPr>
    </w:p>
    <w:p w14:paraId="2348C627" w14:textId="77777777" w:rsidR="00470020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DOTAÇÃO ORÇAMENTÁRIA:</w:t>
      </w:r>
    </w:p>
    <w:p w14:paraId="39E6912C" w14:textId="77777777" w:rsidR="00470020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>A presente compra/aquisição/contratação utilizará a(s) seguinte(s) dotação(</w:t>
      </w:r>
      <w:proofErr w:type="spellStart"/>
      <w:r>
        <w:rPr>
          <w:color w:val="000000"/>
          <w:sz w:val="23"/>
          <w:szCs w:val="23"/>
        </w:rPr>
        <w:t>ões</w:t>
      </w:r>
      <w:proofErr w:type="spellEnd"/>
      <w:r>
        <w:rPr>
          <w:color w:val="000000"/>
          <w:sz w:val="23"/>
          <w:szCs w:val="23"/>
        </w:rPr>
        <w:t>) orçamentária(s):</w:t>
      </w:r>
    </w:p>
    <w:p w14:paraId="5D5C1801" w14:textId="77777777" w:rsidR="00470020" w:rsidRDefault="00000000">
      <w:pPr>
        <w:ind w:firstLine="680"/>
      </w:pPr>
      <w:r>
        <w:t>DOTAÇÃO ORÇAMENTÁRIA: 1201 13 392 2104 339039 00 00 00 00 1500 - 518</w:t>
      </w:r>
    </w:p>
    <w:p w14:paraId="3111C218" w14:textId="77777777" w:rsidR="00470020" w:rsidRDefault="00000000">
      <w:pPr>
        <w:ind w:firstLine="680"/>
      </w:pPr>
      <w:r>
        <w:t>CÓDIGO REDUZIDO: 518</w:t>
      </w:r>
    </w:p>
    <w:p w14:paraId="114FE37F" w14:textId="77777777" w:rsidR="00470020" w:rsidRDefault="00000000">
      <w:pPr>
        <w:spacing w:line="276" w:lineRule="auto"/>
        <w:ind w:firstLine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ÓRGÃO: 12</w:t>
      </w:r>
    </w:p>
    <w:p w14:paraId="40D72B45" w14:textId="77777777" w:rsidR="00470020" w:rsidRDefault="00000000">
      <w:pPr>
        <w:spacing w:line="276" w:lineRule="auto"/>
        <w:ind w:firstLine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AÇÃO: 2104</w:t>
      </w:r>
    </w:p>
    <w:p w14:paraId="19A3CF62" w14:textId="77777777" w:rsidR="00470020" w:rsidRDefault="00000000">
      <w:pPr>
        <w:spacing w:line="276" w:lineRule="auto"/>
        <w:ind w:left="680" w:firstLine="29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FONTE DE RECURSOS: 1500.</w:t>
      </w:r>
    </w:p>
    <w:p w14:paraId="3C57A9DC" w14:textId="77777777" w:rsidR="00470020" w:rsidRDefault="00470020">
      <w:pPr>
        <w:spacing w:line="276" w:lineRule="auto"/>
        <w:ind w:left="680" w:firstLine="29"/>
        <w:jc w:val="both"/>
        <w:rPr>
          <w:sz w:val="23"/>
          <w:szCs w:val="23"/>
        </w:rPr>
      </w:pPr>
    </w:p>
    <w:p w14:paraId="0A1C2CCD" w14:textId="77777777" w:rsidR="00470020" w:rsidRDefault="00470020">
      <w:pPr>
        <w:spacing w:line="276" w:lineRule="auto"/>
        <w:ind w:left="5720" w:firstLine="40"/>
        <w:jc w:val="right"/>
        <w:rPr>
          <w:sz w:val="23"/>
          <w:szCs w:val="23"/>
        </w:rPr>
      </w:pPr>
    </w:p>
    <w:p w14:paraId="75EF59B6" w14:textId="77777777" w:rsidR="00470020" w:rsidRDefault="00470020">
      <w:pPr>
        <w:spacing w:line="276" w:lineRule="auto"/>
        <w:ind w:left="5720" w:firstLine="40"/>
        <w:jc w:val="right"/>
        <w:rPr>
          <w:sz w:val="23"/>
          <w:szCs w:val="23"/>
        </w:rPr>
      </w:pPr>
    </w:p>
    <w:p w14:paraId="7A517F85" w14:textId="77777777" w:rsidR="00470020" w:rsidRDefault="00000000">
      <w:pPr>
        <w:spacing w:line="276" w:lineRule="auto"/>
        <w:ind w:left="5720" w:firstLine="40"/>
        <w:jc w:val="right"/>
        <w:rPr>
          <w:sz w:val="23"/>
          <w:szCs w:val="23"/>
        </w:rPr>
      </w:pPr>
      <w:r>
        <w:rPr>
          <w:sz w:val="23"/>
          <w:szCs w:val="23"/>
        </w:rPr>
        <w:t>Ronda Alta, 20 de agosto de 2026.</w:t>
      </w:r>
    </w:p>
    <w:p w14:paraId="2395FA71" w14:textId="77777777" w:rsidR="00470020" w:rsidRDefault="00470020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4BB594E5" w14:textId="77777777" w:rsidR="00470020" w:rsidRDefault="00470020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101DF8D9" w14:textId="77777777" w:rsidR="00470020" w:rsidRDefault="00470020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68E066A2" w14:textId="77777777" w:rsidR="00470020" w:rsidRDefault="00470020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03CE51D6" w14:textId="77777777" w:rsidR="00470020" w:rsidRDefault="00470020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1D263152" w14:textId="77777777" w:rsidR="00470020" w:rsidRDefault="00470020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5D3EE191" w14:textId="77777777" w:rsidR="00470020" w:rsidRDefault="00470020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50605C27" w14:textId="77777777" w:rsidR="00470020" w:rsidRDefault="00470020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1BBC3443" w14:textId="77777777" w:rsidR="00470020" w:rsidRDefault="00470020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1E2DBDFE" w14:textId="77777777" w:rsidR="00470020" w:rsidRDefault="00000000">
      <w:pPr>
        <w:spacing w:line="276" w:lineRule="auto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______________________________________</w:t>
      </w:r>
    </w:p>
    <w:p w14:paraId="5BDE6FF8" w14:textId="77777777" w:rsidR="00470020" w:rsidRDefault="00000000">
      <w:pPr>
        <w:spacing w:line="276" w:lineRule="auto"/>
        <w:ind w:firstLine="567"/>
        <w:jc w:val="center"/>
        <w:rPr>
          <w:b/>
          <w:bCs/>
        </w:rPr>
      </w:pPr>
      <w:r>
        <w:rPr>
          <w:b/>
          <w:bCs/>
          <w:sz w:val="23"/>
          <w:szCs w:val="23"/>
        </w:rPr>
        <w:t>Roque Arlene de Couto</w:t>
      </w:r>
    </w:p>
    <w:p w14:paraId="7F7A6DDB" w14:textId="77777777" w:rsidR="00470020" w:rsidRDefault="00000000">
      <w:pPr>
        <w:spacing w:line="276" w:lineRule="auto"/>
        <w:ind w:firstLine="567"/>
        <w:jc w:val="center"/>
        <w:rPr>
          <w:b/>
          <w:bCs/>
        </w:rPr>
      </w:pPr>
      <w:r>
        <w:rPr>
          <w:b/>
          <w:bCs/>
          <w:sz w:val="23"/>
          <w:szCs w:val="23"/>
        </w:rPr>
        <w:t>Secretário da Cultura</w:t>
      </w:r>
      <w:r>
        <w:rPr>
          <w:b/>
          <w:bCs/>
          <w:sz w:val="23"/>
          <w:szCs w:val="23"/>
        </w:rPr>
        <w:br/>
      </w:r>
    </w:p>
    <w:sectPr w:rsidR="004700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58" w:right="1134" w:bottom="1418" w:left="1134" w:header="1701" w:footer="737" w:gutter="0"/>
      <w:pgNumType w:start="1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DB756" w14:textId="77777777" w:rsidR="00D11F41" w:rsidRDefault="00D11F41">
      <w:r>
        <w:separator/>
      </w:r>
    </w:p>
  </w:endnote>
  <w:endnote w:type="continuationSeparator" w:id="0">
    <w:p w14:paraId="51927383" w14:textId="77777777" w:rsidR="00D11F41" w:rsidRDefault="00D11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</w:font>
  <w:font w:name="Monotype Sorts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Lucida Sans Unicode">
    <w:panose1 w:val="020B0602030504020204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A704B" w14:textId="77777777" w:rsidR="00470020" w:rsidRDefault="0047002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E3AF8" w14:textId="77777777" w:rsidR="00470020" w:rsidRDefault="00000000">
    <w:pPr>
      <w:tabs>
        <w:tab w:val="center" w:pos="4419"/>
        <w:tab w:val="right" w:pos="8838"/>
      </w:tabs>
      <w:jc w:val="center"/>
      <w:rPr>
        <w:color w:val="000000"/>
        <w:sz w:val="12"/>
        <w:szCs w:val="12"/>
      </w:rPr>
    </w:pPr>
    <w:r>
      <w:rPr>
        <w:color w:val="000000"/>
        <w:sz w:val="12"/>
        <w:szCs w:val="12"/>
      </w:rPr>
      <w:fldChar w:fldCharType="begin"/>
    </w:r>
    <w:r>
      <w:rPr>
        <w:color w:val="000000"/>
        <w:sz w:val="12"/>
        <w:szCs w:val="12"/>
      </w:rPr>
      <w:instrText xml:space="preserve"> PAGE </w:instrText>
    </w:r>
    <w:r>
      <w:rPr>
        <w:color w:val="000000"/>
        <w:sz w:val="12"/>
        <w:szCs w:val="12"/>
      </w:rPr>
      <w:fldChar w:fldCharType="separate"/>
    </w:r>
    <w:r>
      <w:rPr>
        <w:color w:val="000000"/>
        <w:sz w:val="12"/>
        <w:szCs w:val="12"/>
      </w:rPr>
      <w:t>4</w:t>
    </w:r>
    <w:r>
      <w:rPr>
        <w:color w:val="000000"/>
        <w:sz w:val="12"/>
        <w:szCs w:val="1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9FA62" w14:textId="77777777" w:rsidR="00470020" w:rsidRDefault="00470020">
    <w:pP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17CA2" w14:textId="77777777" w:rsidR="00D11F41" w:rsidRDefault="00D11F41">
      <w:r>
        <w:separator/>
      </w:r>
    </w:p>
  </w:footnote>
  <w:footnote w:type="continuationSeparator" w:id="0">
    <w:p w14:paraId="26E9C70B" w14:textId="77777777" w:rsidR="00D11F41" w:rsidRDefault="00D11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E33BF" w14:textId="77777777" w:rsidR="00470020" w:rsidRDefault="0047002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DD37F" w14:textId="77777777" w:rsidR="00470020" w:rsidRDefault="00470020">
    <w:pP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07027" w14:textId="77777777" w:rsidR="00470020" w:rsidRDefault="00000000">
    <w:pPr>
      <w:pStyle w:val="Cabealho"/>
      <w:ind w:left="-1134"/>
    </w:pPr>
    <w:r>
      <w:rPr>
        <w:noProof/>
      </w:rPr>
      <w:drawing>
        <wp:anchor distT="0" distB="0" distL="0" distR="0" simplePos="0" relativeHeight="2" behindDoc="1" locked="0" layoutInCell="1" allowOverlap="1" wp14:anchorId="2F8ADBA0" wp14:editId="7D185F84">
          <wp:simplePos x="0" y="0"/>
          <wp:positionH relativeFrom="column">
            <wp:posOffset>551180</wp:posOffset>
          </wp:positionH>
          <wp:positionV relativeFrom="paragraph">
            <wp:posOffset>46990</wp:posOffset>
          </wp:positionV>
          <wp:extent cx="514350" cy="6032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 xml:space="preserve">                                      </w:t>
    </w:r>
  </w:p>
  <w:p w14:paraId="304B6F1F" w14:textId="77777777" w:rsidR="00470020" w:rsidRDefault="00000000">
    <w:pPr>
      <w:pStyle w:val="Cabealho"/>
      <w:ind w:left="-1134"/>
      <w:jc w:val="center"/>
      <w:rPr>
        <w:rFonts w:ascii="Arial Black" w:hAnsi="Arial Black"/>
        <w:b/>
        <w:sz w:val="28"/>
        <w:szCs w:val="20"/>
      </w:rPr>
    </w:pPr>
    <w:r>
      <w:rPr>
        <w:rFonts w:ascii="Arial Black" w:hAnsi="Arial Black"/>
        <w:b/>
        <w:sz w:val="28"/>
        <w:szCs w:val="20"/>
      </w:rPr>
      <w:t xml:space="preserve">                  ESTADO DO RIO GRANDE DO SUL</w:t>
    </w:r>
  </w:p>
  <w:p w14:paraId="58F2C1EA" w14:textId="77777777" w:rsidR="00470020" w:rsidRDefault="00000000">
    <w:pPr>
      <w:pStyle w:val="Cabealho"/>
      <w:ind w:left="-1134"/>
      <w:jc w:val="center"/>
      <w:rPr>
        <w:rFonts w:ascii="Arial Black" w:hAnsi="Arial Black"/>
        <w:b/>
        <w:sz w:val="28"/>
        <w:szCs w:val="20"/>
      </w:rPr>
    </w:pPr>
    <w:r>
      <w:rPr>
        <w:rFonts w:ascii="Arial Black" w:hAnsi="Arial Black"/>
        <w:b/>
        <w:sz w:val="28"/>
        <w:szCs w:val="20"/>
      </w:rPr>
      <w:t xml:space="preserve">                     PREFEITURA MUNICIPAL DE RONDA ALTA</w:t>
    </w:r>
    <w:r>
      <w:rPr>
        <w:sz w:val="20"/>
        <w:szCs w:val="20"/>
      </w:rPr>
      <w:t xml:space="preserve">    </w:t>
    </w:r>
  </w:p>
  <w:p w14:paraId="74061D0C" w14:textId="77777777" w:rsidR="00470020" w:rsidRDefault="00470020">
    <w:pPr>
      <w:tabs>
        <w:tab w:val="center" w:pos="4419"/>
        <w:tab w:val="right" w:pos="8838"/>
      </w:tabs>
      <w:rPr>
        <w:color w:val="000000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E56EA"/>
    <w:multiLevelType w:val="multilevel"/>
    <w:tmpl w:val="77B6EDC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14569B6"/>
    <w:multiLevelType w:val="multilevel"/>
    <w:tmpl w:val="5B2AD088"/>
    <w:lvl w:ilvl="0">
      <w:start w:val="1"/>
      <w:numFmt w:val="decimal"/>
      <w:lvlText w:val="%1."/>
      <w:lvlJc w:val="left"/>
      <w:pPr>
        <w:tabs>
          <w:tab w:val="num" w:pos="0"/>
        </w:tabs>
        <w:ind w:left="10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</w:lvl>
    <w:lvl w:ilvl="6">
      <w:start w:val="1"/>
      <w:numFmt w:val="decimal"/>
      <w:pStyle w:val="Ttulo7"/>
      <w:lvlText w:val="%7."/>
      <w:lvlJc w:val="left"/>
      <w:pPr>
        <w:tabs>
          <w:tab w:val="num" w:pos="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</w:lvl>
  </w:abstractNum>
  <w:abstractNum w:abstractNumId="2" w15:restartNumberingAfterBreak="0">
    <w:nsid w:val="3E8420A7"/>
    <w:multiLevelType w:val="multilevel"/>
    <w:tmpl w:val="BA9C72FC"/>
    <w:lvl w:ilvl="0">
      <w:start w:val="1"/>
      <w:numFmt w:val="decimal"/>
      <w:lvlText w:val="%1."/>
      <w:lvlJc w:val="left"/>
      <w:pPr>
        <w:tabs>
          <w:tab w:val="num" w:pos="0"/>
        </w:tabs>
        <w:ind w:left="10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</w:lvl>
  </w:abstractNum>
  <w:abstractNum w:abstractNumId="3" w15:restartNumberingAfterBreak="0">
    <w:nsid w:val="583F23DB"/>
    <w:multiLevelType w:val="multilevel"/>
    <w:tmpl w:val="66F2EB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02596745">
    <w:abstractNumId w:val="0"/>
  </w:num>
  <w:num w:numId="2" w16cid:durableId="1042825561">
    <w:abstractNumId w:val="1"/>
  </w:num>
  <w:num w:numId="3" w16cid:durableId="197472743">
    <w:abstractNumId w:val="3"/>
  </w:num>
  <w:num w:numId="4" w16cid:durableId="1862008881">
    <w:abstractNumId w:val="2"/>
  </w:num>
  <w:num w:numId="5" w16cid:durableId="916553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020"/>
    <w:rsid w:val="001A1D80"/>
    <w:rsid w:val="00470020"/>
    <w:rsid w:val="00D11F41"/>
    <w:rsid w:val="00DA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C94D6"/>
  <w15:docId w15:val="{1746419B-4885-4986-8531-53E80D8C5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 w:val="0"/>
    </w:pPr>
    <w:rPr>
      <w:sz w:val="22"/>
      <w:szCs w:val="22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racteresdenotadefimuser">
    <w:name w:val="Caracteres de nota de fim (user)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Nmerodepgina">
    <w:name w:val="page number"/>
    <w:basedOn w:val="Fontepargpadro1"/>
  </w:style>
  <w:style w:type="character" w:customStyle="1" w:styleId="Fontepargpadro1">
    <w:name w:val="Fonte parág. padrão1"/>
    <w:qFormat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qFormat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lang w:eastAsia="zh-CN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i/>
      <w:sz w:val="28"/>
      <w:szCs w:val="28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styleId="Commarcadores">
    <w:name w:val="List Bullet"/>
    <w:basedOn w:val="Normal"/>
    <w:uiPriority w:val="99"/>
    <w:unhideWhenUsed/>
    <w:qFormat/>
    <w:pPr>
      <w:numPr>
        <w:numId w:val="3"/>
      </w:numPr>
      <w:contextualSpacing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numbering" w:customStyle="1" w:styleId="Semlistauser">
    <w:name w:val="Sem lista (user)"/>
    <w:uiPriority w:val="99"/>
    <w:semiHidden/>
    <w:unhideWhenUsed/>
    <w:qFormat/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">
    <w:name w:val="2"/>
    <w:basedOn w:val="TableNormal1"/>
    <w:tblPr>
      <w:tblCellMar>
        <w:left w:w="108" w:type="dxa"/>
        <w:right w:w="108" w:type="dxa"/>
      </w:tblCellMar>
    </w:tblPr>
  </w:style>
  <w:style w:type="table" w:customStyle="1" w:styleId="1">
    <w:name w:val="1"/>
    <w:basedOn w:val="TableNormal1"/>
    <w:qFormat/>
    <w:tblPr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N1B+9rFiZ4kd5Kay1uANI68Ereg==">CgMxLjAyCWlkLmdqZGd4czIKaWQuM3pueXNoNzgAciExQ2xuODVHN3AzNkt3b2lzM0NFY193aTJTMjY2OUlBam4=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831</Words>
  <Characters>4492</Characters>
  <Application>Microsoft Office Word</Application>
  <DocSecurity>0</DocSecurity>
  <Lines>37</Lines>
  <Paragraphs>10</Paragraphs>
  <ScaleCrop>false</ScaleCrop>
  <Company/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Tamara Moro</cp:lastModifiedBy>
  <cp:revision>2</cp:revision>
  <cp:lastPrinted>2026-08-20T10:48:00Z</cp:lastPrinted>
  <dcterms:created xsi:type="dcterms:W3CDTF">2026-08-28T16:43:00Z</dcterms:created>
  <dcterms:modified xsi:type="dcterms:W3CDTF">2026-08-28T16:43:00Z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62DBCA73AF95487894E4411D3D8D07E1_12</vt:lpwstr>
  </property>
  <property fmtid="{D5CDD505-2E9C-101B-9397-08002B2CF9AE}" pid="3" name="KSOProductBuildVer">
    <vt:lpwstr>1046-12.2.0.19805</vt:lpwstr>
  </property>
</Properties>
</file>