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E42" w:rsidRDefault="00F16E42" w:rsidP="00F16E42">
      <w:pPr>
        <w:jc w:val="center"/>
        <w:rPr>
          <w:rFonts w:ascii="Century" w:hAnsi="Century"/>
          <w:sz w:val="24"/>
          <w:szCs w:val="24"/>
        </w:rPr>
      </w:pPr>
      <w:bookmarkStart w:id="0" w:name="_GoBack"/>
      <w:bookmarkEnd w:id="0"/>
      <w:r>
        <w:rPr>
          <w:rFonts w:ascii="Century" w:hAnsi="Century"/>
          <w:b/>
          <w:sz w:val="24"/>
          <w:szCs w:val="24"/>
          <w:u w:val="single"/>
        </w:rPr>
        <w:t>TERCEIRO</w:t>
      </w:r>
      <w:r w:rsidRPr="00A442F1">
        <w:rPr>
          <w:rFonts w:ascii="Century" w:hAnsi="Century"/>
          <w:b/>
          <w:sz w:val="24"/>
          <w:szCs w:val="24"/>
          <w:u w:val="single"/>
        </w:rPr>
        <w:t xml:space="preserve"> TERMO ADITIVO</w:t>
      </w:r>
      <w:r>
        <w:rPr>
          <w:rFonts w:ascii="Century" w:hAnsi="Century"/>
          <w:sz w:val="24"/>
          <w:szCs w:val="24"/>
        </w:rPr>
        <w:t xml:space="preserve"> EM RELAÇÃO AO CONTRATO 090/2013, NO QUE TANGE</w:t>
      </w:r>
      <w:proofErr w:type="gramStart"/>
      <w:r>
        <w:rPr>
          <w:rFonts w:ascii="Century" w:hAnsi="Century"/>
          <w:sz w:val="24"/>
          <w:szCs w:val="24"/>
        </w:rPr>
        <w:t xml:space="preserve">  </w:t>
      </w:r>
      <w:proofErr w:type="gramEnd"/>
      <w:r>
        <w:rPr>
          <w:rFonts w:ascii="Century" w:hAnsi="Century"/>
          <w:sz w:val="24"/>
          <w:szCs w:val="24"/>
        </w:rPr>
        <w:t>AO VALOR DO CONTRATO DE PRESTAÇAÕD E SERVIÇOS DE COLDETA E TRANSPORTE DE LIXO URBANO E RURAL</w:t>
      </w:r>
    </w:p>
    <w:p w:rsidR="00F16E42" w:rsidRDefault="00F16E42" w:rsidP="00F16E42">
      <w:pPr>
        <w:jc w:val="center"/>
        <w:rPr>
          <w:rFonts w:ascii="Century" w:hAnsi="Century"/>
          <w:sz w:val="24"/>
          <w:szCs w:val="24"/>
        </w:rPr>
      </w:pPr>
    </w:p>
    <w:p w:rsidR="00F16E42" w:rsidRDefault="00F16E42" w:rsidP="00F16E42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  <w:t>As partes qualificadas e contratadas no contrato de prestação de serviços de coleta e transporte de lixo urbano e rural, contrato nº 090/2013, havido por força do Edital de Tomada de Prelos 006/2013, de comum acordo e em conformidade com a cláusula Terceira e quarta do referido</w:t>
      </w:r>
      <w:proofErr w:type="gramStart"/>
      <w:r>
        <w:rPr>
          <w:rFonts w:ascii="Century" w:hAnsi="Century"/>
          <w:sz w:val="24"/>
          <w:szCs w:val="24"/>
        </w:rPr>
        <w:t xml:space="preserve">  </w:t>
      </w:r>
      <w:proofErr w:type="gramEnd"/>
      <w:r>
        <w:rPr>
          <w:rFonts w:ascii="Century" w:hAnsi="Century"/>
          <w:sz w:val="24"/>
          <w:szCs w:val="24"/>
        </w:rPr>
        <w:t xml:space="preserve">Contrato, resolvem de comum acordo aditar o contrato principal com atualização de valores havida por força do primeiro aditivo contratual, atualizando os valores com variação </w:t>
      </w:r>
      <w:r w:rsidRPr="00A442F1">
        <w:rPr>
          <w:rFonts w:ascii="Century" w:hAnsi="Century"/>
          <w:b/>
          <w:sz w:val="24"/>
          <w:szCs w:val="24"/>
          <w:u w:val="single"/>
        </w:rPr>
        <w:t>no IGP-M do período compreendido entre Outubro de 201</w:t>
      </w:r>
      <w:r>
        <w:rPr>
          <w:rFonts w:ascii="Century" w:hAnsi="Century"/>
          <w:b/>
          <w:sz w:val="24"/>
          <w:szCs w:val="24"/>
          <w:u w:val="single"/>
        </w:rPr>
        <w:t>5</w:t>
      </w:r>
      <w:r w:rsidRPr="00A442F1">
        <w:rPr>
          <w:rFonts w:ascii="Century" w:hAnsi="Century"/>
          <w:b/>
          <w:sz w:val="24"/>
          <w:szCs w:val="24"/>
          <w:u w:val="single"/>
        </w:rPr>
        <w:t xml:space="preserve"> a Setembro de 201</w:t>
      </w:r>
      <w:r>
        <w:rPr>
          <w:rFonts w:ascii="Century" w:hAnsi="Century"/>
          <w:b/>
          <w:sz w:val="24"/>
          <w:szCs w:val="24"/>
          <w:u w:val="single"/>
        </w:rPr>
        <w:t>6</w:t>
      </w:r>
      <w:r>
        <w:rPr>
          <w:rFonts w:ascii="Century" w:hAnsi="Century"/>
          <w:sz w:val="24"/>
          <w:szCs w:val="24"/>
        </w:rPr>
        <w:t>, que representa a variação de 10,67%, pelo período de mais doze meses</w:t>
      </w:r>
      <w:r w:rsidRPr="00B61361">
        <w:rPr>
          <w:rFonts w:ascii="Century" w:hAnsi="Century"/>
          <w:b/>
          <w:sz w:val="24"/>
          <w:szCs w:val="24"/>
          <w:u w:val="single"/>
        </w:rPr>
        <w:t>, passando a viger até 03 de Outubro de 201</w:t>
      </w:r>
      <w:r>
        <w:rPr>
          <w:rFonts w:ascii="Century" w:hAnsi="Century"/>
          <w:b/>
          <w:sz w:val="24"/>
          <w:szCs w:val="24"/>
          <w:u w:val="single"/>
        </w:rPr>
        <w:t>7</w:t>
      </w:r>
      <w:r w:rsidRPr="00B61361">
        <w:rPr>
          <w:rFonts w:ascii="Century" w:hAnsi="Century"/>
          <w:b/>
          <w:sz w:val="24"/>
          <w:szCs w:val="24"/>
          <w:u w:val="single"/>
        </w:rPr>
        <w:t>.</w:t>
      </w:r>
    </w:p>
    <w:p w:rsidR="00F16E42" w:rsidRDefault="00F16E42" w:rsidP="00F16E42">
      <w:pPr>
        <w:jc w:val="both"/>
        <w:rPr>
          <w:rFonts w:ascii="Century" w:hAnsi="Century"/>
          <w:sz w:val="24"/>
          <w:szCs w:val="24"/>
        </w:rPr>
      </w:pPr>
    </w:p>
    <w:p w:rsidR="00F16E42" w:rsidRDefault="00F16E42" w:rsidP="00F16E42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 w:rsidRPr="00A442F1">
        <w:rPr>
          <w:rFonts w:ascii="Century" w:hAnsi="Century"/>
          <w:b/>
          <w:sz w:val="24"/>
          <w:szCs w:val="24"/>
          <w:u w:val="single"/>
        </w:rPr>
        <w:t>Com a variação do IGP-M do período</w:t>
      </w:r>
      <w:r>
        <w:rPr>
          <w:rFonts w:ascii="Century" w:hAnsi="Century"/>
          <w:sz w:val="24"/>
          <w:szCs w:val="24"/>
        </w:rPr>
        <w:t xml:space="preserve"> o valor contratual nos termos do primeiro aditivo, passa de R$-5.536 (</w:t>
      </w:r>
      <w:r w:rsidRPr="00A442F1">
        <w:rPr>
          <w:rFonts w:ascii="Century" w:hAnsi="Century"/>
          <w:b/>
          <w:sz w:val="24"/>
          <w:szCs w:val="24"/>
          <w:u w:val="single"/>
        </w:rPr>
        <w:t>cinco mil quinhentos e trinta e seis reais</w:t>
      </w:r>
      <w:r>
        <w:rPr>
          <w:rFonts w:ascii="Century" w:hAnsi="Century"/>
          <w:sz w:val="24"/>
          <w:szCs w:val="24"/>
        </w:rPr>
        <w:t xml:space="preserve">) </w:t>
      </w:r>
      <w:r w:rsidRPr="00A442F1">
        <w:rPr>
          <w:rFonts w:ascii="Century" w:hAnsi="Century"/>
          <w:b/>
          <w:sz w:val="24"/>
          <w:szCs w:val="24"/>
          <w:u w:val="single"/>
        </w:rPr>
        <w:t>para R$-</w:t>
      </w:r>
      <w:r>
        <w:rPr>
          <w:rFonts w:ascii="Century" w:hAnsi="Century"/>
          <w:b/>
          <w:sz w:val="24"/>
          <w:szCs w:val="24"/>
          <w:u w:val="single"/>
        </w:rPr>
        <w:t>6.126,00 (seis</w:t>
      </w:r>
      <w:r w:rsidRPr="00A442F1">
        <w:rPr>
          <w:rFonts w:ascii="Century" w:hAnsi="Century"/>
          <w:b/>
          <w:sz w:val="24"/>
          <w:szCs w:val="24"/>
          <w:u w:val="single"/>
        </w:rPr>
        <w:t xml:space="preserve"> mil </w:t>
      </w:r>
      <w:r>
        <w:rPr>
          <w:rFonts w:ascii="Century" w:hAnsi="Century"/>
          <w:b/>
          <w:sz w:val="24"/>
          <w:szCs w:val="24"/>
          <w:u w:val="single"/>
        </w:rPr>
        <w:t>cento e vinte</w:t>
      </w:r>
      <w:r w:rsidRPr="00A442F1">
        <w:rPr>
          <w:rFonts w:ascii="Century" w:hAnsi="Century"/>
          <w:b/>
          <w:sz w:val="24"/>
          <w:szCs w:val="24"/>
          <w:u w:val="single"/>
        </w:rPr>
        <w:t xml:space="preserve"> e seis reais), a partir de 03 de Outubro de 201</w:t>
      </w:r>
      <w:r>
        <w:rPr>
          <w:rFonts w:ascii="Century" w:hAnsi="Century"/>
          <w:b/>
          <w:sz w:val="24"/>
          <w:szCs w:val="24"/>
          <w:u w:val="single"/>
        </w:rPr>
        <w:t>6</w:t>
      </w:r>
      <w:r>
        <w:rPr>
          <w:rFonts w:ascii="Century" w:hAnsi="Century"/>
          <w:sz w:val="24"/>
          <w:szCs w:val="24"/>
        </w:rPr>
        <w:t>.</w:t>
      </w:r>
    </w:p>
    <w:p w:rsidR="00F16E42" w:rsidRDefault="00F16E42" w:rsidP="00F16E42">
      <w:pPr>
        <w:jc w:val="both"/>
        <w:rPr>
          <w:rFonts w:ascii="Century" w:hAnsi="Century"/>
          <w:sz w:val="24"/>
          <w:szCs w:val="24"/>
        </w:rPr>
      </w:pPr>
    </w:p>
    <w:p w:rsidR="00F16E42" w:rsidRDefault="00F16E42" w:rsidP="00F16E42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  <w:t>As demais cláusulas e condições do contrato principal e do primeiro termo aditivo</w:t>
      </w:r>
      <w:proofErr w:type="gramStart"/>
      <w:r>
        <w:rPr>
          <w:rFonts w:ascii="Century" w:hAnsi="Century"/>
          <w:sz w:val="24"/>
          <w:szCs w:val="24"/>
        </w:rPr>
        <w:t>, permanecem</w:t>
      </w:r>
      <w:proofErr w:type="gramEnd"/>
      <w:r>
        <w:rPr>
          <w:rFonts w:ascii="Century" w:hAnsi="Century"/>
          <w:sz w:val="24"/>
          <w:szCs w:val="24"/>
        </w:rPr>
        <w:t xml:space="preserve"> inalteradas e em pleno vigor.</w:t>
      </w:r>
    </w:p>
    <w:p w:rsidR="00F16E42" w:rsidRDefault="00F16E42" w:rsidP="00F16E42">
      <w:pPr>
        <w:jc w:val="both"/>
        <w:rPr>
          <w:rFonts w:ascii="Century" w:hAnsi="Century"/>
          <w:sz w:val="24"/>
          <w:szCs w:val="24"/>
        </w:rPr>
      </w:pPr>
    </w:p>
    <w:p w:rsidR="00F16E42" w:rsidRDefault="00F16E42" w:rsidP="00F16E42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  <w:t>Sagrada Família – RS, aos 31 dias do Mês de Outubro de 2016</w:t>
      </w:r>
    </w:p>
    <w:p w:rsidR="00F16E42" w:rsidRDefault="00F16E42" w:rsidP="00F16E42">
      <w:pPr>
        <w:jc w:val="both"/>
        <w:rPr>
          <w:rFonts w:ascii="Century" w:hAnsi="Century"/>
          <w:sz w:val="24"/>
          <w:szCs w:val="24"/>
        </w:rPr>
      </w:pPr>
    </w:p>
    <w:p w:rsidR="00F16E42" w:rsidRDefault="00F16E42" w:rsidP="00F16E42">
      <w:pPr>
        <w:jc w:val="center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________________________</w:t>
      </w:r>
      <w:r>
        <w:rPr>
          <w:rFonts w:ascii="Century" w:hAnsi="Century"/>
          <w:sz w:val="24"/>
          <w:szCs w:val="24"/>
        </w:rPr>
        <w:tab/>
        <w:t>_____________________</w:t>
      </w:r>
    </w:p>
    <w:p w:rsidR="00F16E42" w:rsidRDefault="00F16E42" w:rsidP="00F16E42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proofErr w:type="spellStart"/>
      <w:r>
        <w:rPr>
          <w:rFonts w:ascii="Century" w:hAnsi="Century"/>
          <w:sz w:val="24"/>
          <w:szCs w:val="24"/>
        </w:rPr>
        <w:t>Aditante</w:t>
      </w:r>
      <w:proofErr w:type="spellEnd"/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  <w:t>aditado</w:t>
      </w:r>
    </w:p>
    <w:p w:rsidR="00F16E42" w:rsidRDefault="00F16E42" w:rsidP="00F16E42">
      <w:pPr>
        <w:jc w:val="both"/>
        <w:rPr>
          <w:rFonts w:ascii="Century" w:hAnsi="Century"/>
          <w:sz w:val="24"/>
          <w:szCs w:val="24"/>
        </w:rPr>
      </w:pPr>
    </w:p>
    <w:p w:rsidR="00F16E42" w:rsidRDefault="00F16E42" w:rsidP="00F16E42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  <w:t xml:space="preserve">Testemunhas </w:t>
      </w:r>
      <w:r>
        <w:rPr>
          <w:rFonts w:ascii="Century" w:hAnsi="Century"/>
          <w:sz w:val="24"/>
          <w:szCs w:val="24"/>
        </w:rPr>
        <w:tab/>
        <w:t>-----------------------------------</w:t>
      </w:r>
    </w:p>
    <w:p w:rsidR="00F16E42" w:rsidRDefault="00F16E42" w:rsidP="00F16E42">
      <w:pPr>
        <w:jc w:val="both"/>
        <w:rPr>
          <w:rFonts w:ascii="Century" w:hAnsi="Century"/>
          <w:sz w:val="24"/>
          <w:szCs w:val="24"/>
        </w:rPr>
      </w:pPr>
    </w:p>
    <w:p w:rsidR="00F16E42" w:rsidRPr="00B72FE0" w:rsidRDefault="00F16E42" w:rsidP="00F16E42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  <w:t>------------------------------------</w:t>
      </w:r>
    </w:p>
    <w:p w:rsidR="000A1C82" w:rsidRDefault="000A1C82"/>
    <w:sectPr w:rsidR="000A1C82" w:rsidSect="00B72FE0">
      <w:pgSz w:w="11906" w:h="16838"/>
      <w:pgMar w:top="2552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E42"/>
    <w:rsid w:val="000A1C82"/>
    <w:rsid w:val="002F3BE7"/>
    <w:rsid w:val="00F1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F3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3B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F3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3B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Elisangela</dc:creator>
  <cp:lastModifiedBy>Raquel</cp:lastModifiedBy>
  <cp:revision>2</cp:revision>
  <cp:lastPrinted>2017-01-16T11:12:00Z</cp:lastPrinted>
  <dcterms:created xsi:type="dcterms:W3CDTF">2017-01-16T11:13:00Z</dcterms:created>
  <dcterms:modified xsi:type="dcterms:W3CDTF">2017-01-16T11:13:00Z</dcterms:modified>
</cp:coreProperties>
</file>