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4C1" w:rsidRDefault="00BE54C1" w:rsidP="00BE54C1">
      <w:pPr>
        <w:ind w:left="141" w:right="139" w:firstLine="60"/>
        <w:jc w:val="both"/>
        <w:rPr>
          <w:b/>
          <w:spacing w:val="-2"/>
          <w:sz w:val="24"/>
        </w:rPr>
      </w:pPr>
      <w:r>
        <w:rPr>
          <w:b/>
          <w:sz w:val="24"/>
        </w:rPr>
        <w:t xml:space="preserve">CONTRATO </w:t>
      </w:r>
      <w:r w:rsidR="007F473F">
        <w:rPr>
          <w:b/>
          <w:sz w:val="24"/>
        </w:rPr>
        <w:t>87</w:t>
      </w:r>
      <w:r w:rsidR="0042495D">
        <w:rPr>
          <w:b/>
          <w:sz w:val="24"/>
        </w:rPr>
        <w:t>/</w:t>
      </w:r>
      <w:r>
        <w:rPr>
          <w:b/>
          <w:sz w:val="24"/>
        </w:rPr>
        <w:t xml:space="preserve">2025 - PREGÃO PRESENCIAL N° </w:t>
      </w:r>
      <w:r w:rsidR="007F473F">
        <w:rPr>
          <w:b/>
          <w:spacing w:val="-2"/>
          <w:sz w:val="24"/>
        </w:rPr>
        <w:t>02</w:t>
      </w:r>
      <w:r>
        <w:rPr>
          <w:b/>
          <w:spacing w:val="-2"/>
          <w:sz w:val="24"/>
        </w:rPr>
        <w:t>/2025</w:t>
      </w:r>
    </w:p>
    <w:p w:rsidR="0042495D" w:rsidRDefault="0042495D" w:rsidP="00BE54C1">
      <w:pPr>
        <w:ind w:left="141" w:right="139" w:firstLine="60"/>
        <w:jc w:val="both"/>
        <w:rPr>
          <w:b/>
          <w:sz w:val="24"/>
        </w:rPr>
      </w:pPr>
    </w:p>
    <w:p w:rsidR="00BE54C1" w:rsidRDefault="00BE54C1" w:rsidP="00BE54C1">
      <w:pPr>
        <w:pStyle w:val="Corpodetexto"/>
        <w:tabs>
          <w:tab w:val="left" w:leader="dot" w:pos="10431"/>
        </w:tabs>
        <w:spacing w:before="115"/>
        <w:ind w:left="141" w:right="134"/>
        <w:jc w:val="both"/>
      </w:pPr>
      <w:r>
        <w:t xml:space="preserve">Pelo presente ATA DE REGISTRO DE PREÇOS, o </w:t>
      </w:r>
      <w:r>
        <w:rPr>
          <w:b/>
        </w:rPr>
        <w:t xml:space="preserve">MUNICÍPIO DE SAGRADA FAMILIA, </w:t>
      </w:r>
      <w:r>
        <w:t>pessoa jurídica de direito público, inscrita no CNPJ sob o nº. 92.410.422/0001-53 neste ato representado pelo Prefeito Municipal Sr. MAURO ROGERIO FERRARI GALATTO</w:t>
      </w:r>
      <w:r>
        <w:rPr>
          <w:b/>
        </w:rPr>
        <w:t xml:space="preserve">, </w:t>
      </w:r>
      <w:r>
        <w:t xml:space="preserve">doravante denominada </w:t>
      </w:r>
      <w:r>
        <w:rPr>
          <w:b/>
        </w:rPr>
        <w:t>CONTRATANTE</w:t>
      </w:r>
      <w:r>
        <w:t xml:space="preserve">, e a empresa </w:t>
      </w:r>
      <w:r w:rsidRPr="00BE54C1">
        <w:rPr>
          <w:rFonts w:eastAsiaTheme="minorHAnsi"/>
          <w:b/>
          <w:bCs/>
          <w:lang w:val="pt-BR"/>
        </w:rPr>
        <w:t>HENRIQUE ZANTEDESCHI MARTINELLI</w:t>
      </w:r>
      <w:r>
        <w:rPr>
          <w:rFonts w:eastAsiaTheme="minorHAnsi"/>
          <w:b/>
          <w:bCs/>
          <w:lang w:val="pt-BR"/>
        </w:rPr>
        <w:t xml:space="preserve"> </w:t>
      </w:r>
      <w:r>
        <w:t xml:space="preserve">pessoa jurídica de direito privado, inscrita no CNPJ sob o </w:t>
      </w:r>
      <w:r w:rsidRPr="00BE54C1">
        <w:t>nº</w:t>
      </w:r>
      <w:r w:rsidRPr="00BE54C1">
        <w:rPr>
          <w:rFonts w:eastAsiaTheme="minorHAnsi"/>
          <w:b/>
          <w:bCs/>
          <w:lang w:val="pt-BR"/>
        </w:rPr>
        <w:t xml:space="preserve"> 35.934.456/0001-03</w:t>
      </w:r>
      <w:r>
        <w:rPr>
          <w:rFonts w:ascii="Calibri Bold" w:eastAsiaTheme="minorHAnsi" w:hAnsi="Calibri Bold" w:cs="Calibri Bold"/>
          <w:b/>
          <w:bCs/>
          <w:sz w:val="18"/>
          <w:szCs w:val="18"/>
          <w:lang w:val="pt-BR"/>
        </w:rPr>
        <w:t xml:space="preserve"> </w:t>
      </w:r>
      <w:r>
        <w:t>neste ato representada</w:t>
      </w:r>
      <w:r>
        <w:rPr>
          <w:spacing w:val="10"/>
        </w:rPr>
        <w:t xml:space="preserve"> </w:t>
      </w:r>
      <w:r>
        <w:t>pelo</w:t>
      </w:r>
      <w:r>
        <w:rPr>
          <w:spacing w:val="13"/>
        </w:rPr>
        <w:t xml:space="preserve"> </w:t>
      </w:r>
      <w:r>
        <w:t>seu</w:t>
      </w:r>
      <w:r>
        <w:rPr>
          <w:spacing w:val="13"/>
        </w:rPr>
        <w:t xml:space="preserve"> </w:t>
      </w:r>
      <w:r>
        <w:t>representante</w:t>
      </w:r>
      <w:r>
        <w:rPr>
          <w:spacing w:val="12"/>
        </w:rPr>
        <w:t xml:space="preserve"> </w:t>
      </w:r>
      <w:r>
        <w:t>legal</w:t>
      </w:r>
      <w:r>
        <w:rPr>
          <w:spacing w:val="17"/>
        </w:rPr>
        <w:t xml:space="preserve"> </w:t>
      </w:r>
      <w:r w:rsidRPr="00BE54C1">
        <w:rPr>
          <w:rFonts w:eastAsiaTheme="minorHAnsi"/>
          <w:b/>
          <w:bCs/>
          <w:lang w:val="pt-BR"/>
        </w:rPr>
        <w:t>HENRIQUE ZANTEDESCHI MARTINELLI</w:t>
      </w:r>
      <w:r>
        <w:rPr>
          <w:rFonts w:eastAsiaTheme="minorHAnsi"/>
          <w:b/>
          <w:bCs/>
          <w:lang w:val="pt-BR"/>
        </w:rPr>
        <w:t xml:space="preserve"> </w:t>
      </w:r>
      <w:r>
        <w:t>CPF</w:t>
      </w:r>
      <w:r>
        <w:rPr>
          <w:spacing w:val="11"/>
        </w:rPr>
        <w:t xml:space="preserve"> </w:t>
      </w:r>
      <w:r>
        <w:t>sob</w:t>
      </w:r>
      <w:r>
        <w:rPr>
          <w:spacing w:val="13"/>
        </w:rPr>
        <w:t xml:space="preserve"> </w:t>
      </w:r>
      <w:r>
        <w:t>n°</w:t>
      </w:r>
      <w:r>
        <w:rPr>
          <w:spacing w:val="13"/>
        </w:rPr>
        <w:t xml:space="preserve"> </w:t>
      </w:r>
      <w:r>
        <w:t>025.096.800-21</w:t>
      </w:r>
      <w:r>
        <w:rPr>
          <w:spacing w:val="13"/>
        </w:rPr>
        <w:t xml:space="preserve"> </w:t>
      </w:r>
      <w:r>
        <w:t>com</w:t>
      </w:r>
      <w:r>
        <w:rPr>
          <w:spacing w:val="13"/>
        </w:rPr>
        <w:t xml:space="preserve"> </w:t>
      </w:r>
      <w:r>
        <w:t>sede</w:t>
      </w:r>
      <w:r>
        <w:rPr>
          <w:spacing w:val="12"/>
        </w:rPr>
        <w:t xml:space="preserve"> </w:t>
      </w:r>
      <w:r>
        <w:rPr>
          <w:spacing w:val="-5"/>
        </w:rPr>
        <w:t>na</w:t>
      </w:r>
      <w:r w:rsidR="00933A52">
        <w:rPr>
          <w:spacing w:val="-5"/>
        </w:rPr>
        <w:t xml:space="preserve"> </w:t>
      </w:r>
      <w:bookmarkStart w:id="0" w:name="_GoBack"/>
      <w:bookmarkEnd w:id="0"/>
      <w:r>
        <w:t xml:space="preserve">Francisco Luis Cardona na cidade de Sagrada Familia doravante denominada de </w:t>
      </w:r>
      <w:r>
        <w:rPr>
          <w:b/>
        </w:rPr>
        <w:t>CONTRATADA</w:t>
      </w:r>
      <w:r>
        <w:t>,</w:t>
      </w:r>
      <w:r>
        <w:rPr>
          <w:spacing w:val="40"/>
        </w:rPr>
        <w:t xml:space="preserve"> </w:t>
      </w:r>
      <w:r>
        <w:t>fundamentados nas disposições da Lei Federal nº 14.133/2021, regulamentada pelo Decreto Municipal nº 103/2024 e de conformidade com o resultado constante da Licitação mo</w:t>
      </w:r>
      <w:r w:rsidR="00E0519B">
        <w:t>dalidade Pregão Presencial n° 02</w:t>
      </w:r>
      <w:r>
        <w:t>/2025, resolvem celebrar o presente contrato mediante as cláusulas que seguem:</w:t>
      </w:r>
    </w:p>
    <w:p w:rsidR="00BE54C1" w:rsidRDefault="00BE54C1" w:rsidP="00BE54C1">
      <w:pPr>
        <w:pStyle w:val="Ttulo1"/>
        <w:spacing w:before="120" w:line="240" w:lineRule="auto"/>
        <w:ind w:left="141"/>
        <w:jc w:val="both"/>
      </w:pPr>
      <w:r>
        <w:rPr>
          <w:b w:val="0"/>
        </w:rPr>
        <w:t>1</w:t>
      </w:r>
      <w:r>
        <w:t>-</w:t>
      </w:r>
      <w:r>
        <w:rPr>
          <w:spacing w:val="-1"/>
        </w:rPr>
        <w:t xml:space="preserve"> </w:t>
      </w:r>
      <w:r>
        <w:t xml:space="preserve">DO </w:t>
      </w:r>
      <w:r>
        <w:rPr>
          <w:spacing w:val="-2"/>
        </w:rPr>
        <w:t>OBJETO</w:t>
      </w:r>
    </w:p>
    <w:p w:rsidR="00BE54C1" w:rsidRDefault="00BE54C1" w:rsidP="00BE54C1">
      <w:pPr>
        <w:pStyle w:val="Corpodetexto"/>
        <w:spacing w:after="8"/>
        <w:ind w:left="141" w:right="138"/>
        <w:jc w:val="both"/>
      </w:pPr>
      <w:r>
        <w:rPr>
          <w:b/>
        </w:rPr>
        <w:t>1.1</w:t>
      </w:r>
      <w:r>
        <w:t xml:space="preserve">-A presente Ata tem por objeto o </w:t>
      </w:r>
      <w:r>
        <w:rPr>
          <w:b/>
        </w:rPr>
        <w:t>REGISTRO DE PREÇOS</w:t>
      </w:r>
      <w:r>
        <w:rPr>
          <w:b/>
          <w:spacing w:val="40"/>
        </w:rPr>
        <w:t xml:space="preserve"> </w:t>
      </w:r>
      <w:r>
        <w:t>para fornecimento de</w:t>
      </w:r>
      <w:r w:rsidR="00933A52">
        <w:t xml:space="preserve"> MATERIAL ELETRICO </w:t>
      </w:r>
      <w:r>
        <w:t>para atender as necessidades da Administração Pública Municipal de Sagrada Familia/RS, com retirada conforme necessidade, com entrega fracionada, conforme demanda das secretarias e departamentos, compreendendo os itens que compoem os lotes a seguir:</w:t>
      </w:r>
    </w:p>
    <w:p w:rsidR="00BE54C1" w:rsidRDefault="00BE54C1" w:rsidP="00BE54C1">
      <w:pPr>
        <w:pStyle w:val="Corpodetexto"/>
        <w:spacing w:after="8"/>
        <w:ind w:left="141" w:right="138"/>
        <w:jc w:val="both"/>
      </w:pPr>
    </w:p>
    <w:tbl>
      <w:tblPr>
        <w:tblStyle w:val="TableNormal"/>
        <w:tblW w:w="10531"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711"/>
        <w:gridCol w:w="748"/>
        <w:gridCol w:w="10"/>
        <w:gridCol w:w="650"/>
        <w:gridCol w:w="10"/>
        <w:gridCol w:w="4677"/>
        <w:gridCol w:w="1701"/>
        <w:gridCol w:w="972"/>
        <w:gridCol w:w="11"/>
        <w:gridCol w:w="1031"/>
      </w:tblGrid>
      <w:tr w:rsidR="007F473F" w:rsidRPr="007F473F" w:rsidTr="007F473F">
        <w:trPr>
          <w:gridBefore w:val="1"/>
          <w:wBefore w:w="10" w:type="dxa"/>
          <w:trHeight w:val="246"/>
        </w:trPr>
        <w:tc>
          <w:tcPr>
            <w:tcW w:w="711" w:type="dxa"/>
          </w:tcPr>
          <w:p w:rsidR="007F473F" w:rsidRPr="007F473F" w:rsidRDefault="007F473F" w:rsidP="002F0CCF">
            <w:pPr>
              <w:pStyle w:val="TableParagraph"/>
              <w:spacing w:before="20"/>
              <w:ind w:left="94" w:right="98"/>
              <w:rPr>
                <w:b/>
              </w:rPr>
            </w:pPr>
            <w:r w:rsidRPr="007F473F">
              <w:rPr>
                <w:b/>
                <w:spacing w:val="-4"/>
              </w:rPr>
              <w:t>Item</w:t>
            </w:r>
          </w:p>
        </w:tc>
        <w:tc>
          <w:tcPr>
            <w:tcW w:w="758" w:type="dxa"/>
            <w:gridSpan w:val="2"/>
          </w:tcPr>
          <w:p w:rsidR="007F473F" w:rsidRPr="007F473F" w:rsidRDefault="007F473F" w:rsidP="002F0CCF">
            <w:pPr>
              <w:pStyle w:val="TableParagraph"/>
              <w:spacing w:before="20"/>
              <w:ind w:left="24" w:right="26"/>
              <w:rPr>
                <w:b/>
              </w:rPr>
            </w:pPr>
            <w:r w:rsidRPr="007F473F">
              <w:rPr>
                <w:b/>
                <w:spacing w:val="-2"/>
              </w:rPr>
              <w:t>Qtde.</w:t>
            </w:r>
          </w:p>
        </w:tc>
        <w:tc>
          <w:tcPr>
            <w:tcW w:w="660" w:type="dxa"/>
            <w:gridSpan w:val="2"/>
          </w:tcPr>
          <w:p w:rsidR="007F473F" w:rsidRPr="007F473F" w:rsidRDefault="007F473F" w:rsidP="002F0CCF">
            <w:pPr>
              <w:pStyle w:val="TableParagraph"/>
              <w:spacing w:before="20"/>
              <w:ind w:left="33" w:right="12"/>
              <w:rPr>
                <w:b/>
              </w:rPr>
            </w:pPr>
            <w:r w:rsidRPr="007F473F">
              <w:rPr>
                <w:b/>
                <w:spacing w:val="-2"/>
              </w:rPr>
              <w:t>Unid.</w:t>
            </w:r>
          </w:p>
        </w:tc>
        <w:tc>
          <w:tcPr>
            <w:tcW w:w="4677" w:type="dxa"/>
          </w:tcPr>
          <w:p w:rsidR="007F473F" w:rsidRPr="007F473F" w:rsidRDefault="007F473F" w:rsidP="002F0CCF">
            <w:pPr>
              <w:pStyle w:val="TableParagraph"/>
              <w:spacing w:before="20"/>
              <w:ind w:right="50"/>
              <w:rPr>
                <w:b/>
              </w:rPr>
            </w:pPr>
            <w:r w:rsidRPr="007F473F">
              <w:rPr>
                <w:b/>
                <w:spacing w:val="-2"/>
              </w:rPr>
              <w:t>Produto</w:t>
            </w:r>
          </w:p>
        </w:tc>
        <w:tc>
          <w:tcPr>
            <w:tcW w:w="1701" w:type="dxa"/>
          </w:tcPr>
          <w:p w:rsidR="007F473F" w:rsidRPr="007F473F" w:rsidRDefault="007F473F" w:rsidP="002F0CCF">
            <w:pPr>
              <w:pStyle w:val="TableParagraph"/>
              <w:spacing w:before="20"/>
              <w:ind w:left="22" w:right="114"/>
              <w:rPr>
                <w:b/>
              </w:rPr>
            </w:pPr>
            <w:r w:rsidRPr="007F473F">
              <w:rPr>
                <w:b/>
                <w:spacing w:val="-2"/>
              </w:rPr>
              <w:t>Marca</w:t>
            </w:r>
          </w:p>
        </w:tc>
        <w:tc>
          <w:tcPr>
            <w:tcW w:w="983" w:type="dxa"/>
            <w:gridSpan w:val="2"/>
          </w:tcPr>
          <w:p w:rsidR="007F473F" w:rsidRPr="007F473F" w:rsidRDefault="007F473F" w:rsidP="002F0CCF">
            <w:pPr>
              <w:pStyle w:val="TableParagraph"/>
              <w:spacing w:before="20"/>
              <w:ind w:left="75" w:right="49"/>
              <w:rPr>
                <w:b/>
              </w:rPr>
            </w:pPr>
            <w:r w:rsidRPr="007F473F">
              <w:rPr>
                <w:b/>
              </w:rPr>
              <w:t>Valor</w:t>
            </w:r>
            <w:r w:rsidRPr="007F473F">
              <w:rPr>
                <w:b/>
                <w:spacing w:val="-9"/>
              </w:rPr>
              <w:t xml:space="preserve"> </w:t>
            </w:r>
            <w:r w:rsidRPr="007F473F">
              <w:rPr>
                <w:b/>
                <w:spacing w:val="-2"/>
              </w:rPr>
              <w:t>Unit.</w:t>
            </w:r>
          </w:p>
        </w:tc>
        <w:tc>
          <w:tcPr>
            <w:tcW w:w="1031" w:type="dxa"/>
          </w:tcPr>
          <w:p w:rsidR="007F473F" w:rsidRPr="007F473F" w:rsidRDefault="007F473F" w:rsidP="002F0CCF">
            <w:pPr>
              <w:pStyle w:val="TableParagraph"/>
              <w:spacing w:before="20"/>
              <w:ind w:right="55"/>
              <w:rPr>
                <w:b/>
              </w:rPr>
            </w:pPr>
            <w:r w:rsidRPr="007F473F">
              <w:rPr>
                <w:b/>
              </w:rPr>
              <w:t>Valor</w:t>
            </w:r>
            <w:r w:rsidRPr="007F473F">
              <w:rPr>
                <w:b/>
                <w:spacing w:val="-6"/>
              </w:rPr>
              <w:t xml:space="preserve"> </w:t>
            </w:r>
            <w:r w:rsidRPr="007F473F">
              <w:rPr>
                <w:b/>
                <w:spacing w:val="-2"/>
              </w:rPr>
              <w:t>Total</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10"/>
              </w:rPr>
              <w:t>1</w:t>
            </w:r>
          </w:p>
        </w:tc>
        <w:tc>
          <w:tcPr>
            <w:tcW w:w="758" w:type="dxa"/>
            <w:gridSpan w:val="2"/>
          </w:tcPr>
          <w:p w:rsidR="007F473F" w:rsidRPr="007F473F" w:rsidRDefault="007F473F" w:rsidP="002F0CCF">
            <w:pPr>
              <w:pStyle w:val="TableParagraph"/>
              <w:ind w:left="1" w:right="26"/>
            </w:pPr>
            <w:r w:rsidRPr="007F473F">
              <w:rPr>
                <w:spacing w:val="-2"/>
              </w:rPr>
              <w:t>10,00</w:t>
            </w:r>
          </w:p>
        </w:tc>
        <w:tc>
          <w:tcPr>
            <w:tcW w:w="660" w:type="dxa"/>
            <w:gridSpan w:val="2"/>
          </w:tcPr>
          <w:p w:rsidR="007F473F" w:rsidRPr="007F473F" w:rsidRDefault="007F473F" w:rsidP="002F0CCF">
            <w:pPr>
              <w:pStyle w:val="TableParagraph"/>
              <w:ind w:left="21" w:right="29"/>
            </w:pPr>
            <w:r w:rsidRPr="007F473F">
              <w:rPr>
                <w:spacing w:val="-5"/>
              </w:rPr>
              <w:t>UN</w:t>
            </w:r>
          </w:p>
        </w:tc>
        <w:tc>
          <w:tcPr>
            <w:tcW w:w="4677" w:type="dxa"/>
          </w:tcPr>
          <w:p w:rsidR="007F473F" w:rsidRPr="007F473F" w:rsidRDefault="007F473F" w:rsidP="002F0CCF">
            <w:pPr>
              <w:pStyle w:val="TableParagraph"/>
              <w:ind w:left="24"/>
              <w:jc w:val="left"/>
            </w:pPr>
            <w:r w:rsidRPr="007F473F">
              <w:t>ALICATE</w:t>
            </w:r>
            <w:r w:rsidRPr="007F473F">
              <w:rPr>
                <w:spacing w:val="37"/>
              </w:rPr>
              <w:t xml:space="preserve"> </w:t>
            </w:r>
            <w:r w:rsidRPr="007F473F">
              <w:rPr>
                <w:spacing w:val="-2"/>
              </w:rPr>
              <w:t>UNIVERSAL</w:t>
            </w:r>
          </w:p>
        </w:tc>
        <w:tc>
          <w:tcPr>
            <w:tcW w:w="1701" w:type="dxa"/>
          </w:tcPr>
          <w:p w:rsidR="007F473F" w:rsidRPr="007F473F" w:rsidRDefault="007F473F" w:rsidP="002F0CCF">
            <w:pPr>
              <w:pStyle w:val="TableParagraph"/>
              <w:spacing w:before="15" w:line="220" w:lineRule="atLeast"/>
              <w:ind w:left="436" w:right="77" w:hanging="411"/>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23,90000</w:t>
            </w:r>
          </w:p>
        </w:tc>
        <w:tc>
          <w:tcPr>
            <w:tcW w:w="1031" w:type="dxa"/>
          </w:tcPr>
          <w:p w:rsidR="007F473F" w:rsidRPr="007F473F" w:rsidRDefault="007F473F" w:rsidP="002F0CCF">
            <w:pPr>
              <w:pStyle w:val="TableParagraph"/>
              <w:ind w:left="43" w:right="55"/>
            </w:pPr>
            <w:r w:rsidRPr="007F473F">
              <w:rPr>
                <w:spacing w:val="-2"/>
              </w:rPr>
              <w:t>239,00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10"/>
              </w:rPr>
              <w:t>2</w:t>
            </w:r>
          </w:p>
        </w:tc>
        <w:tc>
          <w:tcPr>
            <w:tcW w:w="758" w:type="dxa"/>
            <w:gridSpan w:val="2"/>
          </w:tcPr>
          <w:p w:rsidR="007F473F" w:rsidRPr="007F473F" w:rsidRDefault="007F473F" w:rsidP="002F0CCF">
            <w:pPr>
              <w:pStyle w:val="TableParagraph"/>
              <w:ind w:left="1" w:right="26"/>
            </w:pPr>
            <w:r w:rsidRPr="007F473F">
              <w:rPr>
                <w:spacing w:val="-2"/>
              </w:rPr>
              <w:t>20,00</w:t>
            </w:r>
          </w:p>
        </w:tc>
        <w:tc>
          <w:tcPr>
            <w:tcW w:w="660" w:type="dxa"/>
            <w:gridSpan w:val="2"/>
          </w:tcPr>
          <w:p w:rsidR="007F473F" w:rsidRPr="007F473F" w:rsidRDefault="007F473F" w:rsidP="002F0CCF">
            <w:pPr>
              <w:pStyle w:val="TableParagraph"/>
              <w:ind w:left="21" w:right="29"/>
            </w:pPr>
            <w:r w:rsidRPr="007F473F">
              <w:rPr>
                <w:spacing w:val="-5"/>
              </w:rPr>
              <w:t>UN</w:t>
            </w:r>
          </w:p>
        </w:tc>
        <w:tc>
          <w:tcPr>
            <w:tcW w:w="4677" w:type="dxa"/>
          </w:tcPr>
          <w:p w:rsidR="007F473F" w:rsidRPr="007F473F" w:rsidRDefault="007F473F" w:rsidP="002F0CCF">
            <w:pPr>
              <w:pStyle w:val="TableParagraph"/>
              <w:ind w:left="24"/>
              <w:jc w:val="left"/>
            </w:pPr>
            <w:r w:rsidRPr="007F473F">
              <w:t>ABRAÇADEIRA</w:t>
            </w:r>
            <w:r w:rsidRPr="007F473F">
              <w:rPr>
                <w:spacing w:val="-6"/>
              </w:rPr>
              <w:t xml:space="preserve"> </w:t>
            </w:r>
            <w:r w:rsidRPr="007F473F">
              <w:t>DE</w:t>
            </w:r>
            <w:r w:rsidRPr="007F473F">
              <w:rPr>
                <w:spacing w:val="-3"/>
              </w:rPr>
              <w:t xml:space="preserve"> </w:t>
            </w:r>
            <w:r w:rsidRPr="007F473F">
              <w:t>POSTE</w:t>
            </w:r>
            <w:r w:rsidRPr="007F473F">
              <w:rPr>
                <w:spacing w:val="-2"/>
              </w:rPr>
              <w:t xml:space="preserve"> </w:t>
            </w:r>
            <w:r w:rsidRPr="007F473F">
              <w:t>P/ILUMINAÇÃO</w:t>
            </w:r>
            <w:r w:rsidRPr="007F473F">
              <w:rPr>
                <w:spacing w:val="-3"/>
              </w:rPr>
              <w:t xml:space="preserve"> </w:t>
            </w:r>
            <w:r w:rsidRPr="007F473F">
              <w:rPr>
                <w:spacing w:val="-2"/>
              </w:rPr>
              <w:t>PUBLICA</w:t>
            </w:r>
          </w:p>
        </w:tc>
        <w:tc>
          <w:tcPr>
            <w:tcW w:w="1701" w:type="dxa"/>
          </w:tcPr>
          <w:p w:rsidR="007F473F" w:rsidRPr="007F473F" w:rsidRDefault="007F473F" w:rsidP="002F0CCF">
            <w:pPr>
              <w:pStyle w:val="TableParagraph"/>
              <w:ind w:left="2" w:right="114"/>
            </w:pPr>
            <w:r w:rsidRPr="007F473F">
              <w:rPr>
                <w:spacing w:val="-2"/>
              </w:rPr>
              <w:t>STECK</w:t>
            </w:r>
          </w:p>
        </w:tc>
        <w:tc>
          <w:tcPr>
            <w:tcW w:w="983" w:type="dxa"/>
            <w:gridSpan w:val="2"/>
          </w:tcPr>
          <w:p w:rsidR="007F473F" w:rsidRPr="007F473F" w:rsidRDefault="007F473F" w:rsidP="002F0CCF">
            <w:pPr>
              <w:pStyle w:val="TableParagraph"/>
              <w:ind w:left="26" w:right="74"/>
            </w:pPr>
            <w:r w:rsidRPr="007F473F">
              <w:rPr>
                <w:spacing w:val="-2"/>
              </w:rPr>
              <w:t>10,80000</w:t>
            </w:r>
          </w:p>
        </w:tc>
        <w:tc>
          <w:tcPr>
            <w:tcW w:w="1031" w:type="dxa"/>
          </w:tcPr>
          <w:p w:rsidR="007F473F" w:rsidRPr="007F473F" w:rsidRDefault="007F473F" w:rsidP="002F0CCF">
            <w:pPr>
              <w:pStyle w:val="TableParagraph"/>
              <w:ind w:left="38" w:right="55"/>
            </w:pPr>
            <w:r w:rsidRPr="007F473F">
              <w:rPr>
                <w:spacing w:val="-2"/>
              </w:rPr>
              <w:t>216,00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10"/>
              </w:rPr>
              <w:t>3</w:t>
            </w:r>
          </w:p>
        </w:tc>
        <w:tc>
          <w:tcPr>
            <w:tcW w:w="758" w:type="dxa"/>
            <w:gridSpan w:val="2"/>
          </w:tcPr>
          <w:p w:rsidR="007F473F" w:rsidRPr="007F473F" w:rsidRDefault="007F473F" w:rsidP="002F0CCF">
            <w:pPr>
              <w:pStyle w:val="TableParagraph"/>
              <w:ind w:left="1" w:right="26"/>
            </w:pPr>
            <w:r w:rsidRPr="007F473F">
              <w:rPr>
                <w:spacing w:val="-2"/>
              </w:rPr>
              <w:t>50,00</w:t>
            </w:r>
          </w:p>
        </w:tc>
        <w:tc>
          <w:tcPr>
            <w:tcW w:w="660" w:type="dxa"/>
            <w:gridSpan w:val="2"/>
          </w:tcPr>
          <w:p w:rsidR="007F473F" w:rsidRPr="007F473F" w:rsidRDefault="007F473F" w:rsidP="002F0CCF">
            <w:pPr>
              <w:pStyle w:val="TableParagraph"/>
              <w:ind w:left="21" w:right="29"/>
            </w:pPr>
            <w:r w:rsidRPr="007F473F">
              <w:rPr>
                <w:spacing w:val="-5"/>
              </w:rPr>
              <w:t>UN</w:t>
            </w:r>
          </w:p>
        </w:tc>
        <w:tc>
          <w:tcPr>
            <w:tcW w:w="4677" w:type="dxa"/>
          </w:tcPr>
          <w:p w:rsidR="007F473F" w:rsidRPr="007F473F" w:rsidRDefault="007F473F" w:rsidP="002F0CCF">
            <w:pPr>
              <w:pStyle w:val="TableParagraph"/>
              <w:ind w:left="24"/>
              <w:jc w:val="left"/>
            </w:pPr>
            <w:r w:rsidRPr="007F473F">
              <w:t>BRAÇO P/</w:t>
            </w:r>
            <w:r w:rsidRPr="007F473F">
              <w:rPr>
                <w:spacing w:val="38"/>
              </w:rPr>
              <w:t xml:space="preserve"> </w:t>
            </w:r>
            <w:r w:rsidRPr="007F473F">
              <w:rPr>
                <w:spacing w:val="-2"/>
              </w:rPr>
              <w:t>LUMINARIA</w:t>
            </w:r>
          </w:p>
        </w:tc>
        <w:tc>
          <w:tcPr>
            <w:tcW w:w="1701" w:type="dxa"/>
          </w:tcPr>
          <w:p w:rsidR="007F473F" w:rsidRPr="007F473F" w:rsidRDefault="007F473F" w:rsidP="002F0CCF">
            <w:pPr>
              <w:pStyle w:val="TableParagraph"/>
              <w:ind w:left="3" w:right="114"/>
            </w:pPr>
            <w:r w:rsidRPr="007F473F">
              <w:rPr>
                <w:spacing w:val="-2"/>
              </w:rPr>
              <w:t>STECK</w:t>
            </w:r>
          </w:p>
        </w:tc>
        <w:tc>
          <w:tcPr>
            <w:tcW w:w="983" w:type="dxa"/>
            <w:gridSpan w:val="2"/>
          </w:tcPr>
          <w:p w:rsidR="007F473F" w:rsidRPr="007F473F" w:rsidRDefault="007F473F" w:rsidP="002F0CCF">
            <w:pPr>
              <w:pStyle w:val="TableParagraph"/>
              <w:ind w:left="26" w:right="72"/>
            </w:pPr>
            <w:r w:rsidRPr="007F473F">
              <w:rPr>
                <w:spacing w:val="-2"/>
              </w:rPr>
              <w:t>69,90000</w:t>
            </w:r>
          </w:p>
        </w:tc>
        <w:tc>
          <w:tcPr>
            <w:tcW w:w="1031" w:type="dxa"/>
          </w:tcPr>
          <w:p w:rsidR="007F473F" w:rsidRPr="007F473F" w:rsidRDefault="007F473F" w:rsidP="002F0CCF">
            <w:pPr>
              <w:pStyle w:val="TableParagraph"/>
              <w:ind w:left="37" w:right="55"/>
            </w:pPr>
            <w:r w:rsidRPr="007F473F">
              <w:rPr>
                <w:spacing w:val="-2"/>
              </w:rPr>
              <w:t>3.495,00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10"/>
              </w:rPr>
              <w:t>4</w:t>
            </w:r>
          </w:p>
        </w:tc>
        <w:tc>
          <w:tcPr>
            <w:tcW w:w="758" w:type="dxa"/>
            <w:gridSpan w:val="2"/>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0"/>
            </w:pPr>
            <w:r w:rsidRPr="007F473F">
              <w:rPr>
                <w:spacing w:val="-10"/>
              </w:rPr>
              <w:t>M</w:t>
            </w:r>
          </w:p>
        </w:tc>
        <w:tc>
          <w:tcPr>
            <w:tcW w:w="4677" w:type="dxa"/>
          </w:tcPr>
          <w:p w:rsidR="007F473F" w:rsidRPr="007F473F" w:rsidRDefault="007F473F" w:rsidP="002F0CCF">
            <w:pPr>
              <w:pStyle w:val="TableParagraph"/>
              <w:ind w:left="24"/>
              <w:jc w:val="left"/>
            </w:pPr>
            <w:r w:rsidRPr="007F473F">
              <w:t>CABO</w:t>
            </w:r>
            <w:r w:rsidRPr="007F473F">
              <w:rPr>
                <w:spacing w:val="-3"/>
              </w:rPr>
              <w:t xml:space="preserve"> </w:t>
            </w:r>
            <w:r w:rsidRPr="007F473F">
              <w:t>MULTIPLEX</w:t>
            </w:r>
            <w:r w:rsidRPr="007F473F">
              <w:rPr>
                <w:spacing w:val="-2"/>
              </w:rPr>
              <w:t xml:space="preserve"> </w:t>
            </w:r>
            <w:r w:rsidRPr="007F473F">
              <w:t>10</w:t>
            </w:r>
            <w:r w:rsidRPr="007F473F">
              <w:rPr>
                <w:spacing w:val="-2"/>
              </w:rPr>
              <w:t xml:space="preserve"> </w:t>
            </w:r>
            <w:r w:rsidRPr="007F473F">
              <w:rPr>
                <w:spacing w:val="-5"/>
              </w:rPr>
              <w:t>MM</w:t>
            </w:r>
          </w:p>
        </w:tc>
        <w:tc>
          <w:tcPr>
            <w:tcW w:w="1701" w:type="dxa"/>
          </w:tcPr>
          <w:p w:rsidR="007F473F" w:rsidRPr="007F473F" w:rsidRDefault="007F473F" w:rsidP="002F0CCF">
            <w:pPr>
              <w:pStyle w:val="TableParagraph"/>
              <w:ind w:left="4" w:right="114"/>
            </w:pPr>
            <w:r w:rsidRPr="007F473F">
              <w:rPr>
                <w:spacing w:val="-5"/>
              </w:rPr>
              <w:t>CMR</w:t>
            </w:r>
          </w:p>
        </w:tc>
        <w:tc>
          <w:tcPr>
            <w:tcW w:w="983" w:type="dxa"/>
            <w:gridSpan w:val="2"/>
          </w:tcPr>
          <w:p w:rsidR="007F473F" w:rsidRPr="007F473F" w:rsidRDefault="007F473F" w:rsidP="002F0CCF">
            <w:pPr>
              <w:pStyle w:val="TableParagraph"/>
              <w:ind w:left="26" w:right="73"/>
            </w:pPr>
            <w:r w:rsidRPr="007F473F">
              <w:rPr>
                <w:spacing w:val="-2"/>
              </w:rPr>
              <w:t>4,25000</w:t>
            </w:r>
          </w:p>
        </w:tc>
        <w:tc>
          <w:tcPr>
            <w:tcW w:w="1031" w:type="dxa"/>
          </w:tcPr>
          <w:p w:rsidR="007F473F" w:rsidRPr="007F473F" w:rsidRDefault="007F473F" w:rsidP="002F0CCF">
            <w:pPr>
              <w:pStyle w:val="TableParagraph"/>
              <w:ind w:left="39" w:right="55"/>
            </w:pPr>
            <w:r w:rsidRPr="007F473F">
              <w:rPr>
                <w:spacing w:val="-2"/>
              </w:rPr>
              <w:t>850,00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10"/>
              </w:rPr>
              <w:t>5</w:t>
            </w:r>
          </w:p>
        </w:tc>
        <w:tc>
          <w:tcPr>
            <w:tcW w:w="758" w:type="dxa"/>
            <w:gridSpan w:val="2"/>
          </w:tcPr>
          <w:p w:rsidR="007F473F" w:rsidRPr="007F473F" w:rsidRDefault="007F473F" w:rsidP="002F0CCF">
            <w:pPr>
              <w:pStyle w:val="TableParagraph"/>
              <w:ind w:left="1" w:right="26"/>
            </w:pPr>
            <w:r w:rsidRPr="007F473F">
              <w:rPr>
                <w:spacing w:val="-2"/>
              </w:rPr>
              <w:t>10,00</w:t>
            </w:r>
          </w:p>
        </w:tc>
        <w:tc>
          <w:tcPr>
            <w:tcW w:w="660" w:type="dxa"/>
            <w:gridSpan w:val="2"/>
          </w:tcPr>
          <w:p w:rsidR="007F473F" w:rsidRPr="007F473F" w:rsidRDefault="007F473F" w:rsidP="002F0CCF">
            <w:pPr>
              <w:pStyle w:val="TableParagraph"/>
              <w:ind w:left="21" w:right="29"/>
            </w:pPr>
            <w:r w:rsidRPr="007F473F">
              <w:rPr>
                <w:spacing w:val="-5"/>
              </w:rPr>
              <w:t>UN</w:t>
            </w:r>
          </w:p>
        </w:tc>
        <w:tc>
          <w:tcPr>
            <w:tcW w:w="4677" w:type="dxa"/>
          </w:tcPr>
          <w:p w:rsidR="007F473F" w:rsidRPr="007F473F" w:rsidRDefault="007F473F" w:rsidP="002F0CCF">
            <w:pPr>
              <w:pStyle w:val="TableParagraph"/>
              <w:ind w:left="24"/>
              <w:jc w:val="left"/>
            </w:pPr>
            <w:r w:rsidRPr="007F473F">
              <w:t>CAIXA</w:t>
            </w:r>
            <w:r w:rsidRPr="007F473F">
              <w:rPr>
                <w:spacing w:val="-5"/>
              </w:rPr>
              <w:t xml:space="preserve"> </w:t>
            </w:r>
            <w:r w:rsidRPr="007F473F">
              <w:t>DE EMBUTIR 4</w:t>
            </w:r>
            <w:r w:rsidRPr="007F473F">
              <w:rPr>
                <w:spacing w:val="-2"/>
              </w:rPr>
              <w:t xml:space="preserve"> </w:t>
            </w:r>
            <w:r w:rsidRPr="007F473F">
              <w:t>X</w:t>
            </w:r>
            <w:r w:rsidRPr="007F473F">
              <w:rPr>
                <w:spacing w:val="-2"/>
              </w:rPr>
              <w:t xml:space="preserve"> </w:t>
            </w:r>
            <w:r w:rsidRPr="007F473F">
              <w:rPr>
                <w:spacing w:val="-10"/>
              </w:rPr>
              <w:t>2</w:t>
            </w:r>
          </w:p>
        </w:tc>
        <w:tc>
          <w:tcPr>
            <w:tcW w:w="1701" w:type="dxa"/>
          </w:tcPr>
          <w:p w:rsidR="007F473F" w:rsidRPr="007F473F" w:rsidRDefault="007F473F" w:rsidP="002F0CCF">
            <w:pPr>
              <w:pStyle w:val="TableParagraph"/>
              <w:spacing w:before="15" w:line="220" w:lineRule="atLeast"/>
              <w:ind w:left="436" w:right="77" w:hanging="412"/>
              <w:jc w:val="left"/>
            </w:pPr>
            <w:r w:rsidRPr="007F473F">
              <w:rPr>
                <w:spacing w:val="-2"/>
              </w:rPr>
              <w:t>TRAMONTIN</w:t>
            </w:r>
            <w:r w:rsidRPr="007F473F">
              <w:t xml:space="preserve"> </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1,75000</w:t>
            </w:r>
          </w:p>
        </w:tc>
        <w:tc>
          <w:tcPr>
            <w:tcW w:w="1031" w:type="dxa"/>
          </w:tcPr>
          <w:p w:rsidR="007F473F" w:rsidRPr="007F473F" w:rsidRDefault="007F473F" w:rsidP="002F0CCF">
            <w:pPr>
              <w:pStyle w:val="TableParagraph"/>
              <w:ind w:left="44" w:right="55"/>
            </w:pPr>
            <w:r w:rsidRPr="007F473F">
              <w:rPr>
                <w:spacing w:val="-2"/>
              </w:rPr>
              <w:t>17,50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10"/>
              </w:rPr>
              <w:t>6</w:t>
            </w:r>
          </w:p>
        </w:tc>
        <w:tc>
          <w:tcPr>
            <w:tcW w:w="758" w:type="dxa"/>
            <w:gridSpan w:val="2"/>
          </w:tcPr>
          <w:p w:rsidR="007F473F" w:rsidRPr="007F473F" w:rsidRDefault="007F473F" w:rsidP="002F0CCF">
            <w:pPr>
              <w:pStyle w:val="TableParagraph"/>
              <w:ind w:left="1" w:right="26"/>
            </w:pPr>
            <w:r w:rsidRPr="007F473F">
              <w:rPr>
                <w:spacing w:val="-2"/>
              </w:rPr>
              <w:t>50,00</w:t>
            </w:r>
          </w:p>
        </w:tc>
        <w:tc>
          <w:tcPr>
            <w:tcW w:w="660" w:type="dxa"/>
            <w:gridSpan w:val="2"/>
          </w:tcPr>
          <w:p w:rsidR="007F473F" w:rsidRPr="007F473F" w:rsidRDefault="007F473F" w:rsidP="002F0CCF">
            <w:pPr>
              <w:pStyle w:val="TableParagraph"/>
              <w:ind w:left="21" w:right="29"/>
            </w:pPr>
            <w:r w:rsidRPr="007F473F">
              <w:rPr>
                <w:spacing w:val="-5"/>
              </w:rPr>
              <w:t>UN</w:t>
            </w:r>
          </w:p>
        </w:tc>
        <w:tc>
          <w:tcPr>
            <w:tcW w:w="4677" w:type="dxa"/>
          </w:tcPr>
          <w:p w:rsidR="007F473F" w:rsidRPr="007F473F" w:rsidRDefault="007F473F" w:rsidP="002F0CCF">
            <w:pPr>
              <w:pStyle w:val="TableParagraph"/>
              <w:ind w:left="24"/>
              <w:jc w:val="left"/>
            </w:pPr>
            <w:r w:rsidRPr="007F473F">
              <w:t>CANALETA</w:t>
            </w:r>
            <w:r w:rsidRPr="007F473F">
              <w:rPr>
                <w:spacing w:val="-5"/>
              </w:rPr>
              <w:t xml:space="preserve"> </w:t>
            </w:r>
            <w:r w:rsidRPr="007F473F">
              <w:t>PARA</w:t>
            </w:r>
            <w:r w:rsidRPr="007F473F">
              <w:rPr>
                <w:spacing w:val="-5"/>
              </w:rPr>
              <w:t xml:space="preserve"> </w:t>
            </w:r>
            <w:r w:rsidRPr="007F473F">
              <w:t>PASSAGEM</w:t>
            </w:r>
            <w:r w:rsidRPr="007F473F">
              <w:rPr>
                <w:spacing w:val="-3"/>
              </w:rPr>
              <w:t xml:space="preserve"> </w:t>
            </w:r>
            <w:r w:rsidRPr="007F473F">
              <w:t>DE</w:t>
            </w:r>
            <w:r w:rsidRPr="007F473F">
              <w:rPr>
                <w:spacing w:val="-2"/>
              </w:rPr>
              <w:t xml:space="preserve"> </w:t>
            </w:r>
            <w:r w:rsidRPr="007F473F">
              <w:t>FIO</w:t>
            </w:r>
            <w:r w:rsidRPr="007F473F">
              <w:rPr>
                <w:spacing w:val="-3"/>
              </w:rPr>
              <w:t xml:space="preserve"> </w:t>
            </w:r>
            <w:r w:rsidRPr="007F473F">
              <w:t>52X14X2000</w:t>
            </w:r>
            <w:r w:rsidRPr="007F473F">
              <w:rPr>
                <w:spacing w:val="-3"/>
              </w:rPr>
              <w:t xml:space="preserve"> </w:t>
            </w:r>
            <w:r w:rsidRPr="007F473F">
              <w:rPr>
                <w:spacing w:val="-5"/>
              </w:rPr>
              <w:t>MM</w:t>
            </w:r>
          </w:p>
        </w:tc>
        <w:tc>
          <w:tcPr>
            <w:tcW w:w="1701" w:type="dxa"/>
          </w:tcPr>
          <w:p w:rsidR="007F473F" w:rsidRPr="007F473F" w:rsidRDefault="007F473F" w:rsidP="002F0CCF">
            <w:pPr>
              <w:pStyle w:val="TableParagraph"/>
              <w:spacing w:before="15" w:line="220" w:lineRule="atLeast"/>
              <w:ind w:left="436" w:right="78" w:hanging="413"/>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9,99000</w:t>
            </w:r>
          </w:p>
        </w:tc>
        <w:tc>
          <w:tcPr>
            <w:tcW w:w="1031" w:type="dxa"/>
          </w:tcPr>
          <w:p w:rsidR="007F473F" w:rsidRPr="007F473F" w:rsidRDefault="007F473F" w:rsidP="002F0CCF">
            <w:pPr>
              <w:pStyle w:val="TableParagraph"/>
              <w:ind w:left="43" w:right="55"/>
            </w:pPr>
            <w:r w:rsidRPr="007F473F">
              <w:rPr>
                <w:spacing w:val="-2"/>
              </w:rPr>
              <w:t>499,50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10"/>
              </w:rPr>
              <w:t>7</w:t>
            </w:r>
          </w:p>
        </w:tc>
        <w:tc>
          <w:tcPr>
            <w:tcW w:w="758" w:type="dxa"/>
            <w:gridSpan w:val="2"/>
          </w:tcPr>
          <w:p w:rsidR="007F473F" w:rsidRPr="007F473F" w:rsidRDefault="007F473F" w:rsidP="002F0CCF">
            <w:pPr>
              <w:pStyle w:val="TableParagraph"/>
              <w:ind w:left="1" w:right="26"/>
            </w:pPr>
            <w:r w:rsidRPr="007F473F">
              <w:rPr>
                <w:spacing w:val="-2"/>
              </w:rPr>
              <w:t>50,00</w:t>
            </w:r>
          </w:p>
        </w:tc>
        <w:tc>
          <w:tcPr>
            <w:tcW w:w="660" w:type="dxa"/>
            <w:gridSpan w:val="2"/>
          </w:tcPr>
          <w:p w:rsidR="007F473F" w:rsidRPr="007F473F" w:rsidRDefault="007F473F" w:rsidP="002F0CCF">
            <w:pPr>
              <w:pStyle w:val="TableParagraph"/>
              <w:ind w:left="21" w:right="31"/>
            </w:pPr>
            <w:r w:rsidRPr="007F473F">
              <w:rPr>
                <w:spacing w:val="-10"/>
              </w:rPr>
              <w:t>M</w:t>
            </w:r>
          </w:p>
        </w:tc>
        <w:tc>
          <w:tcPr>
            <w:tcW w:w="4677" w:type="dxa"/>
          </w:tcPr>
          <w:p w:rsidR="007F473F" w:rsidRPr="007F473F" w:rsidRDefault="007F473F" w:rsidP="002F0CCF">
            <w:pPr>
              <w:pStyle w:val="TableParagraph"/>
              <w:ind w:left="26"/>
              <w:jc w:val="left"/>
            </w:pPr>
            <w:r w:rsidRPr="007F473F">
              <w:rPr>
                <w:spacing w:val="-2"/>
              </w:rPr>
              <w:t>CANTONEIRA</w:t>
            </w:r>
          </w:p>
        </w:tc>
        <w:tc>
          <w:tcPr>
            <w:tcW w:w="1701" w:type="dxa"/>
          </w:tcPr>
          <w:p w:rsidR="007F473F" w:rsidRPr="007F473F" w:rsidRDefault="007F473F" w:rsidP="002F0CCF">
            <w:pPr>
              <w:pStyle w:val="TableParagraph"/>
              <w:ind w:left="4" w:right="114"/>
            </w:pPr>
            <w:r w:rsidRPr="007F473F">
              <w:rPr>
                <w:spacing w:val="-2"/>
              </w:rPr>
              <w:t>STECK</w:t>
            </w:r>
          </w:p>
        </w:tc>
        <w:tc>
          <w:tcPr>
            <w:tcW w:w="983" w:type="dxa"/>
            <w:gridSpan w:val="2"/>
          </w:tcPr>
          <w:p w:rsidR="007F473F" w:rsidRPr="007F473F" w:rsidRDefault="007F473F" w:rsidP="002F0CCF">
            <w:pPr>
              <w:pStyle w:val="TableParagraph"/>
              <w:ind w:left="26" w:right="71"/>
            </w:pPr>
            <w:r w:rsidRPr="007F473F">
              <w:rPr>
                <w:spacing w:val="-2"/>
              </w:rPr>
              <w:t>1,98000</w:t>
            </w:r>
          </w:p>
        </w:tc>
        <w:tc>
          <w:tcPr>
            <w:tcW w:w="1031" w:type="dxa"/>
          </w:tcPr>
          <w:p w:rsidR="007F473F" w:rsidRPr="007F473F" w:rsidRDefault="007F473F" w:rsidP="002F0CCF">
            <w:pPr>
              <w:pStyle w:val="TableParagraph"/>
              <w:ind w:left="43" w:right="55"/>
            </w:pPr>
            <w:r w:rsidRPr="007F473F">
              <w:rPr>
                <w:spacing w:val="-2"/>
              </w:rPr>
              <w:t>99,00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10"/>
              </w:rPr>
              <w:t>8</w:t>
            </w:r>
          </w:p>
        </w:tc>
        <w:tc>
          <w:tcPr>
            <w:tcW w:w="758" w:type="dxa"/>
            <w:gridSpan w:val="2"/>
          </w:tcPr>
          <w:p w:rsidR="007F473F" w:rsidRPr="007F473F" w:rsidRDefault="007F473F" w:rsidP="002F0CCF">
            <w:pPr>
              <w:pStyle w:val="TableParagraph"/>
              <w:ind w:left="1" w:right="26"/>
            </w:pPr>
            <w:r w:rsidRPr="007F473F">
              <w:rPr>
                <w:spacing w:val="-2"/>
              </w:rPr>
              <w:t>10,00</w:t>
            </w:r>
          </w:p>
        </w:tc>
        <w:tc>
          <w:tcPr>
            <w:tcW w:w="660" w:type="dxa"/>
            <w:gridSpan w:val="2"/>
          </w:tcPr>
          <w:p w:rsidR="007F473F" w:rsidRPr="007F473F" w:rsidRDefault="007F473F" w:rsidP="002F0CCF">
            <w:pPr>
              <w:pStyle w:val="TableParagraph"/>
              <w:ind w:left="21" w:right="29"/>
            </w:pPr>
            <w:r w:rsidRPr="007F473F">
              <w:rPr>
                <w:spacing w:val="-5"/>
              </w:rPr>
              <w:t>UN</w:t>
            </w:r>
          </w:p>
        </w:tc>
        <w:tc>
          <w:tcPr>
            <w:tcW w:w="4677" w:type="dxa"/>
          </w:tcPr>
          <w:p w:rsidR="007F473F" w:rsidRPr="007F473F" w:rsidRDefault="007F473F" w:rsidP="002F0CCF">
            <w:pPr>
              <w:pStyle w:val="TableParagraph"/>
              <w:ind w:left="24"/>
              <w:jc w:val="left"/>
            </w:pPr>
            <w:r w:rsidRPr="007F473F">
              <w:t>CHAVE</w:t>
            </w:r>
            <w:r w:rsidRPr="007F473F">
              <w:rPr>
                <w:spacing w:val="-3"/>
              </w:rPr>
              <w:t xml:space="preserve"> </w:t>
            </w:r>
            <w:r w:rsidRPr="007F473F">
              <w:t>DE</w:t>
            </w:r>
            <w:r w:rsidRPr="007F473F">
              <w:rPr>
                <w:spacing w:val="-1"/>
              </w:rPr>
              <w:t xml:space="preserve"> </w:t>
            </w:r>
            <w:r w:rsidRPr="007F473F">
              <w:rPr>
                <w:spacing w:val="-2"/>
              </w:rPr>
              <w:t>FENDA</w:t>
            </w:r>
          </w:p>
        </w:tc>
        <w:tc>
          <w:tcPr>
            <w:tcW w:w="1701" w:type="dxa"/>
          </w:tcPr>
          <w:p w:rsidR="007F473F" w:rsidRPr="007F473F" w:rsidRDefault="007F473F" w:rsidP="002F0CCF">
            <w:pPr>
              <w:pStyle w:val="TableParagraph"/>
              <w:ind w:left="4" w:right="114"/>
            </w:pPr>
            <w:r w:rsidRPr="007F473F">
              <w:rPr>
                <w:spacing w:val="-2"/>
              </w:rPr>
              <w:t>WORKER</w:t>
            </w:r>
          </w:p>
        </w:tc>
        <w:tc>
          <w:tcPr>
            <w:tcW w:w="983" w:type="dxa"/>
            <w:gridSpan w:val="2"/>
          </w:tcPr>
          <w:p w:rsidR="007F473F" w:rsidRPr="007F473F" w:rsidRDefault="007F473F" w:rsidP="002F0CCF">
            <w:pPr>
              <w:pStyle w:val="TableParagraph"/>
              <w:ind w:left="26" w:right="71"/>
            </w:pPr>
            <w:r w:rsidRPr="007F473F">
              <w:rPr>
                <w:spacing w:val="-2"/>
              </w:rPr>
              <w:t>8,80000</w:t>
            </w:r>
          </w:p>
        </w:tc>
        <w:tc>
          <w:tcPr>
            <w:tcW w:w="1031" w:type="dxa"/>
          </w:tcPr>
          <w:p w:rsidR="007F473F" w:rsidRPr="007F473F" w:rsidRDefault="007F473F" w:rsidP="002F0CCF">
            <w:pPr>
              <w:pStyle w:val="TableParagraph"/>
              <w:ind w:left="41" w:right="55"/>
            </w:pPr>
            <w:r w:rsidRPr="007F473F">
              <w:rPr>
                <w:spacing w:val="-2"/>
              </w:rPr>
              <w:t>88,00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10"/>
              </w:rPr>
              <w:t>9</w:t>
            </w:r>
          </w:p>
        </w:tc>
        <w:tc>
          <w:tcPr>
            <w:tcW w:w="758" w:type="dxa"/>
            <w:gridSpan w:val="2"/>
          </w:tcPr>
          <w:p w:rsidR="007F473F" w:rsidRPr="007F473F" w:rsidRDefault="007F473F" w:rsidP="002F0CCF">
            <w:pPr>
              <w:pStyle w:val="TableParagraph"/>
              <w:ind w:left="1" w:right="26"/>
            </w:pPr>
            <w:r w:rsidRPr="007F473F">
              <w:rPr>
                <w:spacing w:val="-2"/>
              </w:rPr>
              <w:t>10,00</w:t>
            </w:r>
          </w:p>
        </w:tc>
        <w:tc>
          <w:tcPr>
            <w:tcW w:w="660" w:type="dxa"/>
            <w:gridSpan w:val="2"/>
          </w:tcPr>
          <w:p w:rsidR="007F473F" w:rsidRPr="007F473F" w:rsidRDefault="007F473F" w:rsidP="002F0CCF">
            <w:pPr>
              <w:pStyle w:val="TableParagraph"/>
              <w:ind w:left="21" w:right="29"/>
            </w:pPr>
            <w:r w:rsidRPr="007F473F">
              <w:rPr>
                <w:spacing w:val="-5"/>
              </w:rPr>
              <w:t>UN</w:t>
            </w:r>
          </w:p>
        </w:tc>
        <w:tc>
          <w:tcPr>
            <w:tcW w:w="4677" w:type="dxa"/>
          </w:tcPr>
          <w:p w:rsidR="007F473F" w:rsidRPr="007F473F" w:rsidRDefault="007F473F" w:rsidP="002F0CCF">
            <w:pPr>
              <w:pStyle w:val="TableParagraph"/>
              <w:ind w:left="24"/>
              <w:jc w:val="left"/>
            </w:pPr>
            <w:r w:rsidRPr="007F473F">
              <w:t>CHAVE</w:t>
            </w:r>
            <w:r w:rsidRPr="007F473F">
              <w:rPr>
                <w:spacing w:val="-1"/>
              </w:rPr>
              <w:t xml:space="preserve"> </w:t>
            </w:r>
            <w:r w:rsidRPr="007F473F">
              <w:t xml:space="preserve">PHILIPIS </w:t>
            </w:r>
            <w:r w:rsidRPr="007F473F">
              <w:rPr>
                <w:spacing w:val="-4"/>
              </w:rPr>
              <w:t>1/4X4</w:t>
            </w:r>
          </w:p>
        </w:tc>
        <w:tc>
          <w:tcPr>
            <w:tcW w:w="1701" w:type="dxa"/>
          </w:tcPr>
          <w:p w:rsidR="007F473F" w:rsidRPr="007F473F" w:rsidRDefault="007F473F" w:rsidP="002F0CCF">
            <w:pPr>
              <w:pStyle w:val="TableParagraph"/>
              <w:ind w:left="5" w:right="114"/>
            </w:pPr>
            <w:r w:rsidRPr="007F473F">
              <w:rPr>
                <w:spacing w:val="-2"/>
              </w:rPr>
              <w:t>WORKER</w:t>
            </w:r>
          </w:p>
        </w:tc>
        <w:tc>
          <w:tcPr>
            <w:tcW w:w="983" w:type="dxa"/>
            <w:gridSpan w:val="2"/>
          </w:tcPr>
          <w:p w:rsidR="007F473F" w:rsidRPr="007F473F" w:rsidRDefault="007F473F" w:rsidP="002F0CCF">
            <w:pPr>
              <w:pStyle w:val="TableParagraph"/>
              <w:ind w:left="26" w:right="74"/>
            </w:pPr>
            <w:r w:rsidRPr="007F473F">
              <w:rPr>
                <w:spacing w:val="-2"/>
              </w:rPr>
              <w:t>7,70000</w:t>
            </w:r>
          </w:p>
        </w:tc>
        <w:tc>
          <w:tcPr>
            <w:tcW w:w="1031" w:type="dxa"/>
          </w:tcPr>
          <w:p w:rsidR="007F473F" w:rsidRPr="007F473F" w:rsidRDefault="007F473F" w:rsidP="002F0CCF">
            <w:pPr>
              <w:pStyle w:val="TableParagraph"/>
              <w:ind w:left="40" w:right="55"/>
            </w:pPr>
            <w:r w:rsidRPr="007F473F">
              <w:rPr>
                <w:spacing w:val="-2"/>
              </w:rPr>
              <w:t>77,00</w:t>
            </w:r>
          </w:p>
        </w:tc>
      </w:tr>
      <w:tr w:rsidR="007F473F" w:rsidRPr="007F473F" w:rsidTr="007F473F">
        <w:trPr>
          <w:gridBefore w:val="1"/>
          <w:wBefore w:w="10" w:type="dxa"/>
          <w:trHeight w:val="254"/>
        </w:trPr>
        <w:tc>
          <w:tcPr>
            <w:tcW w:w="711" w:type="dxa"/>
          </w:tcPr>
          <w:p w:rsidR="007F473F" w:rsidRPr="007F473F" w:rsidRDefault="007F473F" w:rsidP="002F0CCF">
            <w:pPr>
              <w:pStyle w:val="TableParagraph"/>
              <w:ind w:right="98"/>
            </w:pPr>
            <w:r w:rsidRPr="007F473F">
              <w:rPr>
                <w:spacing w:val="-5"/>
              </w:rPr>
              <w:t>10</w:t>
            </w:r>
          </w:p>
        </w:tc>
        <w:tc>
          <w:tcPr>
            <w:tcW w:w="758" w:type="dxa"/>
            <w:gridSpan w:val="2"/>
          </w:tcPr>
          <w:p w:rsidR="007F473F" w:rsidRPr="007F473F" w:rsidRDefault="007F473F" w:rsidP="002F0CCF">
            <w:pPr>
              <w:pStyle w:val="TableParagraph"/>
              <w:ind w:left="1" w:right="26"/>
            </w:pPr>
            <w:r w:rsidRPr="007F473F">
              <w:rPr>
                <w:spacing w:val="-4"/>
              </w:rPr>
              <w:t>5,00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ind w:left="25"/>
              <w:jc w:val="left"/>
            </w:pPr>
            <w:r w:rsidRPr="007F473F">
              <w:t>CHUVEIRO</w:t>
            </w:r>
            <w:r w:rsidRPr="007F473F">
              <w:rPr>
                <w:spacing w:val="-3"/>
              </w:rPr>
              <w:t xml:space="preserve"> </w:t>
            </w:r>
            <w:r w:rsidRPr="007F473F">
              <w:t>ELETRICO</w:t>
            </w:r>
            <w:r w:rsidRPr="007F473F">
              <w:rPr>
                <w:spacing w:val="-2"/>
              </w:rPr>
              <w:t xml:space="preserve"> </w:t>
            </w:r>
            <w:r w:rsidRPr="007F473F">
              <w:t>220</w:t>
            </w:r>
            <w:r w:rsidRPr="007F473F">
              <w:rPr>
                <w:spacing w:val="-1"/>
              </w:rPr>
              <w:t xml:space="preserve"> </w:t>
            </w:r>
            <w:r w:rsidRPr="007F473F">
              <w:rPr>
                <w:spacing w:val="-4"/>
              </w:rPr>
              <w:t>VOLTS</w:t>
            </w:r>
          </w:p>
        </w:tc>
        <w:tc>
          <w:tcPr>
            <w:tcW w:w="1701" w:type="dxa"/>
          </w:tcPr>
          <w:p w:rsidR="007F473F" w:rsidRPr="007F473F" w:rsidRDefault="007F473F" w:rsidP="002F0CCF">
            <w:pPr>
              <w:pStyle w:val="TableParagraph"/>
              <w:ind w:right="114"/>
            </w:pPr>
            <w:r w:rsidRPr="007F473F">
              <w:rPr>
                <w:spacing w:val="-2"/>
              </w:rPr>
              <w:t>ZAGONEL</w:t>
            </w:r>
          </w:p>
        </w:tc>
        <w:tc>
          <w:tcPr>
            <w:tcW w:w="983" w:type="dxa"/>
            <w:gridSpan w:val="2"/>
          </w:tcPr>
          <w:p w:rsidR="007F473F" w:rsidRPr="007F473F" w:rsidRDefault="007F473F" w:rsidP="002F0CCF">
            <w:pPr>
              <w:pStyle w:val="TableParagraph"/>
              <w:ind w:left="26" w:right="73"/>
            </w:pPr>
            <w:r w:rsidRPr="007F473F">
              <w:rPr>
                <w:spacing w:val="-2"/>
              </w:rPr>
              <w:t>62,90000</w:t>
            </w:r>
          </w:p>
        </w:tc>
        <w:tc>
          <w:tcPr>
            <w:tcW w:w="1031" w:type="dxa"/>
          </w:tcPr>
          <w:p w:rsidR="007F473F" w:rsidRPr="007F473F" w:rsidRDefault="007F473F" w:rsidP="002F0CCF">
            <w:pPr>
              <w:pStyle w:val="TableParagraph"/>
              <w:ind w:left="40" w:right="55"/>
            </w:pPr>
            <w:r w:rsidRPr="007F473F">
              <w:rPr>
                <w:spacing w:val="-2"/>
              </w:rPr>
              <w:t>314,50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5"/>
              </w:rPr>
              <w:t>11</w:t>
            </w:r>
          </w:p>
        </w:tc>
        <w:tc>
          <w:tcPr>
            <w:tcW w:w="758" w:type="dxa"/>
            <w:gridSpan w:val="2"/>
          </w:tcPr>
          <w:p w:rsidR="007F473F" w:rsidRPr="007F473F" w:rsidRDefault="007F473F" w:rsidP="002F0CCF">
            <w:pPr>
              <w:pStyle w:val="TableParagraph"/>
              <w:ind w:right="26"/>
            </w:pPr>
            <w:r w:rsidRPr="007F473F">
              <w:rPr>
                <w:spacing w:val="-2"/>
              </w:rPr>
              <w:t>10,00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spacing w:before="15" w:line="220" w:lineRule="atLeast"/>
              <w:ind w:left="26" w:right="98" w:hanging="2"/>
              <w:jc w:val="left"/>
            </w:pPr>
            <w:r w:rsidRPr="007F473F">
              <w:t>CONJUNTO TOMADA DE ENERGIA 4X2 SEM INTERRUPTOR COM 2 MODULOS TOMADAS 20 A</w:t>
            </w:r>
          </w:p>
        </w:tc>
        <w:tc>
          <w:tcPr>
            <w:tcW w:w="1701" w:type="dxa"/>
          </w:tcPr>
          <w:p w:rsidR="007F473F" w:rsidRPr="007F473F" w:rsidRDefault="007F473F" w:rsidP="002F0CCF">
            <w:pPr>
              <w:pStyle w:val="TableParagraph"/>
              <w:spacing w:before="15" w:line="220" w:lineRule="atLeast"/>
              <w:ind w:left="436" w:right="77" w:hanging="411"/>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14,80000</w:t>
            </w:r>
          </w:p>
        </w:tc>
        <w:tc>
          <w:tcPr>
            <w:tcW w:w="1031" w:type="dxa"/>
          </w:tcPr>
          <w:p w:rsidR="007F473F" w:rsidRPr="007F473F" w:rsidRDefault="007F473F" w:rsidP="002F0CCF">
            <w:pPr>
              <w:pStyle w:val="TableParagraph"/>
              <w:ind w:left="43" w:right="55"/>
            </w:pPr>
            <w:r w:rsidRPr="007F473F">
              <w:rPr>
                <w:spacing w:val="-2"/>
              </w:rPr>
              <w:t>148,00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5"/>
              </w:rPr>
              <w:t>12</w:t>
            </w:r>
          </w:p>
        </w:tc>
        <w:tc>
          <w:tcPr>
            <w:tcW w:w="758" w:type="dxa"/>
            <w:gridSpan w:val="2"/>
          </w:tcPr>
          <w:p w:rsidR="007F473F" w:rsidRPr="007F473F" w:rsidRDefault="007F473F" w:rsidP="002F0CCF">
            <w:pPr>
              <w:pStyle w:val="TableParagraph"/>
              <w:ind w:right="26"/>
            </w:pPr>
            <w:r w:rsidRPr="007F473F">
              <w:rPr>
                <w:spacing w:val="-2"/>
              </w:rPr>
              <w:t>10,00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ind w:left="24"/>
              <w:jc w:val="left"/>
            </w:pPr>
            <w:r w:rsidRPr="007F473F">
              <w:t>CONJUNTO</w:t>
            </w:r>
            <w:r w:rsidRPr="007F473F">
              <w:rPr>
                <w:spacing w:val="-2"/>
              </w:rPr>
              <w:t xml:space="preserve"> </w:t>
            </w:r>
            <w:r w:rsidRPr="007F473F">
              <w:t>TOMADA</w:t>
            </w:r>
            <w:r w:rsidRPr="007F473F">
              <w:rPr>
                <w:spacing w:val="-2"/>
              </w:rPr>
              <w:t xml:space="preserve"> </w:t>
            </w:r>
            <w:r w:rsidRPr="007F473F">
              <w:t>PREDIAL</w:t>
            </w:r>
            <w:r w:rsidRPr="007F473F">
              <w:rPr>
                <w:spacing w:val="-2"/>
              </w:rPr>
              <w:t xml:space="preserve"> </w:t>
            </w:r>
            <w:r w:rsidRPr="007F473F">
              <w:t>4</w:t>
            </w:r>
            <w:r w:rsidRPr="007F473F">
              <w:rPr>
                <w:spacing w:val="-1"/>
              </w:rPr>
              <w:t xml:space="preserve"> </w:t>
            </w:r>
            <w:r w:rsidRPr="007F473F">
              <w:t>X</w:t>
            </w:r>
            <w:r w:rsidRPr="007F473F">
              <w:rPr>
                <w:spacing w:val="-2"/>
              </w:rPr>
              <w:t xml:space="preserve"> </w:t>
            </w:r>
            <w:r w:rsidRPr="007F473F">
              <w:t>2</w:t>
            </w:r>
            <w:r w:rsidRPr="007F473F">
              <w:rPr>
                <w:spacing w:val="-1"/>
              </w:rPr>
              <w:t xml:space="preserve"> </w:t>
            </w:r>
            <w:r w:rsidRPr="007F473F">
              <w:t>COM</w:t>
            </w:r>
            <w:r w:rsidRPr="007F473F">
              <w:rPr>
                <w:spacing w:val="-3"/>
              </w:rPr>
              <w:t xml:space="preserve"> </w:t>
            </w:r>
            <w:r w:rsidRPr="007F473F">
              <w:t>2</w:t>
            </w:r>
            <w:r w:rsidRPr="007F473F">
              <w:rPr>
                <w:spacing w:val="-1"/>
              </w:rPr>
              <w:t xml:space="preserve"> </w:t>
            </w:r>
            <w:r w:rsidRPr="007F473F">
              <w:rPr>
                <w:spacing w:val="-2"/>
              </w:rPr>
              <w:t>INTERRUPTOR</w:t>
            </w:r>
          </w:p>
        </w:tc>
        <w:tc>
          <w:tcPr>
            <w:tcW w:w="1701" w:type="dxa"/>
          </w:tcPr>
          <w:p w:rsidR="007F473F" w:rsidRPr="007F473F" w:rsidRDefault="007F473F" w:rsidP="002F0CCF">
            <w:pPr>
              <w:pStyle w:val="TableParagraph"/>
              <w:spacing w:before="15" w:line="220" w:lineRule="atLeast"/>
              <w:ind w:left="436" w:right="78" w:hanging="413"/>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14,90000</w:t>
            </w:r>
          </w:p>
        </w:tc>
        <w:tc>
          <w:tcPr>
            <w:tcW w:w="1031" w:type="dxa"/>
          </w:tcPr>
          <w:p w:rsidR="007F473F" w:rsidRPr="007F473F" w:rsidRDefault="007F473F" w:rsidP="002F0CCF">
            <w:pPr>
              <w:pStyle w:val="TableParagraph"/>
              <w:ind w:left="43" w:right="55"/>
            </w:pPr>
            <w:r w:rsidRPr="007F473F">
              <w:rPr>
                <w:spacing w:val="-2"/>
              </w:rPr>
              <w:t>149,00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5"/>
              </w:rPr>
              <w:t>13</w:t>
            </w:r>
          </w:p>
        </w:tc>
        <w:tc>
          <w:tcPr>
            <w:tcW w:w="758" w:type="dxa"/>
            <w:gridSpan w:val="2"/>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ind w:left="24"/>
              <w:jc w:val="left"/>
            </w:pPr>
            <w:r w:rsidRPr="007F473F">
              <w:t>DISJUNTOR</w:t>
            </w:r>
            <w:r w:rsidRPr="007F473F">
              <w:rPr>
                <w:spacing w:val="-3"/>
              </w:rPr>
              <w:t xml:space="preserve"> </w:t>
            </w:r>
            <w:r w:rsidRPr="007F473F">
              <w:rPr>
                <w:spacing w:val="-4"/>
              </w:rPr>
              <w:t>A‐20</w:t>
            </w:r>
          </w:p>
        </w:tc>
        <w:tc>
          <w:tcPr>
            <w:tcW w:w="1701" w:type="dxa"/>
          </w:tcPr>
          <w:p w:rsidR="007F473F" w:rsidRPr="007F473F" w:rsidRDefault="007F473F" w:rsidP="002F0CCF">
            <w:pPr>
              <w:pStyle w:val="TableParagraph"/>
              <w:spacing w:before="15" w:line="220" w:lineRule="atLeast"/>
              <w:ind w:left="436" w:right="77" w:hanging="412"/>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14,90000</w:t>
            </w:r>
          </w:p>
        </w:tc>
        <w:tc>
          <w:tcPr>
            <w:tcW w:w="1031" w:type="dxa"/>
          </w:tcPr>
          <w:p w:rsidR="007F473F" w:rsidRPr="007F473F" w:rsidRDefault="007F473F" w:rsidP="002F0CCF">
            <w:pPr>
              <w:pStyle w:val="TableParagraph"/>
              <w:ind w:left="43" w:right="55"/>
            </w:pPr>
            <w:r w:rsidRPr="007F473F">
              <w:rPr>
                <w:spacing w:val="-2"/>
              </w:rPr>
              <w:t>745,00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5"/>
              </w:rPr>
              <w:t>14</w:t>
            </w:r>
          </w:p>
        </w:tc>
        <w:tc>
          <w:tcPr>
            <w:tcW w:w="758" w:type="dxa"/>
            <w:gridSpan w:val="2"/>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ind w:left="24"/>
              <w:jc w:val="left"/>
            </w:pPr>
            <w:r w:rsidRPr="007F473F">
              <w:t>DISJUNTOR</w:t>
            </w:r>
            <w:r w:rsidRPr="007F473F">
              <w:rPr>
                <w:spacing w:val="-3"/>
              </w:rPr>
              <w:t xml:space="preserve"> </w:t>
            </w:r>
            <w:r w:rsidRPr="007F473F">
              <w:t>25</w:t>
            </w:r>
            <w:r w:rsidRPr="007F473F">
              <w:rPr>
                <w:spacing w:val="-2"/>
              </w:rPr>
              <w:t xml:space="preserve"> </w:t>
            </w:r>
            <w:r w:rsidRPr="007F473F">
              <w:rPr>
                <w:spacing w:val="-10"/>
              </w:rPr>
              <w:t>A</w:t>
            </w:r>
          </w:p>
        </w:tc>
        <w:tc>
          <w:tcPr>
            <w:tcW w:w="1701" w:type="dxa"/>
          </w:tcPr>
          <w:p w:rsidR="007F473F" w:rsidRPr="007F473F" w:rsidRDefault="007F473F" w:rsidP="002F0CCF">
            <w:pPr>
              <w:pStyle w:val="TableParagraph"/>
              <w:spacing w:before="15" w:line="220" w:lineRule="atLeast"/>
              <w:ind w:left="436" w:right="78" w:hanging="412"/>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14,90000</w:t>
            </w:r>
          </w:p>
        </w:tc>
        <w:tc>
          <w:tcPr>
            <w:tcW w:w="1031" w:type="dxa"/>
          </w:tcPr>
          <w:p w:rsidR="007F473F" w:rsidRPr="007F473F" w:rsidRDefault="007F473F" w:rsidP="002F0CCF">
            <w:pPr>
              <w:pStyle w:val="TableParagraph"/>
              <w:ind w:left="43" w:right="55"/>
            </w:pPr>
            <w:r w:rsidRPr="007F473F">
              <w:rPr>
                <w:spacing w:val="-2"/>
              </w:rPr>
              <w:t>745,00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5"/>
              </w:rPr>
              <w:t>15</w:t>
            </w:r>
          </w:p>
        </w:tc>
        <w:tc>
          <w:tcPr>
            <w:tcW w:w="758" w:type="dxa"/>
            <w:gridSpan w:val="2"/>
          </w:tcPr>
          <w:p w:rsidR="007F473F" w:rsidRPr="007F473F" w:rsidRDefault="007F473F" w:rsidP="002F0CCF">
            <w:pPr>
              <w:pStyle w:val="TableParagraph"/>
              <w:ind w:right="26"/>
            </w:pPr>
            <w:r w:rsidRPr="007F473F">
              <w:rPr>
                <w:spacing w:val="-2"/>
              </w:rPr>
              <w:t>25,00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ind w:left="24"/>
              <w:jc w:val="left"/>
            </w:pPr>
            <w:r w:rsidRPr="007F473F">
              <w:t>DISJUNTOR</w:t>
            </w:r>
            <w:r w:rsidRPr="007F473F">
              <w:rPr>
                <w:spacing w:val="-3"/>
              </w:rPr>
              <w:t xml:space="preserve"> </w:t>
            </w:r>
            <w:r w:rsidRPr="007F473F">
              <w:rPr>
                <w:spacing w:val="-4"/>
              </w:rPr>
              <w:t>A‐30</w:t>
            </w:r>
          </w:p>
        </w:tc>
        <w:tc>
          <w:tcPr>
            <w:tcW w:w="1701" w:type="dxa"/>
          </w:tcPr>
          <w:p w:rsidR="007F473F" w:rsidRPr="007F473F" w:rsidRDefault="007F473F" w:rsidP="002F0CCF">
            <w:pPr>
              <w:pStyle w:val="TableParagraph"/>
              <w:spacing w:before="15" w:line="220" w:lineRule="atLeast"/>
              <w:ind w:left="436" w:right="77" w:hanging="412"/>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14,90000</w:t>
            </w:r>
          </w:p>
        </w:tc>
        <w:tc>
          <w:tcPr>
            <w:tcW w:w="1031" w:type="dxa"/>
          </w:tcPr>
          <w:p w:rsidR="007F473F" w:rsidRPr="007F473F" w:rsidRDefault="007F473F" w:rsidP="002F0CCF">
            <w:pPr>
              <w:pStyle w:val="TableParagraph"/>
              <w:ind w:left="43" w:right="55"/>
            </w:pPr>
            <w:r w:rsidRPr="007F473F">
              <w:rPr>
                <w:spacing w:val="-2"/>
              </w:rPr>
              <w:t>372,50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5"/>
              </w:rPr>
              <w:t>16</w:t>
            </w:r>
          </w:p>
        </w:tc>
        <w:tc>
          <w:tcPr>
            <w:tcW w:w="758" w:type="dxa"/>
            <w:gridSpan w:val="2"/>
          </w:tcPr>
          <w:p w:rsidR="007F473F" w:rsidRPr="007F473F" w:rsidRDefault="007F473F" w:rsidP="002F0CCF">
            <w:pPr>
              <w:pStyle w:val="TableParagraph"/>
              <w:ind w:right="26"/>
            </w:pPr>
            <w:r w:rsidRPr="007F473F">
              <w:rPr>
                <w:spacing w:val="-2"/>
              </w:rPr>
              <w:t>25,00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ind w:left="24"/>
              <w:jc w:val="left"/>
            </w:pPr>
            <w:r w:rsidRPr="007F473F">
              <w:t>DISJUNTOR</w:t>
            </w:r>
            <w:r w:rsidRPr="007F473F">
              <w:rPr>
                <w:spacing w:val="-3"/>
              </w:rPr>
              <w:t xml:space="preserve"> </w:t>
            </w:r>
            <w:r w:rsidRPr="007F473F">
              <w:rPr>
                <w:spacing w:val="-4"/>
              </w:rPr>
              <w:t>A‐40</w:t>
            </w:r>
          </w:p>
        </w:tc>
        <w:tc>
          <w:tcPr>
            <w:tcW w:w="1701" w:type="dxa"/>
          </w:tcPr>
          <w:p w:rsidR="007F473F" w:rsidRPr="007F473F" w:rsidRDefault="007F473F" w:rsidP="002F0CCF">
            <w:pPr>
              <w:pStyle w:val="TableParagraph"/>
              <w:spacing w:before="14" w:line="220" w:lineRule="atLeast"/>
              <w:ind w:left="436" w:right="77" w:hanging="412"/>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16,00000</w:t>
            </w:r>
          </w:p>
        </w:tc>
        <w:tc>
          <w:tcPr>
            <w:tcW w:w="1031" w:type="dxa"/>
          </w:tcPr>
          <w:p w:rsidR="007F473F" w:rsidRPr="007F473F" w:rsidRDefault="007F473F" w:rsidP="002F0CCF">
            <w:pPr>
              <w:pStyle w:val="TableParagraph"/>
              <w:ind w:left="43" w:right="55"/>
            </w:pPr>
            <w:r w:rsidRPr="007F473F">
              <w:rPr>
                <w:spacing w:val="-2"/>
              </w:rPr>
              <w:t>400,00</w:t>
            </w:r>
          </w:p>
        </w:tc>
      </w:tr>
      <w:tr w:rsidR="007F473F" w:rsidRPr="007F473F" w:rsidTr="007F473F">
        <w:trPr>
          <w:gridBefore w:val="1"/>
          <w:wBefore w:w="10" w:type="dxa"/>
          <w:trHeight w:val="695"/>
        </w:trPr>
        <w:tc>
          <w:tcPr>
            <w:tcW w:w="711" w:type="dxa"/>
          </w:tcPr>
          <w:p w:rsidR="007F473F" w:rsidRPr="007F473F" w:rsidRDefault="007F473F" w:rsidP="002F0CCF">
            <w:pPr>
              <w:pStyle w:val="TableParagraph"/>
              <w:ind w:right="98"/>
            </w:pPr>
            <w:r w:rsidRPr="007F473F">
              <w:rPr>
                <w:spacing w:val="-5"/>
              </w:rPr>
              <w:lastRenderedPageBreak/>
              <w:t>17</w:t>
            </w:r>
          </w:p>
        </w:tc>
        <w:tc>
          <w:tcPr>
            <w:tcW w:w="758" w:type="dxa"/>
            <w:gridSpan w:val="2"/>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2"/>
            </w:pPr>
            <w:r w:rsidRPr="007F473F">
              <w:rPr>
                <w:spacing w:val="-10"/>
              </w:rPr>
              <w:t>M</w:t>
            </w:r>
          </w:p>
        </w:tc>
        <w:tc>
          <w:tcPr>
            <w:tcW w:w="4677" w:type="dxa"/>
          </w:tcPr>
          <w:p w:rsidR="007F473F" w:rsidRPr="007F473F" w:rsidRDefault="007F473F" w:rsidP="002F0CCF">
            <w:pPr>
              <w:pStyle w:val="TableParagraph"/>
              <w:spacing w:before="15" w:line="220" w:lineRule="atLeast"/>
              <w:ind w:left="26" w:right="124"/>
              <w:jc w:val="both"/>
            </w:pPr>
            <w:r w:rsidRPr="007F473F">
              <w:t>ELETRODUTO FLEXIVEL CORRUGADO REFORÇADO, PVC, DN 25 MM</w:t>
            </w:r>
            <w:r w:rsidRPr="007F473F">
              <w:rPr>
                <w:spacing w:val="-11"/>
              </w:rPr>
              <w:t xml:space="preserve"> </w:t>
            </w:r>
            <w:r w:rsidRPr="007F473F">
              <w:t>(3/4)</w:t>
            </w:r>
            <w:r w:rsidRPr="007F473F">
              <w:rPr>
                <w:spacing w:val="-10"/>
              </w:rPr>
              <w:t xml:space="preserve"> </w:t>
            </w:r>
            <w:r w:rsidRPr="007F473F">
              <w:t>PARA</w:t>
            </w:r>
            <w:r w:rsidRPr="007F473F">
              <w:rPr>
                <w:spacing w:val="-10"/>
              </w:rPr>
              <w:t xml:space="preserve"> </w:t>
            </w:r>
            <w:r w:rsidRPr="007F473F">
              <w:t>CIRCUITOS</w:t>
            </w:r>
            <w:r w:rsidRPr="007F473F">
              <w:rPr>
                <w:spacing w:val="-10"/>
              </w:rPr>
              <w:t xml:space="preserve"> </w:t>
            </w:r>
            <w:r w:rsidRPr="007F473F">
              <w:t>TERMINAIS,</w:t>
            </w:r>
            <w:r w:rsidRPr="007F473F">
              <w:rPr>
                <w:spacing w:val="-10"/>
              </w:rPr>
              <w:t xml:space="preserve"> </w:t>
            </w:r>
            <w:r w:rsidRPr="007F473F">
              <w:t>INSTALADO</w:t>
            </w:r>
            <w:r w:rsidRPr="007F473F">
              <w:rPr>
                <w:spacing w:val="-11"/>
              </w:rPr>
              <w:t xml:space="preserve"> </w:t>
            </w:r>
            <w:r w:rsidRPr="007F473F">
              <w:t>EM</w:t>
            </w:r>
            <w:r w:rsidRPr="007F473F">
              <w:rPr>
                <w:spacing w:val="-10"/>
              </w:rPr>
              <w:t xml:space="preserve"> </w:t>
            </w:r>
            <w:r w:rsidRPr="007F473F">
              <w:t>PAREDE</w:t>
            </w:r>
            <w:r w:rsidRPr="007F473F">
              <w:rPr>
                <w:spacing w:val="-10"/>
              </w:rPr>
              <w:t xml:space="preserve"> </w:t>
            </w:r>
            <w:r w:rsidRPr="007F473F">
              <w:t>‐ FORNECIMENTO E INSTALAÇÃO. AF_12/2015</w:t>
            </w:r>
          </w:p>
        </w:tc>
        <w:tc>
          <w:tcPr>
            <w:tcW w:w="1701" w:type="dxa"/>
          </w:tcPr>
          <w:p w:rsidR="007F473F" w:rsidRPr="007F473F" w:rsidRDefault="007F473F" w:rsidP="002F0CCF">
            <w:pPr>
              <w:pStyle w:val="TableParagraph"/>
              <w:ind w:left="436" w:right="77" w:hanging="411"/>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1,90000</w:t>
            </w:r>
          </w:p>
        </w:tc>
        <w:tc>
          <w:tcPr>
            <w:tcW w:w="1031" w:type="dxa"/>
          </w:tcPr>
          <w:p w:rsidR="007F473F" w:rsidRPr="007F473F" w:rsidRDefault="007F473F" w:rsidP="002F0CCF">
            <w:pPr>
              <w:pStyle w:val="TableParagraph"/>
              <w:ind w:left="44" w:right="55"/>
            </w:pPr>
            <w:r w:rsidRPr="007F473F">
              <w:rPr>
                <w:spacing w:val="-2"/>
              </w:rPr>
              <w:t>95,00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5"/>
              </w:rPr>
              <w:t>18</w:t>
            </w:r>
          </w:p>
        </w:tc>
        <w:tc>
          <w:tcPr>
            <w:tcW w:w="758" w:type="dxa"/>
            <w:gridSpan w:val="2"/>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1"/>
            </w:pPr>
            <w:r w:rsidRPr="007F473F">
              <w:rPr>
                <w:spacing w:val="-10"/>
              </w:rPr>
              <w:t>M</w:t>
            </w:r>
          </w:p>
        </w:tc>
        <w:tc>
          <w:tcPr>
            <w:tcW w:w="4677" w:type="dxa"/>
          </w:tcPr>
          <w:p w:rsidR="007F473F" w:rsidRPr="007F473F" w:rsidRDefault="007F473F" w:rsidP="002F0CCF">
            <w:pPr>
              <w:pStyle w:val="TableParagraph"/>
              <w:ind w:left="24"/>
              <w:jc w:val="left"/>
            </w:pPr>
            <w:r w:rsidRPr="007F473F">
              <w:t>FIO</w:t>
            </w:r>
            <w:r w:rsidRPr="007F473F">
              <w:rPr>
                <w:spacing w:val="1"/>
              </w:rPr>
              <w:t xml:space="preserve"> </w:t>
            </w:r>
            <w:r w:rsidRPr="007F473F">
              <w:t>FLEXIVEL</w:t>
            </w:r>
            <w:r w:rsidRPr="007F473F">
              <w:rPr>
                <w:spacing w:val="1"/>
              </w:rPr>
              <w:t xml:space="preserve"> </w:t>
            </w:r>
            <w:r w:rsidRPr="007F473F">
              <w:rPr>
                <w:spacing w:val="-5"/>
              </w:rPr>
              <w:t>4MM</w:t>
            </w:r>
          </w:p>
        </w:tc>
        <w:tc>
          <w:tcPr>
            <w:tcW w:w="1701" w:type="dxa"/>
          </w:tcPr>
          <w:p w:rsidR="007F473F" w:rsidRPr="007F473F" w:rsidRDefault="007F473F" w:rsidP="002F0CCF">
            <w:pPr>
              <w:pStyle w:val="TableParagraph"/>
              <w:ind w:left="5" w:right="114"/>
            </w:pPr>
            <w:r w:rsidRPr="007F473F">
              <w:rPr>
                <w:spacing w:val="-5"/>
              </w:rPr>
              <w:t>RCM</w:t>
            </w:r>
          </w:p>
        </w:tc>
        <w:tc>
          <w:tcPr>
            <w:tcW w:w="983" w:type="dxa"/>
            <w:gridSpan w:val="2"/>
          </w:tcPr>
          <w:p w:rsidR="007F473F" w:rsidRPr="007F473F" w:rsidRDefault="007F473F" w:rsidP="002F0CCF">
            <w:pPr>
              <w:pStyle w:val="TableParagraph"/>
              <w:ind w:left="26" w:right="73"/>
            </w:pPr>
            <w:r w:rsidRPr="007F473F">
              <w:rPr>
                <w:spacing w:val="-2"/>
              </w:rPr>
              <w:t>4,45000</w:t>
            </w:r>
          </w:p>
        </w:tc>
        <w:tc>
          <w:tcPr>
            <w:tcW w:w="1031" w:type="dxa"/>
          </w:tcPr>
          <w:p w:rsidR="007F473F" w:rsidRPr="007F473F" w:rsidRDefault="007F473F" w:rsidP="002F0CCF">
            <w:pPr>
              <w:pStyle w:val="TableParagraph"/>
              <w:ind w:left="39" w:right="55"/>
            </w:pPr>
            <w:r w:rsidRPr="007F473F">
              <w:rPr>
                <w:spacing w:val="-2"/>
              </w:rPr>
              <w:t>890,00</w:t>
            </w:r>
          </w:p>
        </w:tc>
      </w:tr>
      <w:tr w:rsidR="007F473F" w:rsidRPr="007F473F" w:rsidTr="007F473F">
        <w:trPr>
          <w:gridBefore w:val="1"/>
          <w:wBefore w:w="10" w:type="dxa"/>
          <w:trHeight w:val="254"/>
        </w:trPr>
        <w:tc>
          <w:tcPr>
            <w:tcW w:w="711" w:type="dxa"/>
          </w:tcPr>
          <w:p w:rsidR="007F473F" w:rsidRPr="007F473F" w:rsidRDefault="007F473F" w:rsidP="002F0CCF">
            <w:pPr>
              <w:pStyle w:val="TableParagraph"/>
              <w:ind w:right="98"/>
            </w:pPr>
            <w:r w:rsidRPr="007F473F">
              <w:rPr>
                <w:spacing w:val="-5"/>
              </w:rPr>
              <w:t>19</w:t>
            </w:r>
          </w:p>
        </w:tc>
        <w:tc>
          <w:tcPr>
            <w:tcW w:w="758" w:type="dxa"/>
            <w:gridSpan w:val="2"/>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1"/>
            </w:pPr>
            <w:r w:rsidRPr="007F473F">
              <w:rPr>
                <w:spacing w:val="-10"/>
              </w:rPr>
              <w:t>M</w:t>
            </w:r>
          </w:p>
        </w:tc>
        <w:tc>
          <w:tcPr>
            <w:tcW w:w="4677" w:type="dxa"/>
          </w:tcPr>
          <w:p w:rsidR="007F473F" w:rsidRPr="007F473F" w:rsidRDefault="007F473F" w:rsidP="002F0CCF">
            <w:pPr>
              <w:pStyle w:val="TableParagraph"/>
              <w:ind w:left="24"/>
              <w:jc w:val="left"/>
            </w:pPr>
            <w:r w:rsidRPr="007F473F">
              <w:t>FIO ELETRICO</w:t>
            </w:r>
            <w:r w:rsidRPr="007F473F">
              <w:rPr>
                <w:spacing w:val="1"/>
              </w:rPr>
              <w:t xml:space="preserve"> </w:t>
            </w:r>
            <w:r w:rsidRPr="007F473F">
              <w:rPr>
                <w:spacing w:val="-4"/>
              </w:rPr>
              <w:t>10MM</w:t>
            </w:r>
          </w:p>
        </w:tc>
        <w:tc>
          <w:tcPr>
            <w:tcW w:w="1701" w:type="dxa"/>
          </w:tcPr>
          <w:p w:rsidR="007F473F" w:rsidRPr="007F473F" w:rsidRDefault="007F473F" w:rsidP="002F0CCF">
            <w:pPr>
              <w:pStyle w:val="TableParagraph"/>
              <w:ind w:left="4" w:right="114"/>
            </w:pPr>
            <w:r w:rsidRPr="007F473F">
              <w:rPr>
                <w:spacing w:val="-5"/>
              </w:rPr>
              <w:t>RCM</w:t>
            </w:r>
          </w:p>
        </w:tc>
        <w:tc>
          <w:tcPr>
            <w:tcW w:w="983" w:type="dxa"/>
            <w:gridSpan w:val="2"/>
          </w:tcPr>
          <w:p w:rsidR="007F473F" w:rsidRPr="007F473F" w:rsidRDefault="007F473F" w:rsidP="002F0CCF">
            <w:pPr>
              <w:pStyle w:val="TableParagraph"/>
              <w:ind w:left="26" w:right="73"/>
            </w:pPr>
            <w:r w:rsidRPr="007F473F">
              <w:rPr>
                <w:spacing w:val="-2"/>
              </w:rPr>
              <w:t>10,90000</w:t>
            </w:r>
          </w:p>
        </w:tc>
        <w:tc>
          <w:tcPr>
            <w:tcW w:w="1031" w:type="dxa"/>
          </w:tcPr>
          <w:p w:rsidR="007F473F" w:rsidRPr="007F473F" w:rsidRDefault="007F473F" w:rsidP="002F0CCF">
            <w:pPr>
              <w:pStyle w:val="TableParagraph"/>
              <w:ind w:left="37" w:right="55"/>
            </w:pPr>
            <w:r w:rsidRPr="007F473F">
              <w:rPr>
                <w:spacing w:val="-2"/>
              </w:rPr>
              <w:t>2.180,00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5"/>
              </w:rPr>
              <w:t>20</w:t>
            </w:r>
          </w:p>
        </w:tc>
        <w:tc>
          <w:tcPr>
            <w:tcW w:w="758" w:type="dxa"/>
            <w:gridSpan w:val="2"/>
          </w:tcPr>
          <w:p w:rsidR="007F473F" w:rsidRPr="007F473F" w:rsidRDefault="007F473F" w:rsidP="002F0CCF">
            <w:pPr>
              <w:pStyle w:val="TableParagraph"/>
              <w:ind w:right="26"/>
            </w:pPr>
            <w:r w:rsidRPr="007F473F">
              <w:rPr>
                <w:spacing w:val="-2"/>
              </w:rPr>
              <w:t>150,00</w:t>
            </w:r>
          </w:p>
        </w:tc>
        <w:tc>
          <w:tcPr>
            <w:tcW w:w="660" w:type="dxa"/>
            <w:gridSpan w:val="2"/>
          </w:tcPr>
          <w:p w:rsidR="007F473F" w:rsidRPr="007F473F" w:rsidRDefault="007F473F" w:rsidP="002F0CCF">
            <w:pPr>
              <w:pStyle w:val="TableParagraph"/>
              <w:ind w:left="21" w:right="31"/>
            </w:pPr>
            <w:r w:rsidRPr="007F473F">
              <w:rPr>
                <w:spacing w:val="-10"/>
              </w:rPr>
              <w:t>M</w:t>
            </w:r>
          </w:p>
        </w:tc>
        <w:tc>
          <w:tcPr>
            <w:tcW w:w="4677" w:type="dxa"/>
          </w:tcPr>
          <w:p w:rsidR="007F473F" w:rsidRPr="007F473F" w:rsidRDefault="007F473F" w:rsidP="002F0CCF">
            <w:pPr>
              <w:pStyle w:val="TableParagraph"/>
              <w:ind w:left="24"/>
              <w:jc w:val="left"/>
            </w:pPr>
            <w:r w:rsidRPr="007F473F">
              <w:t>FIO</w:t>
            </w:r>
            <w:r w:rsidRPr="007F473F">
              <w:rPr>
                <w:spacing w:val="-2"/>
              </w:rPr>
              <w:t xml:space="preserve"> </w:t>
            </w:r>
            <w:r w:rsidRPr="007F473F">
              <w:t>FLEXIVEL 6,0</w:t>
            </w:r>
            <w:r w:rsidRPr="007F473F">
              <w:rPr>
                <w:spacing w:val="-2"/>
              </w:rPr>
              <w:t xml:space="preserve"> </w:t>
            </w:r>
            <w:r w:rsidRPr="007F473F">
              <w:t>MM</w:t>
            </w:r>
            <w:r w:rsidRPr="007F473F">
              <w:rPr>
                <w:spacing w:val="-1"/>
              </w:rPr>
              <w:t xml:space="preserve"> </w:t>
            </w:r>
            <w:r w:rsidRPr="007F473F">
              <w:t xml:space="preserve">‐ </w:t>
            </w:r>
            <w:r w:rsidRPr="007F473F">
              <w:rPr>
                <w:spacing w:val="-4"/>
              </w:rPr>
              <w:t>VERDE</w:t>
            </w:r>
          </w:p>
        </w:tc>
        <w:tc>
          <w:tcPr>
            <w:tcW w:w="1701" w:type="dxa"/>
          </w:tcPr>
          <w:p w:rsidR="007F473F" w:rsidRPr="007F473F" w:rsidRDefault="007F473F" w:rsidP="002F0CCF">
            <w:pPr>
              <w:pStyle w:val="TableParagraph"/>
              <w:ind w:left="3" w:right="114"/>
            </w:pPr>
            <w:r w:rsidRPr="007F473F">
              <w:rPr>
                <w:spacing w:val="-5"/>
              </w:rPr>
              <w:t>RCM</w:t>
            </w:r>
          </w:p>
        </w:tc>
        <w:tc>
          <w:tcPr>
            <w:tcW w:w="983" w:type="dxa"/>
            <w:gridSpan w:val="2"/>
          </w:tcPr>
          <w:p w:rsidR="007F473F" w:rsidRPr="007F473F" w:rsidRDefault="007F473F" w:rsidP="002F0CCF">
            <w:pPr>
              <w:pStyle w:val="TableParagraph"/>
              <w:ind w:left="26" w:right="74"/>
            </w:pPr>
            <w:r w:rsidRPr="007F473F">
              <w:rPr>
                <w:spacing w:val="-2"/>
              </w:rPr>
              <w:t>6,20000</w:t>
            </w:r>
          </w:p>
        </w:tc>
        <w:tc>
          <w:tcPr>
            <w:tcW w:w="1031" w:type="dxa"/>
          </w:tcPr>
          <w:p w:rsidR="007F473F" w:rsidRPr="007F473F" w:rsidRDefault="007F473F" w:rsidP="002F0CCF">
            <w:pPr>
              <w:pStyle w:val="TableParagraph"/>
              <w:ind w:left="39" w:right="55"/>
            </w:pPr>
            <w:r w:rsidRPr="007F473F">
              <w:rPr>
                <w:spacing w:val="-2"/>
              </w:rPr>
              <w:t>930,00</w:t>
            </w:r>
          </w:p>
        </w:tc>
      </w:tr>
      <w:tr w:rsidR="007F473F" w:rsidRPr="007F473F" w:rsidTr="007F473F">
        <w:trPr>
          <w:gridBefore w:val="1"/>
          <w:wBefore w:w="10" w:type="dxa"/>
          <w:trHeight w:val="254"/>
        </w:trPr>
        <w:tc>
          <w:tcPr>
            <w:tcW w:w="711" w:type="dxa"/>
          </w:tcPr>
          <w:p w:rsidR="007F473F" w:rsidRPr="007F473F" w:rsidRDefault="007F473F" w:rsidP="002F0CCF">
            <w:pPr>
              <w:pStyle w:val="TableParagraph"/>
              <w:ind w:right="98"/>
            </w:pPr>
            <w:r w:rsidRPr="007F473F">
              <w:rPr>
                <w:spacing w:val="-5"/>
              </w:rPr>
              <w:t>21</w:t>
            </w:r>
          </w:p>
        </w:tc>
        <w:tc>
          <w:tcPr>
            <w:tcW w:w="758" w:type="dxa"/>
            <w:gridSpan w:val="2"/>
          </w:tcPr>
          <w:p w:rsidR="007F473F" w:rsidRPr="007F473F" w:rsidRDefault="007F473F" w:rsidP="002F0CCF">
            <w:pPr>
              <w:pStyle w:val="TableParagraph"/>
              <w:ind w:right="26"/>
            </w:pPr>
            <w:r w:rsidRPr="007F473F">
              <w:rPr>
                <w:spacing w:val="-2"/>
              </w:rPr>
              <w:t>150,00</w:t>
            </w:r>
          </w:p>
        </w:tc>
        <w:tc>
          <w:tcPr>
            <w:tcW w:w="660" w:type="dxa"/>
            <w:gridSpan w:val="2"/>
          </w:tcPr>
          <w:p w:rsidR="007F473F" w:rsidRPr="007F473F" w:rsidRDefault="007F473F" w:rsidP="002F0CCF">
            <w:pPr>
              <w:pStyle w:val="TableParagraph"/>
              <w:ind w:left="21" w:right="31"/>
            </w:pPr>
            <w:r w:rsidRPr="007F473F">
              <w:rPr>
                <w:spacing w:val="-10"/>
              </w:rPr>
              <w:t>M</w:t>
            </w:r>
          </w:p>
        </w:tc>
        <w:tc>
          <w:tcPr>
            <w:tcW w:w="4677" w:type="dxa"/>
          </w:tcPr>
          <w:p w:rsidR="007F473F" w:rsidRPr="007F473F" w:rsidRDefault="007F473F" w:rsidP="002F0CCF">
            <w:pPr>
              <w:pStyle w:val="TableParagraph"/>
              <w:ind w:left="24"/>
              <w:jc w:val="left"/>
            </w:pPr>
            <w:r w:rsidRPr="007F473F">
              <w:t>FIO</w:t>
            </w:r>
            <w:r w:rsidRPr="007F473F">
              <w:rPr>
                <w:spacing w:val="1"/>
              </w:rPr>
              <w:t xml:space="preserve"> </w:t>
            </w:r>
            <w:r w:rsidRPr="007F473F">
              <w:t>FLEXIVEL</w:t>
            </w:r>
            <w:r w:rsidRPr="007F473F">
              <w:rPr>
                <w:spacing w:val="1"/>
              </w:rPr>
              <w:t xml:space="preserve"> </w:t>
            </w:r>
            <w:r w:rsidRPr="007F473F">
              <w:rPr>
                <w:spacing w:val="-2"/>
              </w:rPr>
              <w:t>4,00mm²</w:t>
            </w:r>
          </w:p>
        </w:tc>
        <w:tc>
          <w:tcPr>
            <w:tcW w:w="1701" w:type="dxa"/>
          </w:tcPr>
          <w:p w:rsidR="007F473F" w:rsidRPr="007F473F" w:rsidRDefault="007F473F" w:rsidP="002F0CCF">
            <w:pPr>
              <w:pStyle w:val="TableParagraph"/>
              <w:ind w:left="4" w:right="114"/>
            </w:pPr>
            <w:r w:rsidRPr="007F473F">
              <w:rPr>
                <w:spacing w:val="-5"/>
              </w:rPr>
              <w:t>RCM</w:t>
            </w:r>
          </w:p>
        </w:tc>
        <w:tc>
          <w:tcPr>
            <w:tcW w:w="983" w:type="dxa"/>
            <w:gridSpan w:val="2"/>
          </w:tcPr>
          <w:p w:rsidR="007F473F" w:rsidRPr="007F473F" w:rsidRDefault="007F473F" w:rsidP="002F0CCF">
            <w:pPr>
              <w:pStyle w:val="TableParagraph"/>
              <w:ind w:left="26" w:right="73"/>
            </w:pPr>
            <w:r w:rsidRPr="007F473F">
              <w:rPr>
                <w:spacing w:val="-2"/>
              </w:rPr>
              <w:t>4,45000</w:t>
            </w:r>
          </w:p>
        </w:tc>
        <w:tc>
          <w:tcPr>
            <w:tcW w:w="1031" w:type="dxa"/>
          </w:tcPr>
          <w:p w:rsidR="007F473F" w:rsidRPr="007F473F" w:rsidRDefault="007F473F" w:rsidP="002F0CCF">
            <w:pPr>
              <w:pStyle w:val="TableParagraph"/>
              <w:ind w:left="39" w:right="55"/>
            </w:pPr>
            <w:r w:rsidRPr="007F473F">
              <w:rPr>
                <w:spacing w:val="-2"/>
              </w:rPr>
              <w:t>667,50</w:t>
            </w:r>
          </w:p>
        </w:tc>
      </w:tr>
      <w:tr w:rsidR="007F473F" w:rsidRPr="007F473F" w:rsidTr="007F473F">
        <w:trPr>
          <w:gridBefore w:val="1"/>
          <w:wBefore w:w="10" w:type="dxa"/>
          <w:trHeight w:val="254"/>
        </w:trPr>
        <w:tc>
          <w:tcPr>
            <w:tcW w:w="711" w:type="dxa"/>
          </w:tcPr>
          <w:p w:rsidR="007F473F" w:rsidRPr="007F473F" w:rsidRDefault="007F473F" w:rsidP="002F0CCF">
            <w:pPr>
              <w:pStyle w:val="TableParagraph"/>
              <w:ind w:right="98"/>
            </w:pPr>
            <w:r w:rsidRPr="007F473F">
              <w:rPr>
                <w:spacing w:val="-5"/>
              </w:rPr>
              <w:t>22</w:t>
            </w:r>
          </w:p>
        </w:tc>
        <w:tc>
          <w:tcPr>
            <w:tcW w:w="758" w:type="dxa"/>
            <w:gridSpan w:val="2"/>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1"/>
            </w:pPr>
            <w:r w:rsidRPr="007F473F">
              <w:rPr>
                <w:spacing w:val="-10"/>
              </w:rPr>
              <w:t>M</w:t>
            </w:r>
          </w:p>
        </w:tc>
        <w:tc>
          <w:tcPr>
            <w:tcW w:w="4677" w:type="dxa"/>
          </w:tcPr>
          <w:p w:rsidR="007F473F" w:rsidRPr="007F473F" w:rsidRDefault="007F473F" w:rsidP="002F0CCF">
            <w:pPr>
              <w:pStyle w:val="TableParagraph"/>
              <w:ind w:left="24"/>
              <w:jc w:val="left"/>
            </w:pPr>
            <w:r w:rsidRPr="007F473F">
              <w:t>FIO</w:t>
            </w:r>
            <w:r w:rsidRPr="007F473F">
              <w:rPr>
                <w:spacing w:val="-1"/>
              </w:rPr>
              <w:t xml:space="preserve"> </w:t>
            </w:r>
            <w:r w:rsidRPr="007F473F">
              <w:t>PARALELO</w:t>
            </w:r>
            <w:r w:rsidRPr="007F473F">
              <w:rPr>
                <w:spacing w:val="-2"/>
              </w:rPr>
              <w:t xml:space="preserve"> </w:t>
            </w:r>
            <w:r w:rsidRPr="007F473F">
              <w:t>2X2</w:t>
            </w:r>
            <w:r w:rsidRPr="007F473F">
              <w:rPr>
                <w:spacing w:val="-1"/>
              </w:rPr>
              <w:t xml:space="preserve"> </w:t>
            </w:r>
            <w:r w:rsidRPr="007F473F">
              <w:rPr>
                <w:spacing w:val="-5"/>
              </w:rPr>
              <w:t>1/2</w:t>
            </w:r>
          </w:p>
        </w:tc>
        <w:tc>
          <w:tcPr>
            <w:tcW w:w="1701" w:type="dxa"/>
          </w:tcPr>
          <w:p w:rsidR="007F473F" w:rsidRPr="007F473F" w:rsidRDefault="007F473F" w:rsidP="002F0CCF">
            <w:pPr>
              <w:pStyle w:val="TableParagraph"/>
              <w:ind w:left="5" w:right="114"/>
            </w:pPr>
            <w:r w:rsidRPr="007F473F">
              <w:rPr>
                <w:spacing w:val="-5"/>
              </w:rPr>
              <w:t>RCM</w:t>
            </w:r>
          </w:p>
        </w:tc>
        <w:tc>
          <w:tcPr>
            <w:tcW w:w="983" w:type="dxa"/>
            <w:gridSpan w:val="2"/>
          </w:tcPr>
          <w:p w:rsidR="007F473F" w:rsidRPr="007F473F" w:rsidRDefault="007F473F" w:rsidP="002F0CCF">
            <w:pPr>
              <w:pStyle w:val="TableParagraph"/>
              <w:ind w:left="26" w:right="73"/>
            </w:pPr>
            <w:r w:rsidRPr="007F473F">
              <w:rPr>
                <w:spacing w:val="-2"/>
              </w:rPr>
              <w:t>5,49000</w:t>
            </w:r>
          </w:p>
        </w:tc>
        <w:tc>
          <w:tcPr>
            <w:tcW w:w="1031" w:type="dxa"/>
          </w:tcPr>
          <w:p w:rsidR="007F473F" w:rsidRPr="007F473F" w:rsidRDefault="007F473F" w:rsidP="002F0CCF">
            <w:pPr>
              <w:pStyle w:val="TableParagraph"/>
              <w:ind w:left="37" w:right="55"/>
            </w:pPr>
            <w:r w:rsidRPr="007F473F">
              <w:rPr>
                <w:spacing w:val="-2"/>
              </w:rPr>
              <w:t>1.098,00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5"/>
              </w:rPr>
              <w:t>23</w:t>
            </w:r>
          </w:p>
        </w:tc>
        <w:tc>
          <w:tcPr>
            <w:tcW w:w="758" w:type="dxa"/>
            <w:gridSpan w:val="2"/>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1"/>
            </w:pPr>
            <w:r w:rsidRPr="007F473F">
              <w:rPr>
                <w:spacing w:val="-10"/>
              </w:rPr>
              <w:t>M</w:t>
            </w:r>
          </w:p>
        </w:tc>
        <w:tc>
          <w:tcPr>
            <w:tcW w:w="4677" w:type="dxa"/>
          </w:tcPr>
          <w:p w:rsidR="007F473F" w:rsidRPr="007F473F" w:rsidRDefault="007F473F" w:rsidP="002F0CCF">
            <w:pPr>
              <w:pStyle w:val="TableParagraph"/>
              <w:ind w:left="24"/>
              <w:jc w:val="left"/>
            </w:pPr>
            <w:r w:rsidRPr="007F473F">
              <w:t>FIO</w:t>
            </w:r>
            <w:r w:rsidRPr="007F473F">
              <w:rPr>
                <w:spacing w:val="-3"/>
              </w:rPr>
              <w:t xml:space="preserve"> </w:t>
            </w:r>
            <w:r w:rsidRPr="007F473F">
              <w:t>PARALELO</w:t>
            </w:r>
            <w:r w:rsidRPr="007F473F">
              <w:rPr>
                <w:spacing w:val="-1"/>
              </w:rPr>
              <w:t xml:space="preserve"> </w:t>
            </w:r>
            <w:r w:rsidRPr="007F473F">
              <w:t>4</w:t>
            </w:r>
            <w:r w:rsidRPr="007F473F">
              <w:rPr>
                <w:spacing w:val="-1"/>
              </w:rPr>
              <w:t xml:space="preserve"> </w:t>
            </w:r>
            <w:r w:rsidRPr="007F473F">
              <w:rPr>
                <w:spacing w:val="-5"/>
              </w:rPr>
              <w:t>MM</w:t>
            </w:r>
          </w:p>
        </w:tc>
        <w:tc>
          <w:tcPr>
            <w:tcW w:w="1701" w:type="dxa"/>
          </w:tcPr>
          <w:p w:rsidR="007F473F" w:rsidRPr="007F473F" w:rsidRDefault="007F473F" w:rsidP="002F0CCF">
            <w:pPr>
              <w:pStyle w:val="TableParagraph"/>
              <w:ind w:left="5" w:right="114"/>
            </w:pPr>
            <w:r w:rsidRPr="007F473F">
              <w:rPr>
                <w:spacing w:val="-5"/>
              </w:rPr>
              <w:t>RCM</w:t>
            </w:r>
          </w:p>
        </w:tc>
        <w:tc>
          <w:tcPr>
            <w:tcW w:w="983" w:type="dxa"/>
            <w:gridSpan w:val="2"/>
          </w:tcPr>
          <w:p w:rsidR="007F473F" w:rsidRPr="007F473F" w:rsidRDefault="007F473F" w:rsidP="002F0CCF">
            <w:pPr>
              <w:pStyle w:val="TableParagraph"/>
              <w:ind w:left="26" w:right="74"/>
            </w:pPr>
            <w:r w:rsidRPr="007F473F">
              <w:rPr>
                <w:spacing w:val="-2"/>
              </w:rPr>
              <w:t>9,25000</w:t>
            </w:r>
          </w:p>
        </w:tc>
        <w:tc>
          <w:tcPr>
            <w:tcW w:w="1031" w:type="dxa"/>
          </w:tcPr>
          <w:p w:rsidR="007F473F" w:rsidRPr="007F473F" w:rsidRDefault="007F473F" w:rsidP="002F0CCF">
            <w:pPr>
              <w:pStyle w:val="TableParagraph"/>
              <w:ind w:left="38" w:right="55"/>
            </w:pPr>
            <w:r w:rsidRPr="007F473F">
              <w:rPr>
                <w:spacing w:val="-2"/>
              </w:rPr>
              <w:t>1.850,00</w:t>
            </w:r>
          </w:p>
        </w:tc>
      </w:tr>
      <w:tr w:rsidR="007F473F" w:rsidRPr="007F473F" w:rsidTr="007F473F">
        <w:trPr>
          <w:gridBefore w:val="1"/>
          <w:wBefore w:w="10" w:type="dxa"/>
          <w:trHeight w:val="254"/>
        </w:trPr>
        <w:tc>
          <w:tcPr>
            <w:tcW w:w="711" w:type="dxa"/>
          </w:tcPr>
          <w:p w:rsidR="007F473F" w:rsidRPr="007F473F" w:rsidRDefault="007F473F" w:rsidP="002F0CCF">
            <w:pPr>
              <w:pStyle w:val="TableParagraph"/>
              <w:ind w:right="98"/>
            </w:pPr>
            <w:r w:rsidRPr="007F473F">
              <w:rPr>
                <w:spacing w:val="-5"/>
              </w:rPr>
              <w:t>24</w:t>
            </w:r>
          </w:p>
        </w:tc>
        <w:tc>
          <w:tcPr>
            <w:tcW w:w="758" w:type="dxa"/>
            <w:gridSpan w:val="2"/>
          </w:tcPr>
          <w:p w:rsidR="007F473F" w:rsidRPr="007F473F" w:rsidRDefault="007F473F" w:rsidP="002F0CCF">
            <w:pPr>
              <w:pStyle w:val="TableParagraph"/>
              <w:ind w:right="26"/>
            </w:pPr>
            <w:r w:rsidRPr="007F473F">
              <w:rPr>
                <w:spacing w:val="-2"/>
              </w:rPr>
              <w:t>100,00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77" w:type="dxa"/>
          </w:tcPr>
          <w:p w:rsidR="007F473F" w:rsidRPr="007F473F" w:rsidRDefault="007F473F" w:rsidP="002F0CCF">
            <w:pPr>
              <w:pStyle w:val="TableParagraph"/>
              <w:ind w:left="24"/>
              <w:jc w:val="left"/>
            </w:pPr>
            <w:r w:rsidRPr="007F473F">
              <w:t>FITA</w:t>
            </w:r>
            <w:r w:rsidRPr="007F473F">
              <w:rPr>
                <w:spacing w:val="-4"/>
              </w:rPr>
              <w:t xml:space="preserve"> </w:t>
            </w:r>
            <w:r w:rsidRPr="007F473F">
              <w:rPr>
                <w:spacing w:val="-2"/>
              </w:rPr>
              <w:t>ISOLANTE</w:t>
            </w:r>
          </w:p>
        </w:tc>
        <w:tc>
          <w:tcPr>
            <w:tcW w:w="1701" w:type="dxa"/>
          </w:tcPr>
          <w:p w:rsidR="007F473F" w:rsidRPr="007F473F" w:rsidRDefault="007F473F" w:rsidP="002F0CCF">
            <w:pPr>
              <w:pStyle w:val="TableParagraph"/>
              <w:ind w:left="3" w:right="114"/>
            </w:pPr>
            <w:r w:rsidRPr="007F473F">
              <w:rPr>
                <w:spacing w:val="-2"/>
              </w:rPr>
              <w:t>WORKER</w:t>
            </w:r>
          </w:p>
        </w:tc>
        <w:tc>
          <w:tcPr>
            <w:tcW w:w="983" w:type="dxa"/>
            <w:gridSpan w:val="2"/>
          </w:tcPr>
          <w:p w:rsidR="007F473F" w:rsidRPr="007F473F" w:rsidRDefault="007F473F" w:rsidP="002F0CCF">
            <w:pPr>
              <w:pStyle w:val="TableParagraph"/>
              <w:ind w:left="26" w:right="75"/>
            </w:pPr>
            <w:r w:rsidRPr="007F473F">
              <w:rPr>
                <w:spacing w:val="-2"/>
              </w:rPr>
              <w:t>5,90000</w:t>
            </w:r>
          </w:p>
        </w:tc>
        <w:tc>
          <w:tcPr>
            <w:tcW w:w="1031" w:type="dxa"/>
          </w:tcPr>
          <w:p w:rsidR="007F473F" w:rsidRPr="007F473F" w:rsidRDefault="007F473F" w:rsidP="002F0CCF">
            <w:pPr>
              <w:pStyle w:val="TableParagraph"/>
              <w:ind w:left="38" w:right="55"/>
            </w:pPr>
            <w:r w:rsidRPr="007F473F">
              <w:rPr>
                <w:spacing w:val="-2"/>
              </w:rPr>
              <w:t>590,00</w:t>
            </w:r>
          </w:p>
        </w:tc>
      </w:tr>
      <w:tr w:rsidR="007F473F" w:rsidRPr="007F473F" w:rsidTr="007F473F">
        <w:trPr>
          <w:gridBefore w:val="1"/>
          <w:wBefore w:w="10" w:type="dxa"/>
          <w:trHeight w:val="253"/>
        </w:trPr>
        <w:tc>
          <w:tcPr>
            <w:tcW w:w="711" w:type="dxa"/>
          </w:tcPr>
          <w:p w:rsidR="007F473F" w:rsidRPr="007F473F" w:rsidRDefault="007F473F" w:rsidP="002F0CCF">
            <w:pPr>
              <w:pStyle w:val="TableParagraph"/>
              <w:ind w:right="98"/>
            </w:pPr>
            <w:r w:rsidRPr="007F473F">
              <w:rPr>
                <w:spacing w:val="-5"/>
              </w:rPr>
              <w:t>25</w:t>
            </w:r>
          </w:p>
        </w:tc>
        <w:tc>
          <w:tcPr>
            <w:tcW w:w="758" w:type="dxa"/>
            <w:gridSpan w:val="2"/>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77" w:type="dxa"/>
          </w:tcPr>
          <w:p w:rsidR="007F473F" w:rsidRPr="007F473F" w:rsidRDefault="007F473F" w:rsidP="002F0CCF">
            <w:pPr>
              <w:pStyle w:val="TableParagraph"/>
              <w:ind w:left="24"/>
              <w:jc w:val="left"/>
            </w:pPr>
            <w:r w:rsidRPr="007F473F">
              <w:t>FITA</w:t>
            </w:r>
            <w:r w:rsidRPr="007F473F">
              <w:rPr>
                <w:spacing w:val="-5"/>
              </w:rPr>
              <w:t xml:space="preserve"> </w:t>
            </w:r>
            <w:r w:rsidRPr="007F473F">
              <w:t>ISOLANTE</w:t>
            </w:r>
            <w:r w:rsidRPr="007F473F">
              <w:rPr>
                <w:spacing w:val="-1"/>
              </w:rPr>
              <w:t xml:space="preserve"> </w:t>
            </w:r>
            <w:r w:rsidRPr="007F473F">
              <w:t>20</w:t>
            </w:r>
            <w:r w:rsidRPr="007F473F">
              <w:rPr>
                <w:spacing w:val="-2"/>
              </w:rPr>
              <w:t xml:space="preserve"> </w:t>
            </w:r>
            <w:r w:rsidRPr="007F473F">
              <w:rPr>
                <w:spacing w:val="-5"/>
              </w:rPr>
              <w:t>MTS</w:t>
            </w:r>
          </w:p>
        </w:tc>
        <w:tc>
          <w:tcPr>
            <w:tcW w:w="1701" w:type="dxa"/>
          </w:tcPr>
          <w:p w:rsidR="007F473F" w:rsidRPr="007F473F" w:rsidRDefault="007F473F" w:rsidP="002F0CCF">
            <w:pPr>
              <w:pStyle w:val="TableParagraph"/>
              <w:ind w:left="3" w:right="114"/>
            </w:pPr>
            <w:r w:rsidRPr="007F473F">
              <w:rPr>
                <w:spacing w:val="-2"/>
              </w:rPr>
              <w:t>WORKER</w:t>
            </w:r>
          </w:p>
        </w:tc>
        <w:tc>
          <w:tcPr>
            <w:tcW w:w="983" w:type="dxa"/>
            <w:gridSpan w:val="2"/>
          </w:tcPr>
          <w:p w:rsidR="007F473F" w:rsidRPr="007F473F" w:rsidRDefault="007F473F" w:rsidP="002F0CCF">
            <w:pPr>
              <w:pStyle w:val="TableParagraph"/>
              <w:ind w:left="26" w:right="75"/>
            </w:pPr>
            <w:r w:rsidRPr="007F473F">
              <w:rPr>
                <w:spacing w:val="-2"/>
              </w:rPr>
              <w:t>11,99000</w:t>
            </w:r>
          </w:p>
        </w:tc>
        <w:tc>
          <w:tcPr>
            <w:tcW w:w="1031" w:type="dxa"/>
          </w:tcPr>
          <w:p w:rsidR="007F473F" w:rsidRPr="007F473F" w:rsidRDefault="007F473F" w:rsidP="002F0CCF">
            <w:pPr>
              <w:pStyle w:val="TableParagraph"/>
              <w:ind w:left="35" w:right="55"/>
            </w:pPr>
            <w:r w:rsidRPr="007F473F">
              <w:rPr>
                <w:spacing w:val="-2"/>
              </w:rPr>
              <w:t>2.398,00</w:t>
            </w:r>
          </w:p>
        </w:tc>
      </w:tr>
      <w:tr w:rsidR="007F473F" w:rsidRPr="007F473F" w:rsidTr="007F473F">
        <w:trPr>
          <w:gridBefore w:val="1"/>
          <w:wBefore w:w="10" w:type="dxa"/>
          <w:trHeight w:val="695"/>
        </w:trPr>
        <w:tc>
          <w:tcPr>
            <w:tcW w:w="711" w:type="dxa"/>
          </w:tcPr>
          <w:p w:rsidR="007F473F" w:rsidRPr="007F473F" w:rsidRDefault="007F473F" w:rsidP="002F0CCF">
            <w:pPr>
              <w:pStyle w:val="TableParagraph"/>
              <w:ind w:right="98"/>
            </w:pPr>
            <w:r w:rsidRPr="007F473F">
              <w:rPr>
                <w:spacing w:val="-5"/>
              </w:rPr>
              <w:t>26</w:t>
            </w:r>
          </w:p>
        </w:tc>
        <w:tc>
          <w:tcPr>
            <w:tcW w:w="758" w:type="dxa"/>
            <w:gridSpan w:val="2"/>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spacing w:before="15" w:line="220" w:lineRule="atLeast"/>
              <w:ind w:left="26" w:right="123" w:hanging="2"/>
              <w:jc w:val="both"/>
            </w:pPr>
            <w:r w:rsidRPr="007F473F">
              <w:t>INTERRUPTOR</w:t>
            </w:r>
            <w:r w:rsidRPr="007F473F">
              <w:rPr>
                <w:spacing w:val="40"/>
              </w:rPr>
              <w:t xml:space="preserve"> </w:t>
            </w:r>
            <w:r w:rsidRPr="007F473F">
              <w:t>SIMPLES ( 2 MODULOS) COM 1 TOMADA DE EMBUTIR 2 P + T 10 A, SEM SUPORTE</w:t>
            </w:r>
            <w:r w:rsidRPr="007F473F">
              <w:rPr>
                <w:spacing w:val="40"/>
              </w:rPr>
              <w:t xml:space="preserve"> </w:t>
            </w:r>
            <w:r w:rsidRPr="007F473F">
              <w:t>E SEM PLACA ‐ FORNECIMENTO E INSTALAÇÃO.AF_ 12/2015</w:t>
            </w:r>
          </w:p>
        </w:tc>
        <w:tc>
          <w:tcPr>
            <w:tcW w:w="1701" w:type="dxa"/>
          </w:tcPr>
          <w:p w:rsidR="007F473F" w:rsidRPr="007F473F" w:rsidRDefault="007F473F" w:rsidP="002F0CCF">
            <w:pPr>
              <w:pStyle w:val="TableParagraph"/>
              <w:ind w:left="436" w:right="77" w:hanging="411"/>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9,80000</w:t>
            </w:r>
          </w:p>
        </w:tc>
        <w:tc>
          <w:tcPr>
            <w:tcW w:w="1031" w:type="dxa"/>
          </w:tcPr>
          <w:p w:rsidR="007F473F" w:rsidRPr="007F473F" w:rsidRDefault="007F473F" w:rsidP="002F0CCF">
            <w:pPr>
              <w:pStyle w:val="TableParagraph"/>
              <w:ind w:left="43" w:right="55"/>
            </w:pPr>
            <w:r w:rsidRPr="007F473F">
              <w:rPr>
                <w:spacing w:val="-2"/>
              </w:rPr>
              <w:t>490,00</w:t>
            </w:r>
          </w:p>
        </w:tc>
      </w:tr>
      <w:tr w:rsidR="007F473F" w:rsidRPr="007F473F" w:rsidTr="007F473F">
        <w:trPr>
          <w:gridBefore w:val="1"/>
          <w:wBefore w:w="10" w:type="dxa"/>
          <w:trHeight w:val="474"/>
        </w:trPr>
        <w:tc>
          <w:tcPr>
            <w:tcW w:w="711" w:type="dxa"/>
          </w:tcPr>
          <w:p w:rsidR="007F473F" w:rsidRPr="007F473F" w:rsidRDefault="007F473F" w:rsidP="002F0CCF">
            <w:pPr>
              <w:pStyle w:val="TableParagraph"/>
              <w:ind w:right="98"/>
            </w:pPr>
            <w:r w:rsidRPr="007F473F">
              <w:rPr>
                <w:spacing w:val="-5"/>
              </w:rPr>
              <w:t>27</w:t>
            </w:r>
          </w:p>
        </w:tc>
        <w:tc>
          <w:tcPr>
            <w:tcW w:w="758" w:type="dxa"/>
            <w:gridSpan w:val="2"/>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77" w:type="dxa"/>
          </w:tcPr>
          <w:p w:rsidR="007F473F" w:rsidRPr="007F473F" w:rsidRDefault="007F473F" w:rsidP="002F0CCF">
            <w:pPr>
              <w:pStyle w:val="TableParagraph"/>
              <w:ind w:left="24"/>
              <w:jc w:val="left"/>
            </w:pPr>
            <w:r w:rsidRPr="007F473F">
              <w:t>INTERRUPTOR</w:t>
            </w:r>
            <w:r w:rsidRPr="007F473F">
              <w:rPr>
                <w:spacing w:val="-3"/>
              </w:rPr>
              <w:t xml:space="preserve"> </w:t>
            </w:r>
            <w:r w:rsidRPr="007F473F">
              <w:t>SIMPLES</w:t>
            </w:r>
            <w:r w:rsidRPr="007F473F">
              <w:rPr>
                <w:spacing w:val="-1"/>
              </w:rPr>
              <w:t xml:space="preserve"> </w:t>
            </w:r>
            <w:r w:rsidRPr="007F473F">
              <w:t>10</w:t>
            </w:r>
            <w:r w:rsidRPr="007F473F">
              <w:rPr>
                <w:spacing w:val="-2"/>
              </w:rPr>
              <w:t xml:space="preserve"> </w:t>
            </w:r>
            <w:r w:rsidRPr="007F473F">
              <w:t>A,</w:t>
            </w:r>
            <w:r w:rsidRPr="007F473F">
              <w:rPr>
                <w:spacing w:val="-2"/>
              </w:rPr>
              <w:t xml:space="preserve"> </w:t>
            </w:r>
            <w:r w:rsidRPr="007F473F">
              <w:rPr>
                <w:spacing w:val="-5"/>
              </w:rPr>
              <w:t>25V</w:t>
            </w:r>
          </w:p>
        </w:tc>
        <w:tc>
          <w:tcPr>
            <w:tcW w:w="1701" w:type="dxa"/>
          </w:tcPr>
          <w:p w:rsidR="007F473F" w:rsidRPr="007F473F" w:rsidRDefault="007F473F" w:rsidP="002F0CCF">
            <w:pPr>
              <w:pStyle w:val="TableParagraph"/>
              <w:spacing w:before="14" w:line="220" w:lineRule="atLeast"/>
              <w:ind w:left="436" w:right="78" w:hanging="413"/>
              <w:jc w:val="left"/>
            </w:pPr>
            <w:r w:rsidRPr="007F473F">
              <w:rPr>
                <w:spacing w:val="-2"/>
              </w:rPr>
              <w:t>TRAMONTIN</w:t>
            </w:r>
            <w:r w:rsidRPr="007F473F">
              <w:rPr>
                <w:spacing w:val="-10"/>
              </w:rPr>
              <w:t>A</w:t>
            </w:r>
          </w:p>
        </w:tc>
        <w:tc>
          <w:tcPr>
            <w:tcW w:w="983" w:type="dxa"/>
            <w:gridSpan w:val="2"/>
          </w:tcPr>
          <w:p w:rsidR="007F473F" w:rsidRPr="007F473F" w:rsidRDefault="007F473F" w:rsidP="002F0CCF">
            <w:pPr>
              <w:pStyle w:val="TableParagraph"/>
              <w:ind w:left="26" w:right="70"/>
            </w:pPr>
            <w:r w:rsidRPr="007F473F">
              <w:rPr>
                <w:spacing w:val="-2"/>
              </w:rPr>
              <w:t>9,80000</w:t>
            </w:r>
          </w:p>
        </w:tc>
        <w:tc>
          <w:tcPr>
            <w:tcW w:w="1031" w:type="dxa"/>
          </w:tcPr>
          <w:p w:rsidR="007F473F" w:rsidRPr="007F473F" w:rsidRDefault="007F473F" w:rsidP="002F0CCF">
            <w:pPr>
              <w:pStyle w:val="TableParagraph"/>
              <w:ind w:left="43" w:right="55"/>
            </w:pPr>
            <w:r w:rsidRPr="007F473F">
              <w:rPr>
                <w:spacing w:val="-2"/>
              </w:rPr>
              <w:t>490,00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28</w:t>
            </w:r>
          </w:p>
        </w:tc>
        <w:tc>
          <w:tcPr>
            <w:tcW w:w="748" w:type="dxa"/>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4"/>
              </w:rPr>
              <w:t xml:space="preserve"> </w:t>
            </w:r>
            <w:r w:rsidRPr="007F473F">
              <w:t>DE</w:t>
            </w:r>
            <w:r w:rsidRPr="007F473F">
              <w:rPr>
                <w:spacing w:val="-2"/>
              </w:rPr>
              <w:t xml:space="preserve"> </w:t>
            </w:r>
            <w:r w:rsidRPr="007F473F">
              <w:t>LED</w:t>
            </w:r>
            <w:r w:rsidRPr="007F473F">
              <w:rPr>
                <w:spacing w:val="-3"/>
              </w:rPr>
              <w:t xml:space="preserve"> </w:t>
            </w:r>
            <w:r w:rsidRPr="007F473F">
              <w:t>100</w:t>
            </w:r>
            <w:r w:rsidRPr="007F473F">
              <w:rPr>
                <w:spacing w:val="-2"/>
              </w:rPr>
              <w:t xml:space="preserve"> </w:t>
            </w:r>
            <w:r w:rsidRPr="007F473F">
              <w:rPr>
                <w:spacing w:val="-10"/>
              </w:rPr>
              <w:t>W</w:t>
            </w:r>
          </w:p>
        </w:tc>
        <w:tc>
          <w:tcPr>
            <w:tcW w:w="1701" w:type="dxa"/>
          </w:tcPr>
          <w:p w:rsidR="007F473F" w:rsidRPr="007F473F" w:rsidRDefault="007F473F" w:rsidP="002F0CCF">
            <w:pPr>
              <w:pStyle w:val="TableParagraph"/>
              <w:ind w:left="2" w:right="126"/>
            </w:pPr>
            <w:r w:rsidRPr="007F473F">
              <w:rPr>
                <w:spacing w:val="-2"/>
              </w:rPr>
              <w:t>LUMANTI</w:t>
            </w:r>
          </w:p>
        </w:tc>
        <w:tc>
          <w:tcPr>
            <w:tcW w:w="972" w:type="dxa"/>
          </w:tcPr>
          <w:p w:rsidR="007F473F" w:rsidRPr="007F473F" w:rsidRDefault="007F473F" w:rsidP="002F0CCF">
            <w:pPr>
              <w:pStyle w:val="TableParagraph"/>
              <w:ind w:left="328"/>
              <w:jc w:val="left"/>
            </w:pPr>
            <w:r w:rsidRPr="007F473F">
              <w:rPr>
                <w:spacing w:val="-2"/>
              </w:rPr>
              <w:t>98,90000</w:t>
            </w:r>
          </w:p>
        </w:tc>
        <w:tc>
          <w:tcPr>
            <w:tcW w:w="1042" w:type="dxa"/>
            <w:gridSpan w:val="2"/>
          </w:tcPr>
          <w:p w:rsidR="007F473F" w:rsidRPr="007F473F" w:rsidRDefault="007F473F" w:rsidP="002F0CCF">
            <w:pPr>
              <w:pStyle w:val="TableParagraph"/>
              <w:ind w:left="37" w:right="60"/>
            </w:pPr>
            <w:r w:rsidRPr="007F473F">
              <w:rPr>
                <w:spacing w:val="-2"/>
              </w:rPr>
              <w:t>4.945,00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29</w:t>
            </w:r>
          </w:p>
        </w:tc>
        <w:tc>
          <w:tcPr>
            <w:tcW w:w="748" w:type="dxa"/>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LAAMPADA</w:t>
            </w:r>
            <w:r w:rsidRPr="007F473F">
              <w:rPr>
                <w:spacing w:val="-5"/>
              </w:rPr>
              <w:t xml:space="preserve"> </w:t>
            </w:r>
            <w:r w:rsidRPr="007F473F">
              <w:t>DE</w:t>
            </w:r>
            <w:r w:rsidRPr="007F473F">
              <w:rPr>
                <w:spacing w:val="-1"/>
              </w:rPr>
              <w:t xml:space="preserve"> </w:t>
            </w:r>
            <w:r w:rsidRPr="007F473F">
              <w:t>LED</w:t>
            </w:r>
            <w:r w:rsidRPr="007F473F">
              <w:rPr>
                <w:spacing w:val="-3"/>
              </w:rPr>
              <w:t xml:space="preserve"> </w:t>
            </w:r>
            <w:r w:rsidRPr="007F473F">
              <w:t>15</w:t>
            </w:r>
            <w:r w:rsidRPr="007F473F">
              <w:rPr>
                <w:spacing w:val="-3"/>
              </w:rPr>
              <w:t xml:space="preserve"> </w:t>
            </w:r>
            <w:r w:rsidRPr="007F473F">
              <w:rPr>
                <w:spacing w:val="-10"/>
              </w:rPr>
              <w:t>W</w:t>
            </w:r>
          </w:p>
        </w:tc>
        <w:tc>
          <w:tcPr>
            <w:tcW w:w="1701" w:type="dxa"/>
          </w:tcPr>
          <w:p w:rsidR="007F473F" w:rsidRPr="007F473F" w:rsidRDefault="007F473F" w:rsidP="002F0CCF">
            <w:pPr>
              <w:pStyle w:val="TableParagraph"/>
              <w:ind w:left="4" w:right="126"/>
            </w:pPr>
            <w:r w:rsidRPr="007F473F">
              <w:rPr>
                <w:spacing w:val="-2"/>
              </w:rPr>
              <w:t>LUMANTI</w:t>
            </w:r>
          </w:p>
        </w:tc>
        <w:tc>
          <w:tcPr>
            <w:tcW w:w="972" w:type="dxa"/>
          </w:tcPr>
          <w:p w:rsidR="007F473F" w:rsidRPr="007F473F" w:rsidRDefault="007F473F" w:rsidP="002F0CCF">
            <w:pPr>
              <w:pStyle w:val="TableParagraph"/>
              <w:ind w:left="372"/>
              <w:jc w:val="left"/>
            </w:pPr>
            <w:r w:rsidRPr="007F473F">
              <w:rPr>
                <w:spacing w:val="-2"/>
              </w:rPr>
              <w:t>8,90000</w:t>
            </w:r>
          </w:p>
        </w:tc>
        <w:tc>
          <w:tcPr>
            <w:tcW w:w="1042" w:type="dxa"/>
            <w:gridSpan w:val="2"/>
          </w:tcPr>
          <w:p w:rsidR="007F473F" w:rsidRPr="007F473F" w:rsidRDefault="007F473F" w:rsidP="002F0CCF">
            <w:pPr>
              <w:pStyle w:val="TableParagraph"/>
              <w:ind w:left="39" w:right="60"/>
            </w:pPr>
            <w:r w:rsidRPr="007F473F">
              <w:rPr>
                <w:spacing w:val="-2"/>
              </w:rPr>
              <w:t>445,00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30</w:t>
            </w:r>
          </w:p>
        </w:tc>
        <w:tc>
          <w:tcPr>
            <w:tcW w:w="748" w:type="dxa"/>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4"/>
              </w:rPr>
              <w:t xml:space="preserve"> </w:t>
            </w:r>
            <w:r w:rsidRPr="007F473F">
              <w:t>DE</w:t>
            </w:r>
            <w:r w:rsidRPr="007F473F">
              <w:rPr>
                <w:spacing w:val="-1"/>
              </w:rPr>
              <w:t xml:space="preserve"> </w:t>
            </w:r>
            <w:r w:rsidRPr="007F473F">
              <w:t>LED</w:t>
            </w:r>
            <w:r w:rsidRPr="007F473F">
              <w:rPr>
                <w:spacing w:val="-3"/>
              </w:rPr>
              <w:t xml:space="preserve"> </w:t>
            </w:r>
            <w:r w:rsidRPr="007F473F">
              <w:t>20</w:t>
            </w:r>
            <w:r w:rsidRPr="007F473F">
              <w:rPr>
                <w:spacing w:val="-2"/>
              </w:rPr>
              <w:t xml:space="preserve"> </w:t>
            </w:r>
            <w:r w:rsidRPr="007F473F">
              <w:rPr>
                <w:spacing w:val="-10"/>
              </w:rPr>
              <w:t>W</w:t>
            </w:r>
          </w:p>
        </w:tc>
        <w:tc>
          <w:tcPr>
            <w:tcW w:w="1701" w:type="dxa"/>
          </w:tcPr>
          <w:p w:rsidR="007F473F" w:rsidRPr="007F473F" w:rsidRDefault="007F473F" w:rsidP="002F0CCF">
            <w:pPr>
              <w:pStyle w:val="TableParagraph"/>
              <w:ind w:left="5" w:right="126"/>
            </w:pPr>
            <w:r w:rsidRPr="007F473F">
              <w:rPr>
                <w:spacing w:val="-2"/>
              </w:rPr>
              <w:t>LUMANTI</w:t>
            </w:r>
          </w:p>
        </w:tc>
        <w:tc>
          <w:tcPr>
            <w:tcW w:w="972" w:type="dxa"/>
          </w:tcPr>
          <w:p w:rsidR="007F473F" w:rsidRPr="007F473F" w:rsidRDefault="007F473F" w:rsidP="002F0CCF">
            <w:pPr>
              <w:pStyle w:val="TableParagraph"/>
              <w:ind w:left="374"/>
              <w:jc w:val="left"/>
            </w:pPr>
            <w:r w:rsidRPr="007F473F">
              <w:rPr>
                <w:spacing w:val="-2"/>
              </w:rPr>
              <w:t>9,90000</w:t>
            </w:r>
          </w:p>
        </w:tc>
        <w:tc>
          <w:tcPr>
            <w:tcW w:w="1042" w:type="dxa"/>
            <w:gridSpan w:val="2"/>
          </w:tcPr>
          <w:p w:rsidR="007F473F" w:rsidRPr="007F473F" w:rsidRDefault="007F473F" w:rsidP="002F0CCF">
            <w:pPr>
              <w:pStyle w:val="TableParagraph"/>
              <w:ind w:left="40" w:right="60"/>
            </w:pPr>
            <w:r w:rsidRPr="007F473F">
              <w:rPr>
                <w:spacing w:val="-2"/>
              </w:rPr>
              <w:t>495,00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31</w:t>
            </w:r>
          </w:p>
        </w:tc>
        <w:tc>
          <w:tcPr>
            <w:tcW w:w="748" w:type="dxa"/>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4"/>
              </w:rPr>
              <w:t xml:space="preserve"> </w:t>
            </w:r>
            <w:r w:rsidRPr="007F473F">
              <w:t>DE</w:t>
            </w:r>
            <w:r w:rsidRPr="007F473F">
              <w:rPr>
                <w:spacing w:val="-1"/>
              </w:rPr>
              <w:t xml:space="preserve"> </w:t>
            </w:r>
            <w:r w:rsidRPr="007F473F">
              <w:t>LED</w:t>
            </w:r>
            <w:r w:rsidRPr="007F473F">
              <w:rPr>
                <w:spacing w:val="-3"/>
              </w:rPr>
              <w:t xml:space="preserve"> </w:t>
            </w:r>
            <w:r w:rsidRPr="007F473F">
              <w:t>75</w:t>
            </w:r>
            <w:r w:rsidRPr="007F473F">
              <w:rPr>
                <w:spacing w:val="-2"/>
              </w:rPr>
              <w:t xml:space="preserve"> </w:t>
            </w:r>
            <w:r w:rsidRPr="007F473F">
              <w:rPr>
                <w:spacing w:val="-10"/>
              </w:rPr>
              <w:t>W</w:t>
            </w:r>
          </w:p>
        </w:tc>
        <w:tc>
          <w:tcPr>
            <w:tcW w:w="1701" w:type="dxa"/>
          </w:tcPr>
          <w:p w:rsidR="007F473F" w:rsidRPr="007F473F" w:rsidRDefault="007F473F" w:rsidP="002F0CCF">
            <w:pPr>
              <w:pStyle w:val="TableParagraph"/>
              <w:ind w:left="5" w:right="126"/>
            </w:pPr>
            <w:r w:rsidRPr="007F473F">
              <w:rPr>
                <w:spacing w:val="-2"/>
              </w:rPr>
              <w:t>LUMANTI</w:t>
            </w:r>
          </w:p>
        </w:tc>
        <w:tc>
          <w:tcPr>
            <w:tcW w:w="972" w:type="dxa"/>
          </w:tcPr>
          <w:p w:rsidR="007F473F" w:rsidRPr="007F473F" w:rsidRDefault="007F473F" w:rsidP="002F0CCF">
            <w:pPr>
              <w:pStyle w:val="TableParagraph"/>
              <w:ind w:left="327"/>
              <w:jc w:val="left"/>
            </w:pPr>
            <w:r w:rsidRPr="007F473F">
              <w:rPr>
                <w:spacing w:val="-2"/>
              </w:rPr>
              <w:t>72,90000</w:t>
            </w:r>
          </w:p>
        </w:tc>
        <w:tc>
          <w:tcPr>
            <w:tcW w:w="1042" w:type="dxa"/>
            <w:gridSpan w:val="2"/>
          </w:tcPr>
          <w:p w:rsidR="007F473F" w:rsidRPr="007F473F" w:rsidRDefault="007F473F" w:rsidP="002F0CCF">
            <w:pPr>
              <w:pStyle w:val="TableParagraph"/>
              <w:ind w:left="37" w:right="60"/>
            </w:pPr>
            <w:r w:rsidRPr="007F473F">
              <w:rPr>
                <w:spacing w:val="-2"/>
              </w:rPr>
              <w:t>3.645,00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32</w:t>
            </w:r>
          </w:p>
        </w:tc>
        <w:tc>
          <w:tcPr>
            <w:tcW w:w="748" w:type="dxa"/>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4"/>
              </w:rPr>
              <w:t xml:space="preserve"> </w:t>
            </w:r>
            <w:r w:rsidRPr="007F473F">
              <w:t>DE LED</w:t>
            </w:r>
            <w:r w:rsidRPr="007F473F">
              <w:rPr>
                <w:spacing w:val="-2"/>
              </w:rPr>
              <w:t xml:space="preserve"> </w:t>
            </w:r>
            <w:r w:rsidRPr="007F473F">
              <w:t>E40</w:t>
            </w:r>
            <w:r w:rsidRPr="007F473F">
              <w:rPr>
                <w:spacing w:val="-2"/>
              </w:rPr>
              <w:t xml:space="preserve"> </w:t>
            </w:r>
            <w:r w:rsidRPr="007F473F">
              <w:t>‐</w:t>
            </w:r>
            <w:r w:rsidRPr="007F473F">
              <w:rPr>
                <w:spacing w:val="-2"/>
              </w:rPr>
              <w:t xml:space="preserve"> </w:t>
            </w:r>
            <w:r w:rsidRPr="007F473F">
              <w:t>75</w:t>
            </w:r>
            <w:r w:rsidRPr="007F473F">
              <w:rPr>
                <w:spacing w:val="-2"/>
              </w:rPr>
              <w:t xml:space="preserve"> </w:t>
            </w:r>
            <w:r w:rsidRPr="007F473F">
              <w:rPr>
                <w:spacing w:val="-10"/>
              </w:rPr>
              <w:t>W</w:t>
            </w:r>
          </w:p>
        </w:tc>
        <w:tc>
          <w:tcPr>
            <w:tcW w:w="1701" w:type="dxa"/>
          </w:tcPr>
          <w:p w:rsidR="007F473F" w:rsidRPr="007F473F" w:rsidRDefault="007F473F" w:rsidP="002F0CCF">
            <w:pPr>
              <w:pStyle w:val="TableParagraph"/>
              <w:ind w:left="1" w:right="126"/>
            </w:pPr>
            <w:r w:rsidRPr="007F473F">
              <w:rPr>
                <w:spacing w:val="-2"/>
              </w:rPr>
              <w:t>LUMANTI</w:t>
            </w:r>
          </w:p>
        </w:tc>
        <w:tc>
          <w:tcPr>
            <w:tcW w:w="972" w:type="dxa"/>
          </w:tcPr>
          <w:p w:rsidR="007F473F" w:rsidRPr="007F473F" w:rsidRDefault="007F473F" w:rsidP="002F0CCF">
            <w:pPr>
              <w:pStyle w:val="TableParagraph"/>
              <w:ind w:left="327"/>
              <w:jc w:val="left"/>
            </w:pPr>
            <w:r w:rsidRPr="007F473F">
              <w:rPr>
                <w:spacing w:val="-2"/>
              </w:rPr>
              <w:t>79,00000</w:t>
            </w:r>
          </w:p>
        </w:tc>
        <w:tc>
          <w:tcPr>
            <w:tcW w:w="1042" w:type="dxa"/>
            <w:gridSpan w:val="2"/>
          </w:tcPr>
          <w:p w:rsidR="007F473F" w:rsidRPr="007F473F" w:rsidRDefault="007F473F" w:rsidP="002F0CCF">
            <w:pPr>
              <w:pStyle w:val="TableParagraph"/>
              <w:ind w:left="35" w:right="60"/>
            </w:pPr>
            <w:r w:rsidRPr="007F473F">
              <w:rPr>
                <w:spacing w:val="-2"/>
              </w:rPr>
              <w:t>15.800,00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33</w:t>
            </w:r>
          </w:p>
        </w:tc>
        <w:tc>
          <w:tcPr>
            <w:tcW w:w="748" w:type="dxa"/>
          </w:tcPr>
          <w:p w:rsidR="007F473F" w:rsidRPr="007F473F" w:rsidRDefault="007F473F" w:rsidP="002F0CCF">
            <w:pPr>
              <w:pStyle w:val="TableParagraph"/>
              <w:ind w:right="26"/>
            </w:pPr>
            <w:r w:rsidRPr="007F473F">
              <w:rPr>
                <w:spacing w:val="-2"/>
              </w:rPr>
              <w:t>100,00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4"/>
              </w:rPr>
              <w:t xml:space="preserve"> </w:t>
            </w:r>
            <w:r w:rsidRPr="007F473F">
              <w:t>DE LED</w:t>
            </w:r>
            <w:r w:rsidRPr="007F473F">
              <w:rPr>
                <w:spacing w:val="-3"/>
              </w:rPr>
              <w:t xml:space="preserve"> </w:t>
            </w:r>
            <w:r w:rsidRPr="007F473F">
              <w:t>E40</w:t>
            </w:r>
            <w:r w:rsidRPr="007F473F">
              <w:rPr>
                <w:spacing w:val="-2"/>
              </w:rPr>
              <w:t xml:space="preserve"> </w:t>
            </w:r>
            <w:r w:rsidRPr="007F473F">
              <w:t>‐</w:t>
            </w:r>
            <w:r w:rsidRPr="007F473F">
              <w:rPr>
                <w:spacing w:val="-2"/>
              </w:rPr>
              <w:t xml:space="preserve"> </w:t>
            </w:r>
            <w:r w:rsidRPr="007F473F">
              <w:t>100</w:t>
            </w:r>
            <w:r w:rsidRPr="007F473F">
              <w:rPr>
                <w:spacing w:val="-2"/>
              </w:rPr>
              <w:t xml:space="preserve"> </w:t>
            </w:r>
            <w:r w:rsidRPr="007F473F">
              <w:rPr>
                <w:spacing w:val="-10"/>
              </w:rPr>
              <w:t>W</w:t>
            </w:r>
          </w:p>
        </w:tc>
        <w:tc>
          <w:tcPr>
            <w:tcW w:w="1701" w:type="dxa"/>
          </w:tcPr>
          <w:p w:rsidR="007F473F" w:rsidRPr="007F473F" w:rsidRDefault="007F473F" w:rsidP="002F0CCF">
            <w:pPr>
              <w:pStyle w:val="TableParagraph"/>
              <w:ind w:left="3" w:right="126"/>
            </w:pPr>
            <w:r w:rsidRPr="007F473F">
              <w:rPr>
                <w:spacing w:val="-2"/>
              </w:rPr>
              <w:t>LUMANTI</w:t>
            </w:r>
          </w:p>
        </w:tc>
        <w:tc>
          <w:tcPr>
            <w:tcW w:w="972" w:type="dxa"/>
          </w:tcPr>
          <w:p w:rsidR="007F473F" w:rsidRPr="007F473F" w:rsidRDefault="007F473F" w:rsidP="002F0CCF">
            <w:pPr>
              <w:pStyle w:val="TableParagraph"/>
              <w:ind w:left="282"/>
              <w:jc w:val="left"/>
            </w:pPr>
            <w:r w:rsidRPr="007F473F">
              <w:rPr>
                <w:spacing w:val="-2"/>
              </w:rPr>
              <w:t>105,90000</w:t>
            </w:r>
          </w:p>
        </w:tc>
        <w:tc>
          <w:tcPr>
            <w:tcW w:w="1042" w:type="dxa"/>
            <w:gridSpan w:val="2"/>
          </w:tcPr>
          <w:p w:rsidR="007F473F" w:rsidRPr="007F473F" w:rsidRDefault="007F473F" w:rsidP="002F0CCF">
            <w:pPr>
              <w:pStyle w:val="TableParagraph"/>
              <w:ind w:left="36" w:right="60"/>
            </w:pPr>
            <w:r w:rsidRPr="007F473F">
              <w:rPr>
                <w:spacing w:val="-2"/>
              </w:rPr>
              <w:t>10.590,00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34</w:t>
            </w:r>
          </w:p>
        </w:tc>
        <w:tc>
          <w:tcPr>
            <w:tcW w:w="748" w:type="dxa"/>
          </w:tcPr>
          <w:p w:rsidR="007F473F" w:rsidRPr="007F473F" w:rsidRDefault="007F473F" w:rsidP="002F0CCF">
            <w:pPr>
              <w:pStyle w:val="TableParagraph"/>
              <w:ind w:right="26"/>
            </w:pPr>
            <w:r w:rsidRPr="007F473F">
              <w:rPr>
                <w:spacing w:val="-2"/>
              </w:rPr>
              <w:t>100,00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4"/>
              </w:rPr>
              <w:t xml:space="preserve"> </w:t>
            </w:r>
            <w:r w:rsidRPr="007F473F">
              <w:t>LED</w:t>
            </w:r>
            <w:r w:rsidRPr="007F473F">
              <w:rPr>
                <w:spacing w:val="-2"/>
              </w:rPr>
              <w:t xml:space="preserve"> </w:t>
            </w:r>
            <w:r w:rsidRPr="007F473F">
              <w:t>E40</w:t>
            </w:r>
            <w:r w:rsidRPr="007F473F">
              <w:rPr>
                <w:spacing w:val="-2"/>
              </w:rPr>
              <w:t xml:space="preserve"> </w:t>
            </w:r>
            <w:r w:rsidRPr="007F473F">
              <w:t>‐</w:t>
            </w:r>
            <w:r w:rsidRPr="007F473F">
              <w:rPr>
                <w:spacing w:val="-2"/>
              </w:rPr>
              <w:t xml:space="preserve"> </w:t>
            </w:r>
            <w:r w:rsidRPr="007F473F">
              <w:t>150</w:t>
            </w:r>
            <w:r w:rsidRPr="007F473F">
              <w:rPr>
                <w:spacing w:val="-2"/>
              </w:rPr>
              <w:t xml:space="preserve"> </w:t>
            </w:r>
            <w:r w:rsidRPr="007F473F">
              <w:rPr>
                <w:spacing w:val="-10"/>
              </w:rPr>
              <w:t>W</w:t>
            </w:r>
          </w:p>
        </w:tc>
        <w:tc>
          <w:tcPr>
            <w:tcW w:w="1701" w:type="dxa"/>
          </w:tcPr>
          <w:p w:rsidR="007F473F" w:rsidRPr="007F473F" w:rsidRDefault="007F473F" w:rsidP="002F0CCF">
            <w:pPr>
              <w:pStyle w:val="TableParagraph"/>
              <w:ind w:left="2" w:right="126"/>
            </w:pPr>
            <w:r w:rsidRPr="007F473F">
              <w:rPr>
                <w:spacing w:val="-2"/>
              </w:rPr>
              <w:t>LUMANTI</w:t>
            </w:r>
          </w:p>
        </w:tc>
        <w:tc>
          <w:tcPr>
            <w:tcW w:w="972" w:type="dxa"/>
          </w:tcPr>
          <w:p w:rsidR="007F473F" w:rsidRPr="007F473F" w:rsidRDefault="007F473F" w:rsidP="002F0CCF">
            <w:pPr>
              <w:pStyle w:val="TableParagraph"/>
              <w:ind w:left="281"/>
              <w:jc w:val="left"/>
            </w:pPr>
            <w:r w:rsidRPr="007F473F">
              <w:rPr>
                <w:spacing w:val="-2"/>
              </w:rPr>
              <w:t>129,90000</w:t>
            </w:r>
          </w:p>
        </w:tc>
        <w:tc>
          <w:tcPr>
            <w:tcW w:w="1042" w:type="dxa"/>
            <w:gridSpan w:val="2"/>
          </w:tcPr>
          <w:p w:rsidR="007F473F" w:rsidRPr="007F473F" w:rsidRDefault="007F473F" w:rsidP="002F0CCF">
            <w:pPr>
              <w:pStyle w:val="TableParagraph"/>
              <w:ind w:left="36" w:right="60"/>
            </w:pPr>
            <w:r w:rsidRPr="007F473F">
              <w:rPr>
                <w:spacing w:val="-2"/>
              </w:rPr>
              <w:t>12.990,00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35</w:t>
            </w:r>
          </w:p>
        </w:tc>
        <w:tc>
          <w:tcPr>
            <w:tcW w:w="748" w:type="dxa"/>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4"/>
              </w:rPr>
              <w:t xml:space="preserve"> </w:t>
            </w:r>
            <w:r w:rsidRPr="007F473F">
              <w:t>SODIO</w:t>
            </w:r>
            <w:r w:rsidRPr="007F473F">
              <w:rPr>
                <w:spacing w:val="-2"/>
              </w:rPr>
              <w:t xml:space="preserve"> </w:t>
            </w:r>
            <w:r w:rsidRPr="007F473F">
              <w:rPr>
                <w:spacing w:val="-4"/>
              </w:rPr>
              <w:t>250W</w:t>
            </w:r>
          </w:p>
        </w:tc>
        <w:tc>
          <w:tcPr>
            <w:tcW w:w="1701" w:type="dxa"/>
          </w:tcPr>
          <w:p w:rsidR="007F473F" w:rsidRPr="007F473F" w:rsidRDefault="007F473F" w:rsidP="002F0CCF">
            <w:pPr>
              <w:pStyle w:val="TableParagraph"/>
              <w:ind w:left="4" w:right="126"/>
            </w:pPr>
            <w:r w:rsidRPr="007F473F">
              <w:t>OURO</w:t>
            </w:r>
            <w:r w:rsidRPr="007F473F">
              <w:rPr>
                <w:spacing w:val="-2"/>
              </w:rPr>
              <w:t xml:space="preserve"> </w:t>
            </w:r>
            <w:r w:rsidRPr="007F473F">
              <w:rPr>
                <w:spacing w:val="-5"/>
              </w:rPr>
              <w:t>LUX</w:t>
            </w:r>
          </w:p>
        </w:tc>
        <w:tc>
          <w:tcPr>
            <w:tcW w:w="972" w:type="dxa"/>
          </w:tcPr>
          <w:p w:rsidR="007F473F" w:rsidRPr="007F473F" w:rsidRDefault="007F473F" w:rsidP="002F0CCF">
            <w:pPr>
              <w:pStyle w:val="TableParagraph"/>
              <w:ind w:left="327"/>
              <w:jc w:val="left"/>
            </w:pPr>
            <w:r w:rsidRPr="007F473F">
              <w:rPr>
                <w:spacing w:val="-2"/>
              </w:rPr>
              <w:t>51,90000</w:t>
            </w:r>
          </w:p>
        </w:tc>
        <w:tc>
          <w:tcPr>
            <w:tcW w:w="1042" w:type="dxa"/>
            <w:gridSpan w:val="2"/>
          </w:tcPr>
          <w:p w:rsidR="007F473F" w:rsidRPr="007F473F" w:rsidRDefault="007F473F" w:rsidP="002F0CCF">
            <w:pPr>
              <w:pStyle w:val="TableParagraph"/>
              <w:ind w:left="35" w:right="60"/>
            </w:pPr>
            <w:r w:rsidRPr="007F473F">
              <w:rPr>
                <w:spacing w:val="-2"/>
              </w:rPr>
              <w:t>10.380,00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36</w:t>
            </w:r>
          </w:p>
        </w:tc>
        <w:tc>
          <w:tcPr>
            <w:tcW w:w="748" w:type="dxa"/>
          </w:tcPr>
          <w:p w:rsidR="007F473F" w:rsidRPr="007F473F" w:rsidRDefault="007F473F" w:rsidP="002F0CCF">
            <w:pPr>
              <w:pStyle w:val="TableParagraph"/>
              <w:ind w:right="26"/>
            </w:pPr>
            <w:r w:rsidRPr="007F473F">
              <w:rPr>
                <w:spacing w:val="-2"/>
              </w:rPr>
              <w:t>100,00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LAMPADA</w:t>
            </w:r>
            <w:r w:rsidRPr="007F473F">
              <w:rPr>
                <w:spacing w:val="-6"/>
              </w:rPr>
              <w:t xml:space="preserve"> </w:t>
            </w:r>
            <w:r w:rsidRPr="007F473F">
              <w:t>VAPOR DE SÓDIO</w:t>
            </w:r>
            <w:r w:rsidRPr="007F473F">
              <w:rPr>
                <w:spacing w:val="-1"/>
              </w:rPr>
              <w:t xml:space="preserve"> </w:t>
            </w:r>
            <w:r w:rsidRPr="007F473F">
              <w:t>OVOIDE</w:t>
            </w:r>
            <w:r w:rsidRPr="007F473F">
              <w:rPr>
                <w:spacing w:val="-2"/>
              </w:rPr>
              <w:t xml:space="preserve"> </w:t>
            </w:r>
            <w:r w:rsidRPr="007F473F">
              <w:t>150</w:t>
            </w:r>
            <w:r w:rsidRPr="007F473F">
              <w:rPr>
                <w:spacing w:val="-2"/>
              </w:rPr>
              <w:t xml:space="preserve"> </w:t>
            </w:r>
            <w:r w:rsidRPr="007F473F">
              <w:rPr>
                <w:spacing w:val="-10"/>
              </w:rPr>
              <w:t>W</w:t>
            </w:r>
          </w:p>
        </w:tc>
        <w:tc>
          <w:tcPr>
            <w:tcW w:w="1701" w:type="dxa"/>
          </w:tcPr>
          <w:p w:rsidR="007F473F" w:rsidRPr="007F473F" w:rsidRDefault="007F473F" w:rsidP="002F0CCF">
            <w:pPr>
              <w:pStyle w:val="TableParagraph"/>
              <w:ind w:left="3" w:right="126"/>
            </w:pPr>
            <w:r w:rsidRPr="007F473F">
              <w:t xml:space="preserve">OURO </w:t>
            </w:r>
            <w:r w:rsidRPr="007F473F">
              <w:rPr>
                <w:spacing w:val="-5"/>
              </w:rPr>
              <w:t>LUX</w:t>
            </w:r>
          </w:p>
        </w:tc>
        <w:tc>
          <w:tcPr>
            <w:tcW w:w="972" w:type="dxa"/>
          </w:tcPr>
          <w:p w:rsidR="007F473F" w:rsidRPr="007F473F" w:rsidRDefault="007F473F" w:rsidP="002F0CCF">
            <w:pPr>
              <w:pStyle w:val="TableParagraph"/>
              <w:ind w:left="327"/>
              <w:jc w:val="left"/>
            </w:pPr>
            <w:r w:rsidRPr="007F473F">
              <w:rPr>
                <w:spacing w:val="-2"/>
              </w:rPr>
              <w:t>45,90000</w:t>
            </w:r>
          </w:p>
        </w:tc>
        <w:tc>
          <w:tcPr>
            <w:tcW w:w="1042" w:type="dxa"/>
            <w:gridSpan w:val="2"/>
          </w:tcPr>
          <w:p w:rsidR="007F473F" w:rsidRPr="007F473F" w:rsidRDefault="007F473F" w:rsidP="002F0CCF">
            <w:pPr>
              <w:pStyle w:val="TableParagraph"/>
              <w:ind w:left="35" w:right="60"/>
            </w:pPr>
            <w:r w:rsidRPr="007F473F">
              <w:rPr>
                <w:spacing w:val="-2"/>
              </w:rPr>
              <w:t>4.590,00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37</w:t>
            </w:r>
          </w:p>
        </w:tc>
        <w:tc>
          <w:tcPr>
            <w:tcW w:w="748" w:type="dxa"/>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PARAFUSO</w:t>
            </w:r>
            <w:r w:rsidRPr="007F473F">
              <w:rPr>
                <w:spacing w:val="-3"/>
              </w:rPr>
              <w:t xml:space="preserve"> </w:t>
            </w:r>
            <w:r w:rsidRPr="007F473F">
              <w:rPr>
                <w:spacing w:val="-2"/>
              </w:rPr>
              <w:t>FIXAÇÃO</w:t>
            </w:r>
          </w:p>
        </w:tc>
        <w:tc>
          <w:tcPr>
            <w:tcW w:w="1701" w:type="dxa"/>
          </w:tcPr>
          <w:p w:rsidR="007F473F" w:rsidRPr="007F473F" w:rsidRDefault="007F473F" w:rsidP="002F0CCF">
            <w:pPr>
              <w:pStyle w:val="TableParagraph"/>
              <w:ind w:left="1" w:right="126"/>
            </w:pPr>
            <w:r w:rsidRPr="007F473F">
              <w:rPr>
                <w:spacing w:val="-2"/>
              </w:rPr>
              <w:t>FISCHER</w:t>
            </w:r>
          </w:p>
        </w:tc>
        <w:tc>
          <w:tcPr>
            <w:tcW w:w="972" w:type="dxa"/>
          </w:tcPr>
          <w:p w:rsidR="007F473F" w:rsidRPr="007F473F" w:rsidRDefault="007F473F" w:rsidP="002F0CCF">
            <w:pPr>
              <w:pStyle w:val="TableParagraph"/>
              <w:ind w:left="373"/>
              <w:jc w:val="left"/>
            </w:pPr>
            <w:r w:rsidRPr="007F473F">
              <w:rPr>
                <w:spacing w:val="-2"/>
              </w:rPr>
              <w:t>8,80000</w:t>
            </w:r>
          </w:p>
        </w:tc>
        <w:tc>
          <w:tcPr>
            <w:tcW w:w="1042" w:type="dxa"/>
            <w:gridSpan w:val="2"/>
          </w:tcPr>
          <w:p w:rsidR="007F473F" w:rsidRPr="007F473F" w:rsidRDefault="007F473F" w:rsidP="002F0CCF">
            <w:pPr>
              <w:pStyle w:val="TableParagraph"/>
              <w:ind w:left="38" w:right="60"/>
            </w:pPr>
            <w:r w:rsidRPr="007F473F">
              <w:rPr>
                <w:spacing w:val="-2"/>
              </w:rPr>
              <w:t>1.760,00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38</w:t>
            </w:r>
          </w:p>
        </w:tc>
        <w:tc>
          <w:tcPr>
            <w:tcW w:w="748" w:type="dxa"/>
          </w:tcPr>
          <w:p w:rsidR="007F473F" w:rsidRPr="007F473F" w:rsidRDefault="007F473F" w:rsidP="002F0CCF">
            <w:pPr>
              <w:pStyle w:val="TableParagraph"/>
              <w:ind w:right="26"/>
            </w:pPr>
            <w:r w:rsidRPr="007F473F">
              <w:rPr>
                <w:spacing w:val="-2"/>
              </w:rPr>
              <w:t>25,00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PLAFON</w:t>
            </w:r>
            <w:r w:rsidRPr="007F473F">
              <w:rPr>
                <w:spacing w:val="-2"/>
              </w:rPr>
              <w:t xml:space="preserve"> </w:t>
            </w:r>
            <w:r w:rsidRPr="007F473F">
              <w:rPr>
                <w:spacing w:val="-5"/>
              </w:rPr>
              <w:t>9X4</w:t>
            </w:r>
          </w:p>
        </w:tc>
        <w:tc>
          <w:tcPr>
            <w:tcW w:w="1701" w:type="dxa"/>
          </w:tcPr>
          <w:p w:rsidR="007F473F" w:rsidRPr="007F473F" w:rsidRDefault="007F473F" w:rsidP="002F0CCF">
            <w:pPr>
              <w:pStyle w:val="TableParagraph"/>
              <w:ind w:left="3" w:right="126"/>
            </w:pPr>
            <w:r w:rsidRPr="007F473F">
              <w:rPr>
                <w:spacing w:val="-2"/>
              </w:rPr>
              <w:t>ILUMI</w:t>
            </w:r>
          </w:p>
        </w:tc>
        <w:tc>
          <w:tcPr>
            <w:tcW w:w="972" w:type="dxa"/>
          </w:tcPr>
          <w:p w:rsidR="007F473F" w:rsidRPr="007F473F" w:rsidRDefault="007F473F" w:rsidP="002F0CCF">
            <w:pPr>
              <w:pStyle w:val="TableParagraph"/>
              <w:ind w:left="375"/>
              <w:jc w:val="left"/>
            </w:pPr>
            <w:r w:rsidRPr="007F473F">
              <w:rPr>
                <w:spacing w:val="-2"/>
              </w:rPr>
              <w:t>7,40000</w:t>
            </w:r>
          </w:p>
        </w:tc>
        <w:tc>
          <w:tcPr>
            <w:tcW w:w="1042" w:type="dxa"/>
            <w:gridSpan w:val="2"/>
          </w:tcPr>
          <w:p w:rsidR="007F473F" w:rsidRPr="007F473F" w:rsidRDefault="007F473F" w:rsidP="002F0CCF">
            <w:pPr>
              <w:pStyle w:val="TableParagraph"/>
              <w:ind w:left="41" w:right="60"/>
            </w:pPr>
            <w:r w:rsidRPr="007F473F">
              <w:rPr>
                <w:spacing w:val="-2"/>
              </w:rPr>
              <w:t>185,00</w:t>
            </w:r>
          </w:p>
        </w:tc>
      </w:tr>
      <w:tr w:rsidR="007F473F" w:rsidRPr="007F473F" w:rsidTr="007F473F">
        <w:trPr>
          <w:trHeight w:val="695"/>
        </w:trPr>
        <w:tc>
          <w:tcPr>
            <w:tcW w:w="721" w:type="dxa"/>
            <w:gridSpan w:val="2"/>
          </w:tcPr>
          <w:p w:rsidR="007F473F" w:rsidRPr="007F473F" w:rsidRDefault="007F473F" w:rsidP="002F0CCF">
            <w:pPr>
              <w:pStyle w:val="TableParagraph"/>
              <w:ind w:right="98"/>
            </w:pPr>
            <w:r w:rsidRPr="007F473F">
              <w:rPr>
                <w:spacing w:val="-5"/>
              </w:rPr>
              <w:t>39</w:t>
            </w:r>
          </w:p>
        </w:tc>
        <w:tc>
          <w:tcPr>
            <w:tcW w:w="748" w:type="dxa"/>
          </w:tcPr>
          <w:p w:rsidR="007F473F" w:rsidRPr="007F473F" w:rsidRDefault="007F473F" w:rsidP="002F0CCF">
            <w:pPr>
              <w:pStyle w:val="TableParagraph"/>
              <w:ind w:right="26"/>
            </w:pPr>
            <w:r w:rsidRPr="007F473F">
              <w:rPr>
                <w:spacing w:val="-2"/>
              </w:rPr>
              <w:t>10,00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spacing w:before="15" w:line="220" w:lineRule="atLeast"/>
              <w:ind w:left="26" w:right="132" w:hanging="2"/>
              <w:jc w:val="both"/>
            </w:pPr>
            <w:r w:rsidRPr="007F473F">
              <w:t>POSTE DE LUZ EM AÇO GALVANIZADO MONOFASICO COMPLRTO, COM CAIXA DE PLOCARBONATO E FIO 10 MM ‐ COM 7 MT</w:t>
            </w:r>
          </w:p>
        </w:tc>
        <w:tc>
          <w:tcPr>
            <w:tcW w:w="1701" w:type="dxa"/>
          </w:tcPr>
          <w:p w:rsidR="007F473F" w:rsidRPr="007F473F" w:rsidRDefault="007F473F" w:rsidP="002F0CCF">
            <w:pPr>
              <w:pStyle w:val="TableParagraph"/>
              <w:ind w:left="6" w:right="126"/>
            </w:pPr>
            <w:r w:rsidRPr="007F473F">
              <w:rPr>
                <w:spacing w:val="-2"/>
              </w:rPr>
              <w:t>TUBBE</w:t>
            </w:r>
          </w:p>
        </w:tc>
        <w:tc>
          <w:tcPr>
            <w:tcW w:w="972" w:type="dxa"/>
          </w:tcPr>
          <w:p w:rsidR="007F473F" w:rsidRPr="007F473F" w:rsidRDefault="007F473F" w:rsidP="002F0CCF">
            <w:pPr>
              <w:pStyle w:val="TableParagraph"/>
              <w:ind w:left="217"/>
              <w:jc w:val="left"/>
            </w:pPr>
            <w:r w:rsidRPr="007F473F">
              <w:rPr>
                <w:spacing w:val="-2"/>
              </w:rPr>
              <w:t>1.490,00000</w:t>
            </w:r>
          </w:p>
        </w:tc>
        <w:tc>
          <w:tcPr>
            <w:tcW w:w="1042" w:type="dxa"/>
            <w:gridSpan w:val="2"/>
          </w:tcPr>
          <w:p w:rsidR="007F473F" w:rsidRPr="007F473F" w:rsidRDefault="007F473F" w:rsidP="002F0CCF">
            <w:pPr>
              <w:pStyle w:val="TableParagraph"/>
              <w:ind w:left="39" w:right="60"/>
            </w:pPr>
            <w:r w:rsidRPr="007F473F">
              <w:rPr>
                <w:spacing w:val="-2"/>
              </w:rPr>
              <w:t>14.900,00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40</w:t>
            </w:r>
          </w:p>
        </w:tc>
        <w:tc>
          <w:tcPr>
            <w:tcW w:w="748" w:type="dxa"/>
          </w:tcPr>
          <w:p w:rsidR="007F473F" w:rsidRPr="007F473F" w:rsidRDefault="007F473F" w:rsidP="002F0CCF">
            <w:pPr>
              <w:pStyle w:val="TableParagraph"/>
              <w:ind w:left="1" w:right="26"/>
            </w:pPr>
            <w:r w:rsidRPr="007F473F">
              <w:rPr>
                <w:spacing w:val="-4"/>
              </w:rPr>
              <w:t>5,00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5"/>
              <w:jc w:val="left"/>
            </w:pPr>
            <w:r w:rsidRPr="007F473F">
              <w:t>POSTE</w:t>
            </w:r>
            <w:r w:rsidRPr="007F473F">
              <w:rPr>
                <w:spacing w:val="-5"/>
              </w:rPr>
              <w:t xml:space="preserve"> </w:t>
            </w:r>
            <w:r w:rsidRPr="007F473F">
              <w:t>TRIFASICO</w:t>
            </w:r>
            <w:r w:rsidRPr="007F473F">
              <w:rPr>
                <w:spacing w:val="-2"/>
              </w:rPr>
              <w:t xml:space="preserve"> </w:t>
            </w:r>
            <w:r w:rsidRPr="007F473F">
              <w:t>PADRÃO</w:t>
            </w:r>
            <w:r w:rsidRPr="007F473F">
              <w:rPr>
                <w:spacing w:val="-1"/>
              </w:rPr>
              <w:t xml:space="preserve"> </w:t>
            </w:r>
            <w:r w:rsidRPr="007F473F">
              <w:rPr>
                <w:spacing w:val="-5"/>
              </w:rPr>
              <w:t>RGE</w:t>
            </w:r>
          </w:p>
        </w:tc>
        <w:tc>
          <w:tcPr>
            <w:tcW w:w="1701" w:type="dxa"/>
          </w:tcPr>
          <w:p w:rsidR="007F473F" w:rsidRPr="007F473F" w:rsidRDefault="007F473F" w:rsidP="002F0CCF">
            <w:pPr>
              <w:pStyle w:val="TableParagraph"/>
              <w:ind w:left="2" w:right="126"/>
            </w:pPr>
            <w:r w:rsidRPr="007F473F">
              <w:rPr>
                <w:spacing w:val="-2"/>
              </w:rPr>
              <w:t>TUBBE</w:t>
            </w:r>
          </w:p>
        </w:tc>
        <w:tc>
          <w:tcPr>
            <w:tcW w:w="972" w:type="dxa"/>
          </w:tcPr>
          <w:p w:rsidR="007F473F" w:rsidRPr="007F473F" w:rsidRDefault="007F473F" w:rsidP="002F0CCF">
            <w:pPr>
              <w:pStyle w:val="TableParagraph"/>
              <w:ind w:left="215"/>
              <w:jc w:val="left"/>
            </w:pPr>
            <w:r w:rsidRPr="007F473F">
              <w:rPr>
                <w:spacing w:val="-2"/>
              </w:rPr>
              <w:t>1.990,00000</w:t>
            </w:r>
          </w:p>
        </w:tc>
        <w:tc>
          <w:tcPr>
            <w:tcW w:w="1042" w:type="dxa"/>
            <w:gridSpan w:val="2"/>
          </w:tcPr>
          <w:p w:rsidR="007F473F" w:rsidRPr="007F473F" w:rsidRDefault="007F473F" w:rsidP="002F0CCF">
            <w:pPr>
              <w:pStyle w:val="TableParagraph"/>
              <w:ind w:left="36" w:right="60"/>
            </w:pPr>
            <w:r w:rsidRPr="007F473F">
              <w:rPr>
                <w:spacing w:val="-2"/>
              </w:rPr>
              <w:t>9.950,00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41</w:t>
            </w:r>
          </w:p>
        </w:tc>
        <w:tc>
          <w:tcPr>
            <w:tcW w:w="748" w:type="dxa"/>
          </w:tcPr>
          <w:p w:rsidR="007F473F" w:rsidRPr="007F473F" w:rsidRDefault="007F473F" w:rsidP="002F0CCF">
            <w:pPr>
              <w:pStyle w:val="TableParagraph"/>
              <w:ind w:right="26"/>
            </w:pPr>
            <w:r w:rsidRPr="007F473F">
              <w:rPr>
                <w:spacing w:val="-2"/>
              </w:rPr>
              <w:t>100,00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REATOR</w:t>
            </w:r>
            <w:r w:rsidRPr="007F473F">
              <w:rPr>
                <w:spacing w:val="-1"/>
              </w:rPr>
              <w:t xml:space="preserve"> </w:t>
            </w:r>
            <w:r w:rsidRPr="007F473F">
              <w:t>VAPOR</w:t>
            </w:r>
            <w:r w:rsidRPr="007F473F">
              <w:rPr>
                <w:spacing w:val="-1"/>
              </w:rPr>
              <w:t xml:space="preserve"> </w:t>
            </w:r>
            <w:r w:rsidRPr="007F473F">
              <w:t>SÓDIO 250</w:t>
            </w:r>
            <w:r w:rsidRPr="007F473F">
              <w:rPr>
                <w:spacing w:val="-1"/>
              </w:rPr>
              <w:t xml:space="preserve"> </w:t>
            </w:r>
            <w:r w:rsidRPr="007F473F">
              <w:rPr>
                <w:spacing w:val="-10"/>
              </w:rPr>
              <w:t>W</w:t>
            </w:r>
          </w:p>
        </w:tc>
        <w:tc>
          <w:tcPr>
            <w:tcW w:w="1701" w:type="dxa"/>
          </w:tcPr>
          <w:p w:rsidR="007F473F" w:rsidRPr="007F473F" w:rsidRDefault="007F473F" w:rsidP="002F0CCF">
            <w:pPr>
              <w:pStyle w:val="TableParagraph"/>
              <w:ind w:right="126"/>
            </w:pPr>
            <w:r w:rsidRPr="007F473F">
              <w:rPr>
                <w:spacing w:val="-2"/>
              </w:rPr>
              <w:t>INTRAL</w:t>
            </w:r>
          </w:p>
        </w:tc>
        <w:tc>
          <w:tcPr>
            <w:tcW w:w="972" w:type="dxa"/>
          </w:tcPr>
          <w:p w:rsidR="007F473F" w:rsidRPr="007F473F" w:rsidRDefault="007F473F" w:rsidP="002F0CCF">
            <w:pPr>
              <w:pStyle w:val="TableParagraph"/>
              <w:ind w:left="281"/>
              <w:jc w:val="left"/>
            </w:pPr>
            <w:r w:rsidRPr="007F473F">
              <w:rPr>
                <w:spacing w:val="-2"/>
              </w:rPr>
              <w:t>100,00000</w:t>
            </w:r>
          </w:p>
        </w:tc>
        <w:tc>
          <w:tcPr>
            <w:tcW w:w="1042" w:type="dxa"/>
            <w:gridSpan w:val="2"/>
          </w:tcPr>
          <w:p w:rsidR="007F473F" w:rsidRPr="007F473F" w:rsidRDefault="007F473F" w:rsidP="002F0CCF">
            <w:pPr>
              <w:pStyle w:val="TableParagraph"/>
              <w:ind w:left="37" w:right="60"/>
            </w:pPr>
            <w:r w:rsidRPr="007F473F">
              <w:rPr>
                <w:spacing w:val="-2"/>
              </w:rPr>
              <w:t>10.000,00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42</w:t>
            </w:r>
          </w:p>
        </w:tc>
        <w:tc>
          <w:tcPr>
            <w:tcW w:w="748" w:type="dxa"/>
          </w:tcPr>
          <w:p w:rsidR="007F473F" w:rsidRPr="007F473F" w:rsidRDefault="007F473F" w:rsidP="002F0CCF">
            <w:pPr>
              <w:pStyle w:val="TableParagraph"/>
              <w:ind w:right="26"/>
            </w:pPr>
            <w:r w:rsidRPr="007F473F">
              <w:rPr>
                <w:spacing w:val="-2"/>
              </w:rPr>
              <w:t>100,00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REATOR</w:t>
            </w:r>
            <w:r w:rsidRPr="007F473F">
              <w:rPr>
                <w:spacing w:val="-1"/>
              </w:rPr>
              <w:t xml:space="preserve"> </w:t>
            </w:r>
            <w:r w:rsidRPr="007F473F">
              <w:t>VAPOR</w:t>
            </w:r>
            <w:r w:rsidRPr="007F473F">
              <w:rPr>
                <w:spacing w:val="-1"/>
              </w:rPr>
              <w:t xml:space="preserve"> </w:t>
            </w:r>
            <w:r w:rsidRPr="007F473F">
              <w:t>DE</w:t>
            </w:r>
            <w:r w:rsidRPr="007F473F">
              <w:rPr>
                <w:spacing w:val="1"/>
              </w:rPr>
              <w:t xml:space="preserve"> </w:t>
            </w:r>
            <w:r w:rsidRPr="007F473F">
              <w:rPr>
                <w:spacing w:val="-2"/>
              </w:rPr>
              <w:t>SODIO</w:t>
            </w:r>
          </w:p>
        </w:tc>
        <w:tc>
          <w:tcPr>
            <w:tcW w:w="1701" w:type="dxa"/>
          </w:tcPr>
          <w:p w:rsidR="007F473F" w:rsidRPr="007F473F" w:rsidRDefault="007F473F" w:rsidP="002F0CCF">
            <w:pPr>
              <w:pStyle w:val="TableParagraph"/>
              <w:ind w:left="2" w:right="126"/>
            </w:pPr>
            <w:r w:rsidRPr="007F473F">
              <w:rPr>
                <w:spacing w:val="-2"/>
              </w:rPr>
              <w:t>INTRAL</w:t>
            </w:r>
          </w:p>
        </w:tc>
        <w:tc>
          <w:tcPr>
            <w:tcW w:w="972" w:type="dxa"/>
          </w:tcPr>
          <w:p w:rsidR="007F473F" w:rsidRPr="007F473F" w:rsidRDefault="007F473F" w:rsidP="002F0CCF">
            <w:pPr>
              <w:pStyle w:val="TableParagraph"/>
              <w:ind w:left="282"/>
              <w:jc w:val="left"/>
            </w:pPr>
            <w:r w:rsidRPr="007F473F">
              <w:rPr>
                <w:spacing w:val="-2"/>
              </w:rPr>
              <w:t>100,00</w:t>
            </w:r>
            <w:r w:rsidRPr="007F473F">
              <w:rPr>
                <w:spacing w:val="-2"/>
              </w:rPr>
              <w:lastRenderedPageBreak/>
              <w:t>000</w:t>
            </w:r>
          </w:p>
        </w:tc>
        <w:tc>
          <w:tcPr>
            <w:tcW w:w="1042" w:type="dxa"/>
            <w:gridSpan w:val="2"/>
          </w:tcPr>
          <w:p w:rsidR="007F473F" w:rsidRPr="007F473F" w:rsidRDefault="007F473F" w:rsidP="002F0CCF">
            <w:pPr>
              <w:pStyle w:val="TableParagraph"/>
              <w:ind w:left="37" w:right="60"/>
            </w:pPr>
            <w:r w:rsidRPr="007F473F">
              <w:rPr>
                <w:spacing w:val="-2"/>
              </w:rPr>
              <w:lastRenderedPageBreak/>
              <w:t>10.000,00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43</w:t>
            </w:r>
          </w:p>
        </w:tc>
        <w:tc>
          <w:tcPr>
            <w:tcW w:w="748" w:type="dxa"/>
          </w:tcPr>
          <w:p w:rsidR="007F473F" w:rsidRPr="007F473F" w:rsidRDefault="007F473F" w:rsidP="002F0CCF">
            <w:pPr>
              <w:pStyle w:val="TableParagraph"/>
              <w:ind w:right="26"/>
            </w:pPr>
            <w:r w:rsidRPr="007F473F">
              <w:rPr>
                <w:spacing w:val="-2"/>
              </w:rPr>
              <w:t>10,00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REGUA</w:t>
            </w:r>
            <w:r w:rsidRPr="007F473F">
              <w:rPr>
                <w:spacing w:val="-3"/>
              </w:rPr>
              <w:t xml:space="preserve"> </w:t>
            </w:r>
            <w:r w:rsidRPr="007F473F">
              <w:t>DE</w:t>
            </w:r>
            <w:r w:rsidRPr="007F473F">
              <w:rPr>
                <w:spacing w:val="1"/>
              </w:rPr>
              <w:t xml:space="preserve"> </w:t>
            </w:r>
            <w:r w:rsidRPr="007F473F">
              <w:t>EXTENSÃO</w:t>
            </w:r>
            <w:r w:rsidRPr="007F473F">
              <w:rPr>
                <w:spacing w:val="-2"/>
              </w:rPr>
              <w:t xml:space="preserve"> </w:t>
            </w:r>
            <w:r w:rsidRPr="007F473F">
              <w:t>ELETRICA</w:t>
            </w:r>
            <w:r w:rsidRPr="007F473F">
              <w:rPr>
                <w:spacing w:val="-2"/>
              </w:rPr>
              <w:t xml:space="preserve"> </w:t>
            </w:r>
            <w:r w:rsidRPr="007F473F">
              <w:t>5</w:t>
            </w:r>
            <w:r w:rsidRPr="007F473F">
              <w:rPr>
                <w:spacing w:val="-1"/>
              </w:rPr>
              <w:t xml:space="preserve"> </w:t>
            </w:r>
            <w:r w:rsidRPr="007F473F">
              <w:rPr>
                <w:spacing w:val="-2"/>
              </w:rPr>
              <w:t>TOMADAS</w:t>
            </w:r>
          </w:p>
        </w:tc>
        <w:tc>
          <w:tcPr>
            <w:tcW w:w="1701" w:type="dxa"/>
          </w:tcPr>
          <w:p w:rsidR="007F473F" w:rsidRPr="007F473F" w:rsidRDefault="007F473F" w:rsidP="002F0CCF">
            <w:pPr>
              <w:pStyle w:val="TableParagraph"/>
              <w:ind w:right="126"/>
            </w:pPr>
            <w:r w:rsidRPr="007F473F">
              <w:rPr>
                <w:spacing w:val="-2"/>
              </w:rPr>
              <w:t>LIEGE</w:t>
            </w:r>
          </w:p>
        </w:tc>
        <w:tc>
          <w:tcPr>
            <w:tcW w:w="972" w:type="dxa"/>
          </w:tcPr>
          <w:p w:rsidR="007F473F" w:rsidRPr="007F473F" w:rsidRDefault="007F473F" w:rsidP="002F0CCF">
            <w:pPr>
              <w:pStyle w:val="TableParagraph"/>
              <w:ind w:left="328"/>
              <w:jc w:val="left"/>
            </w:pPr>
            <w:r w:rsidRPr="007F473F">
              <w:rPr>
                <w:spacing w:val="-2"/>
              </w:rPr>
              <w:t>36,80000</w:t>
            </w:r>
          </w:p>
        </w:tc>
        <w:tc>
          <w:tcPr>
            <w:tcW w:w="1042" w:type="dxa"/>
            <w:gridSpan w:val="2"/>
          </w:tcPr>
          <w:p w:rsidR="007F473F" w:rsidRPr="007F473F" w:rsidRDefault="007F473F" w:rsidP="002F0CCF">
            <w:pPr>
              <w:pStyle w:val="TableParagraph"/>
              <w:ind w:left="39" w:right="60"/>
            </w:pPr>
            <w:r w:rsidRPr="007F473F">
              <w:rPr>
                <w:spacing w:val="-2"/>
              </w:rPr>
              <w:t>368,00</w:t>
            </w:r>
          </w:p>
        </w:tc>
      </w:tr>
      <w:tr w:rsidR="007F473F" w:rsidRPr="007F473F" w:rsidTr="007F473F">
        <w:trPr>
          <w:trHeight w:val="253"/>
        </w:trPr>
        <w:tc>
          <w:tcPr>
            <w:tcW w:w="721" w:type="dxa"/>
            <w:gridSpan w:val="2"/>
          </w:tcPr>
          <w:p w:rsidR="007F473F" w:rsidRPr="007F473F" w:rsidRDefault="007F473F" w:rsidP="002F0CCF">
            <w:pPr>
              <w:pStyle w:val="TableParagraph"/>
              <w:ind w:right="98"/>
            </w:pPr>
            <w:r w:rsidRPr="007F473F">
              <w:rPr>
                <w:spacing w:val="-5"/>
              </w:rPr>
              <w:t>44</w:t>
            </w:r>
          </w:p>
        </w:tc>
        <w:tc>
          <w:tcPr>
            <w:tcW w:w="748" w:type="dxa"/>
          </w:tcPr>
          <w:p w:rsidR="007F473F" w:rsidRPr="007F473F" w:rsidRDefault="007F473F" w:rsidP="002F0CCF">
            <w:pPr>
              <w:pStyle w:val="TableParagraph"/>
              <w:ind w:right="26"/>
            </w:pPr>
            <w:r w:rsidRPr="007F473F">
              <w:rPr>
                <w:spacing w:val="-2"/>
              </w:rPr>
              <w:t>200,00</w:t>
            </w:r>
          </w:p>
        </w:tc>
        <w:tc>
          <w:tcPr>
            <w:tcW w:w="660" w:type="dxa"/>
            <w:gridSpan w:val="2"/>
          </w:tcPr>
          <w:p w:rsidR="007F473F" w:rsidRPr="007F473F" w:rsidRDefault="007F473F" w:rsidP="002F0CCF">
            <w:pPr>
              <w:pStyle w:val="TableParagraph"/>
              <w:ind w:left="21" w:right="33"/>
            </w:pPr>
            <w:r w:rsidRPr="007F473F">
              <w:rPr>
                <w:spacing w:val="-5"/>
              </w:rPr>
              <w:t>UN</w:t>
            </w:r>
          </w:p>
        </w:tc>
        <w:tc>
          <w:tcPr>
            <w:tcW w:w="4687" w:type="dxa"/>
            <w:gridSpan w:val="2"/>
          </w:tcPr>
          <w:p w:rsidR="007F473F" w:rsidRPr="007F473F" w:rsidRDefault="007F473F" w:rsidP="002F0CCF">
            <w:pPr>
              <w:pStyle w:val="TableParagraph"/>
              <w:ind w:left="24"/>
              <w:jc w:val="left"/>
            </w:pPr>
            <w:r w:rsidRPr="007F473F">
              <w:t xml:space="preserve">RELE </w:t>
            </w:r>
            <w:r w:rsidRPr="007F473F">
              <w:rPr>
                <w:spacing w:val="-2"/>
              </w:rPr>
              <w:t>FOTOELETRICO</w:t>
            </w:r>
          </w:p>
        </w:tc>
        <w:tc>
          <w:tcPr>
            <w:tcW w:w="1701" w:type="dxa"/>
          </w:tcPr>
          <w:p w:rsidR="007F473F" w:rsidRPr="007F473F" w:rsidRDefault="007F473F" w:rsidP="002F0CCF">
            <w:pPr>
              <w:pStyle w:val="TableParagraph"/>
              <w:ind w:left="3" w:right="126"/>
            </w:pPr>
            <w:r w:rsidRPr="007F473F">
              <w:rPr>
                <w:spacing w:val="-2"/>
              </w:rPr>
              <w:t>LIEGE</w:t>
            </w:r>
          </w:p>
        </w:tc>
        <w:tc>
          <w:tcPr>
            <w:tcW w:w="972" w:type="dxa"/>
          </w:tcPr>
          <w:p w:rsidR="007F473F" w:rsidRPr="007F473F" w:rsidRDefault="007F473F" w:rsidP="002F0CCF">
            <w:pPr>
              <w:pStyle w:val="TableParagraph"/>
              <w:ind w:left="328"/>
              <w:jc w:val="left"/>
            </w:pPr>
            <w:r w:rsidRPr="007F473F">
              <w:rPr>
                <w:spacing w:val="-2"/>
              </w:rPr>
              <w:t>31,90000</w:t>
            </w:r>
          </w:p>
        </w:tc>
        <w:tc>
          <w:tcPr>
            <w:tcW w:w="1042" w:type="dxa"/>
            <w:gridSpan w:val="2"/>
          </w:tcPr>
          <w:p w:rsidR="007F473F" w:rsidRPr="007F473F" w:rsidRDefault="007F473F" w:rsidP="002F0CCF">
            <w:pPr>
              <w:pStyle w:val="TableParagraph"/>
              <w:ind w:left="36" w:right="60"/>
            </w:pPr>
            <w:r w:rsidRPr="007F473F">
              <w:rPr>
                <w:spacing w:val="-2"/>
              </w:rPr>
              <w:t>6.380,00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45</w:t>
            </w:r>
          </w:p>
        </w:tc>
        <w:tc>
          <w:tcPr>
            <w:tcW w:w="748" w:type="dxa"/>
          </w:tcPr>
          <w:p w:rsidR="007F473F" w:rsidRPr="007F473F" w:rsidRDefault="007F473F" w:rsidP="002F0CCF">
            <w:pPr>
              <w:pStyle w:val="TableParagraph"/>
              <w:ind w:right="26"/>
            </w:pPr>
            <w:r w:rsidRPr="007F473F">
              <w:rPr>
                <w:spacing w:val="-2"/>
              </w:rPr>
              <w:t>20,00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SUPORTE</w:t>
            </w:r>
            <w:r w:rsidRPr="007F473F">
              <w:rPr>
                <w:spacing w:val="1"/>
              </w:rPr>
              <w:t xml:space="preserve"> </w:t>
            </w:r>
            <w:r w:rsidRPr="007F473F">
              <w:rPr>
                <w:spacing w:val="-2"/>
              </w:rPr>
              <w:t>LAMPADA</w:t>
            </w:r>
          </w:p>
        </w:tc>
        <w:tc>
          <w:tcPr>
            <w:tcW w:w="1701" w:type="dxa"/>
          </w:tcPr>
          <w:p w:rsidR="007F473F" w:rsidRPr="007F473F" w:rsidRDefault="007F473F" w:rsidP="002F0CCF">
            <w:pPr>
              <w:pStyle w:val="TableParagraph"/>
              <w:ind w:left="2" w:right="126"/>
            </w:pPr>
            <w:r w:rsidRPr="007F473F">
              <w:rPr>
                <w:spacing w:val="-2"/>
              </w:rPr>
              <w:t>LIEGE</w:t>
            </w:r>
          </w:p>
        </w:tc>
        <w:tc>
          <w:tcPr>
            <w:tcW w:w="972" w:type="dxa"/>
          </w:tcPr>
          <w:p w:rsidR="007F473F" w:rsidRPr="007F473F" w:rsidRDefault="007F473F" w:rsidP="002F0CCF">
            <w:pPr>
              <w:pStyle w:val="TableParagraph"/>
              <w:ind w:left="374"/>
              <w:jc w:val="left"/>
            </w:pPr>
            <w:r w:rsidRPr="007F473F">
              <w:rPr>
                <w:spacing w:val="-2"/>
              </w:rPr>
              <w:t>5,95000</w:t>
            </w:r>
          </w:p>
        </w:tc>
        <w:tc>
          <w:tcPr>
            <w:tcW w:w="1042" w:type="dxa"/>
            <w:gridSpan w:val="2"/>
          </w:tcPr>
          <w:p w:rsidR="007F473F" w:rsidRPr="007F473F" w:rsidRDefault="007F473F" w:rsidP="002F0CCF">
            <w:pPr>
              <w:pStyle w:val="TableParagraph"/>
              <w:ind w:left="40" w:right="60"/>
            </w:pPr>
            <w:r w:rsidRPr="007F473F">
              <w:rPr>
                <w:spacing w:val="-2"/>
              </w:rPr>
              <w:t>119,00</w:t>
            </w:r>
          </w:p>
        </w:tc>
      </w:tr>
      <w:tr w:rsidR="007F473F" w:rsidRPr="007F473F" w:rsidTr="007F473F">
        <w:trPr>
          <w:trHeight w:val="474"/>
        </w:trPr>
        <w:tc>
          <w:tcPr>
            <w:tcW w:w="721" w:type="dxa"/>
            <w:gridSpan w:val="2"/>
          </w:tcPr>
          <w:p w:rsidR="007F473F" w:rsidRPr="007F473F" w:rsidRDefault="007F473F" w:rsidP="002F0CCF">
            <w:pPr>
              <w:pStyle w:val="TableParagraph"/>
              <w:ind w:right="98"/>
            </w:pPr>
            <w:r w:rsidRPr="007F473F">
              <w:rPr>
                <w:spacing w:val="-5"/>
              </w:rPr>
              <w:t>46</w:t>
            </w:r>
          </w:p>
        </w:tc>
        <w:tc>
          <w:tcPr>
            <w:tcW w:w="748" w:type="dxa"/>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PINO</w:t>
            </w:r>
            <w:r w:rsidRPr="007F473F">
              <w:rPr>
                <w:spacing w:val="-2"/>
              </w:rPr>
              <w:t xml:space="preserve"> </w:t>
            </w:r>
            <w:r w:rsidRPr="007F473F">
              <w:t>TEE</w:t>
            </w:r>
            <w:r w:rsidRPr="007F473F">
              <w:rPr>
                <w:spacing w:val="1"/>
              </w:rPr>
              <w:t xml:space="preserve"> </w:t>
            </w:r>
            <w:r w:rsidRPr="007F473F">
              <w:t>3</w:t>
            </w:r>
            <w:r w:rsidRPr="007F473F">
              <w:rPr>
                <w:spacing w:val="-1"/>
              </w:rPr>
              <w:t xml:space="preserve"> </w:t>
            </w:r>
            <w:r w:rsidRPr="007F473F">
              <w:rPr>
                <w:spacing w:val="-2"/>
              </w:rPr>
              <w:t>SAÍDAS</w:t>
            </w:r>
          </w:p>
        </w:tc>
        <w:tc>
          <w:tcPr>
            <w:tcW w:w="1701" w:type="dxa"/>
          </w:tcPr>
          <w:p w:rsidR="007F473F" w:rsidRPr="007F473F" w:rsidRDefault="007F473F" w:rsidP="002F0CCF">
            <w:pPr>
              <w:pStyle w:val="TableParagraph"/>
              <w:spacing w:before="15" w:line="220" w:lineRule="atLeast"/>
              <w:ind w:left="427" w:right="79" w:hanging="412"/>
              <w:jc w:val="left"/>
            </w:pPr>
            <w:r w:rsidRPr="007F473F">
              <w:rPr>
                <w:spacing w:val="-2"/>
              </w:rPr>
              <w:t>TRAMONTIN</w:t>
            </w:r>
            <w:r w:rsidRPr="007F473F">
              <w:rPr>
                <w:spacing w:val="-10"/>
              </w:rPr>
              <w:t>A</w:t>
            </w:r>
          </w:p>
        </w:tc>
        <w:tc>
          <w:tcPr>
            <w:tcW w:w="972" w:type="dxa"/>
          </w:tcPr>
          <w:p w:rsidR="007F473F" w:rsidRPr="007F473F" w:rsidRDefault="007F473F" w:rsidP="002F0CCF">
            <w:pPr>
              <w:pStyle w:val="TableParagraph"/>
              <w:ind w:left="375"/>
              <w:jc w:val="left"/>
            </w:pPr>
            <w:r w:rsidRPr="007F473F">
              <w:rPr>
                <w:spacing w:val="-2"/>
              </w:rPr>
              <w:t>9,90000</w:t>
            </w:r>
          </w:p>
        </w:tc>
        <w:tc>
          <w:tcPr>
            <w:tcW w:w="1042" w:type="dxa"/>
            <w:gridSpan w:val="2"/>
          </w:tcPr>
          <w:p w:rsidR="007F473F" w:rsidRPr="007F473F" w:rsidRDefault="007F473F" w:rsidP="002F0CCF">
            <w:pPr>
              <w:pStyle w:val="TableParagraph"/>
              <w:ind w:left="43" w:right="60"/>
            </w:pPr>
            <w:r w:rsidRPr="007F473F">
              <w:rPr>
                <w:spacing w:val="-2"/>
              </w:rPr>
              <w:t>495,00</w:t>
            </w:r>
          </w:p>
        </w:tc>
      </w:tr>
      <w:tr w:rsidR="007F473F" w:rsidRPr="007F473F" w:rsidTr="007F473F">
        <w:trPr>
          <w:trHeight w:val="474"/>
        </w:trPr>
        <w:tc>
          <w:tcPr>
            <w:tcW w:w="721" w:type="dxa"/>
            <w:gridSpan w:val="2"/>
          </w:tcPr>
          <w:p w:rsidR="007F473F" w:rsidRPr="007F473F" w:rsidRDefault="007F473F" w:rsidP="002F0CCF">
            <w:pPr>
              <w:pStyle w:val="TableParagraph"/>
              <w:ind w:right="98"/>
            </w:pPr>
            <w:r w:rsidRPr="007F473F">
              <w:rPr>
                <w:spacing w:val="-5"/>
              </w:rPr>
              <w:t>47</w:t>
            </w:r>
          </w:p>
        </w:tc>
        <w:tc>
          <w:tcPr>
            <w:tcW w:w="748" w:type="dxa"/>
          </w:tcPr>
          <w:p w:rsidR="007F473F" w:rsidRPr="007F473F" w:rsidRDefault="007F473F" w:rsidP="002F0CCF">
            <w:pPr>
              <w:pStyle w:val="TableParagraph"/>
              <w:ind w:right="26"/>
            </w:pPr>
            <w:r w:rsidRPr="007F473F">
              <w:rPr>
                <w:spacing w:val="-2"/>
              </w:rPr>
              <w:t>50,00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4"/>
              <w:jc w:val="left"/>
            </w:pPr>
            <w:r w:rsidRPr="007F473F">
              <w:t>TOMADA</w:t>
            </w:r>
            <w:r w:rsidRPr="007F473F">
              <w:rPr>
                <w:spacing w:val="-3"/>
              </w:rPr>
              <w:t xml:space="preserve"> </w:t>
            </w:r>
            <w:r w:rsidRPr="007F473F">
              <w:t>2</w:t>
            </w:r>
            <w:r w:rsidRPr="007F473F">
              <w:rPr>
                <w:spacing w:val="-2"/>
              </w:rPr>
              <w:t xml:space="preserve"> PINOS</w:t>
            </w:r>
          </w:p>
        </w:tc>
        <w:tc>
          <w:tcPr>
            <w:tcW w:w="1701" w:type="dxa"/>
          </w:tcPr>
          <w:p w:rsidR="007F473F" w:rsidRPr="007F473F" w:rsidRDefault="007F473F" w:rsidP="002F0CCF">
            <w:pPr>
              <w:pStyle w:val="TableParagraph"/>
              <w:spacing w:before="15" w:line="220" w:lineRule="atLeast"/>
              <w:ind w:left="427" w:right="79" w:hanging="411"/>
              <w:jc w:val="left"/>
            </w:pPr>
            <w:r w:rsidRPr="007F473F">
              <w:rPr>
                <w:spacing w:val="-2"/>
              </w:rPr>
              <w:t>TRAMONTIN</w:t>
            </w:r>
            <w:r w:rsidRPr="007F473F">
              <w:rPr>
                <w:spacing w:val="-10"/>
              </w:rPr>
              <w:t>A</w:t>
            </w:r>
          </w:p>
        </w:tc>
        <w:tc>
          <w:tcPr>
            <w:tcW w:w="972" w:type="dxa"/>
          </w:tcPr>
          <w:p w:rsidR="007F473F" w:rsidRPr="007F473F" w:rsidRDefault="007F473F" w:rsidP="002F0CCF">
            <w:pPr>
              <w:pStyle w:val="TableParagraph"/>
              <w:ind w:left="375"/>
              <w:jc w:val="left"/>
            </w:pPr>
            <w:r w:rsidRPr="007F473F">
              <w:rPr>
                <w:spacing w:val="-2"/>
              </w:rPr>
              <w:t>8,00000</w:t>
            </w:r>
          </w:p>
        </w:tc>
        <w:tc>
          <w:tcPr>
            <w:tcW w:w="1042" w:type="dxa"/>
            <w:gridSpan w:val="2"/>
          </w:tcPr>
          <w:p w:rsidR="007F473F" w:rsidRPr="007F473F" w:rsidRDefault="007F473F" w:rsidP="002F0CCF">
            <w:pPr>
              <w:pStyle w:val="TableParagraph"/>
              <w:ind w:left="43" w:right="60"/>
            </w:pPr>
            <w:r w:rsidRPr="007F473F">
              <w:rPr>
                <w:spacing w:val="-2"/>
              </w:rPr>
              <w:t>400,00</w:t>
            </w:r>
          </w:p>
        </w:tc>
      </w:tr>
      <w:tr w:rsidR="007F473F" w:rsidRPr="007F473F" w:rsidTr="007F473F">
        <w:trPr>
          <w:trHeight w:val="254"/>
        </w:trPr>
        <w:tc>
          <w:tcPr>
            <w:tcW w:w="721" w:type="dxa"/>
            <w:gridSpan w:val="2"/>
          </w:tcPr>
          <w:p w:rsidR="007F473F" w:rsidRPr="007F473F" w:rsidRDefault="007F473F" w:rsidP="002F0CCF">
            <w:pPr>
              <w:pStyle w:val="TableParagraph"/>
              <w:ind w:right="98"/>
            </w:pPr>
            <w:r w:rsidRPr="007F473F">
              <w:rPr>
                <w:spacing w:val="-5"/>
              </w:rPr>
              <w:t>48</w:t>
            </w:r>
          </w:p>
        </w:tc>
        <w:tc>
          <w:tcPr>
            <w:tcW w:w="748" w:type="dxa"/>
          </w:tcPr>
          <w:p w:rsidR="007F473F" w:rsidRPr="007F473F" w:rsidRDefault="007F473F" w:rsidP="002F0CCF">
            <w:pPr>
              <w:pStyle w:val="TableParagraph"/>
              <w:ind w:left="1" w:right="26"/>
            </w:pPr>
            <w:r w:rsidRPr="007F473F">
              <w:rPr>
                <w:spacing w:val="-4"/>
              </w:rPr>
              <w:t>5,00</w:t>
            </w:r>
          </w:p>
        </w:tc>
        <w:tc>
          <w:tcPr>
            <w:tcW w:w="660" w:type="dxa"/>
            <w:gridSpan w:val="2"/>
          </w:tcPr>
          <w:p w:rsidR="007F473F" w:rsidRPr="007F473F" w:rsidRDefault="007F473F" w:rsidP="002F0CCF">
            <w:pPr>
              <w:pStyle w:val="TableParagraph"/>
              <w:ind w:left="21" w:right="30"/>
            </w:pPr>
            <w:r w:rsidRPr="007F473F">
              <w:rPr>
                <w:spacing w:val="-5"/>
              </w:rPr>
              <w:t>UN</w:t>
            </w:r>
          </w:p>
        </w:tc>
        <w:tc>
          <w:tcPr>
            <w:tcW w:w="4687" w:type="dxa"/>
            <w:gridSpan w:val="2"/>
          </w:tcPr>
          <w:p w:rsidR="007F473F" w:rsidRPr="007F473F" w:rsidRDefault="007F473F" w:rsidP="002F0CCF">
            <w:pPr>
              <w:pStyle w:val="TableParagraph"/>
              <w:ind w:left="25"/>
              <w:jc w:val="left"/>
            </w:pPr>
            <w:r w:rsidRPr="007F473F">
              <w:t>TORNEIRA</w:t>
            </w:r>
            <w:r w:rsidRPr="007F473F">
              <w:rPr>
                <w:spacing w:val="-3"/>
              </w:rPr>
              <w:t xml:space="preserve"> </w:t>
            </w:r>
            <w:r w:rsidRPr="007F473F">
              <w:rPr>
                <w:spacing w:val="-2"/>
              </w:rPr>
              <w:t>ELÉTRICA</w:t>
            </w:r>
          </w:p>
        </w:tc>
        <w:tc>
          <w:tcPr>
            <w:tcW w:w="1701" w:type="dxa"/>
          </w:tcPr>
          <w:p w:rsidR="007F473F" w:rsidRPr="007F473F" w:rsidRDefault="007F473F" w:rsidP="002F0CCF">
            <w:pPr>
              <w:pStyle w:val="TableParagraph"/>
              <w:ind w:left="2" w:right="126"/>
            </w:pPr>
            <w:r w:rsidRPr="007F473F">
              <w:rPr>
                <w:spacing w:val="-2"/>
              </w:rPr>
              <w:t>ZAGONEL</w:t>
            </w:r>
          </w:p>
        </w:tc>
        <w:tc>
          <w:tcPr>
            <w:tcW w:w="972" w:type="dxa"/>
          </w:tcPr>
          <w:p w:rsidR="007F473F" w:rsidRPr="007F473F" w:rsidRDefault="007F473F" w:rsidP="002F0CCF">
            <w:pPr>
              <w:pStyle w:val="TableParagraph"/>
              <w:ind w:left="283"/>
              <w:jc w:val="left"/>
            </w:pPr>
            <w:r w:rsidRPr="007F473F">
              <w:rPr>
                <w:spacing w:val="-2"/>
              </w:rPr>
              <w:t>134,90000</w:t>
            </w:r>
          </w:p>
        </w:tc>
        <w:tc>
          <w:tcPr>
            <w:tcW w:w="1042" w:type="dxa"/>
            <w:gridSpan w:val="2"/>
          </w:tcPr>
          <w:p w:rsidR="007F473F" w:rsidRPr="007F473F" w:rsidRDefault="007F473F" w:rsidP="002F0CCF">
            <w:pPr>
              <w:pStyle w:val="TableParagraph"/>
              <w:ind w:left="41" w:right="60"/>
            </w:pPr>
            <w:r w:rsidRPr="007F473F">
              <w:rPr>
                <w:spacing w:val="-2"/>
              </w:rPr>
              <w:t>674,50</w:t>
            </w:r>
          </w:p>
        </w:tc>
      </w:tr>
      <w:tr w:rsidR="007F473F" w:rsidRPr="007F473F" w:rsidTr="007F473F">
        <w:trPr>
          <w:trHeight w:val="253"/>
        </w:trPr>
        <w:tc>
          <w:tcPr>
            <w:tcW w:w="8517" w:type="dxa"/>
            <w:gridSpan w:val="8"/>
          </w:tcPr>
          <w:p w:rsidR="007F473F" w:rsidRPr="007F473F" w:rsidRDefault="007F473F" w:rsidP="002F0CCF">
            <w:pPr>
              <w:pStyle w:val="TableParagraph"/>
              <w:ind w:right="875"/>
              <w:rPr>
                <w:b/>
              </w:rPr>
            </w:pPr>
            <w:r w:rsidRPr="007F473F">
              <w:rPr>
                <w:b/>
              </w:rPr>
              <w:t>Total</w:t>
            </w:r>
            <w:r w:rsidRPr="007F473F">
              <w:rPr>
                <w:b/>
                <w:spacing w:val="-6"/>
              </w:rPr>
              <w:t xml:space="preserve"> </w:t>
            </w:r>
            <w:r w:rsidRPr="007F473F">
              <w:rPr>
                <w:b/>
              </w:rPr>
              <w:t>dos</w:t>
            </w:r>
            <w:r w:rsidRPr="007F473F">
              <w:rPr>
                <w:b/>
                <w:spacing w:val="-4"/>
              </w:rPr>
              <w:t xml:space="preserve"> </w:t>
            </w:r>
            <w:r w:rsidRPr="007F473F">
              <w:rPr>
                <w:b/>
                <w:spacing w:val="-2"/>
              </w:rPr>
              <w:t>Produtos</w:t>
            </w:r>
          </w:p>
        </w:tc>
        <w:tc>
          <w:tcPr>
            <w:tcW w:w="2014" w:type="dxa"/>
            <w:gridSpan w:val="3"/>
          </w:tcPr>
          <w:p w:rsidR="007F473F" w:rsidRPr="007F473F" w:rsidRDefault="007F473F" w:rsidP="007F473F">
            <w:pPr>
              <w:pStyle w:val="TableParagraph"/>
              <w:jc w:val="left"/>
              <w:rPr>
                <w:b/>
              </w:rPr>
            </w:pPr>
            <w:r w:rsidRPr="007F473F">
              <w:rPr>
                <w:b/>
                <w:spacing w:val="-2"/>
              </w:rPr>
              <w:t xml:space="preserve">R$ </w:t>
            </w:r>
            <w:r w:rsidRPr="007F473F">
              <w:rPr>
                <w:b/>
                <w:spacing w:val="-2"/>
              </w:rPr>
              <w:t>139.245,00</w:t>
            </w:r>
          </w:p>
        </w:tc>
      </w:tr>
    </w:tbl>
    <w:p w:rsidR="00BE54C1" w:rsidRDefault="00BE54C1" w:rsidP="00BE54C1">
      <w:pPr>
        <w:pStyle w:val="Corpodetexto"/>
        <w:spacing w:after="8"/>
        <w:ind w:left="141" w:right="138"/>
        <w:jc w:val="both"/>
      </w:pPr>
    </w:p>
    <w:p w:rsidR="00BE54C1" w:rsidRDefault="00BE54C1" w:rsidP="00BE54C1">
      <w:pPr>
        <w:pStyle w:val="Corpodetexto"/>
        <w:ind w:right="278"/>
        <w:jc w:val="both"/>
      </w:pPr>
      <w:r>
        <w:t>1.2.Os itens deverão ser novos e atender as legislações vigentes aplicáveis, sendo que na entrega dos produtos, será avaliado o acondicionamento do objeto. Desta forma, embalagens violadas, itens manchados,</w:t>
      </w:r>
      <w:r>
        <w:rPr>
          <w:spacing w:val="-1"/>
        </w:rPr>
        <w:t xml:space="preserve"> </w:t>
      </w:r>
      <w:r>
        <w:t>sujos,</w:t>
      </w:r>
      <w:r>
        <w:rPr>
          <w:spacing w:val="-1"/>
        </w:rPr>
        <w:t xml:space="preserve"> </w:t>
      </w:r>
      <w:r>
        <w:t>avariados,</w:t>
      </w:r>
      <w:r>
        <w:rPr>
          <w:spacing w:val="-1"/>
        </w:rPr>
        <w:t xml:space="preserve"> </w:t>
      </w:r>
      <w:r>
        <w:t>incompletos,</w:t>
      </w:r>
      <w:r>
        <w:rPr>
          <w:spacing w:val="-1"/>
        </w:rPr>
        <w:t xml:space="preserve"> </w:t>
      </w:r>
      <w:r>
        <w:t>danificados</w:t>
      </w:r>
      <w:r>
        <w:rPr>
          <w:spacing w:val="-1"/>
        </w:rPr>
        <w:t xml:space="preserve"> </w:t>
      </w:r>
      <w:r>
        <w:t>ou</w:t>
      </w:r>
      <w:r>
        <w:rPr>
          <w:spacing w:val="-1"/>
        </w:rPr>
        <w:t xml:space="preserve"> </w:t>
      </w:r>
      <w:r>
        <w:t>com</w:t>
      </w:r>
      <w:r>
        <w:rPr>
          <w:spacing w:val="-1"/>
        </w:rPr>
        <w:t xml:space="preserve"> </w:t>
      </w:r>
      <w:r>
        <w:t>aparência</w:t>
      </w:r>
      <w:r>
        <w:rPr>
          <w:spacing w:val="-2"/>
        </w:rPr>
        <w:t xml:space="preserve"> </w:t>
      </w:r>
      <w:r>
        <w:t>duvidosa,</w:t>
      </w:r>
      <w:r>
        <w:rPr>
          <w:spacing w:val="-1"/>
        </w:rPr>
        <w:t xml:space="preserve"> </w:t>
      </w:r>
      <w:r>
        <w:t>não</w:t>
      </w:r>
      <w:r>
        <w:rPr>
          <w:spacing w:val="-1"/>
        </w:rPr>
        <w:t xml:space="preserve"> </w:t>
      </w:r>
      <w:r>
        <w:t>serão</w:t>
      </w:r>
      <w:r>
        <w:rPr>
          <w:spacing w:val="-1"/>
        </w:rPr>
        <w:t xml:space="preserve"> </w:t>
      </w:r>
      <w:r>
        <w:t>aceitos. Os produtos ofertados deverão ser compatíveis com as normas da ABNT (Associação Brasileira de Normas Técnicas), quando aplicáveis.</w:t>
      </w:r>
    </w:p>
    <w:p w:rsidR="00BE54C1" w:rsidRDefault="00BE54C1" w:rsidP="00BE54C1">
      <w:pPr>
        <w:pStyle w:val="Corpodetexto"/>
        <w:spacing w:before="1"/>
        <w:ind w:right="277"/>
        <w:jc w:val="both"/>
      </w:pPr>
      <w:r>
        <w:t>1.3- As quantidades são estimativas, não se obrigando a Administração pela aquisição total, reservando-se a Administração Municipal</w:t>
      </w:r>
      <w:r>
        <w:rPr>
          <w:spacing w:val="40"/>
        </w:rPr>
        <w:t xml:space="preserve"> </w:t>
      </w:r>
      <w:r>
        <w:t>o direito de adquirir no todo ou em parte os itens, objeto deste Edital, pelo prazo de 12 (doze) meses, contado da assinatura da Ata de Registro de Preços, cuja minuta segue em anexo, bem como reduzir ou aumentar as quantidades inicialmente contratadas sem que caiba, ao(s) licitante(s) vencedor(es), qualquer tipo de indenização.</w:t>
      </w:r>
    </w:p>
    <w:p w:rsidR="00BE54C1" w:rsidRDefault="00BE54C1" w:rsidP="00BE54C1">
      <w:pPr>
        <w:pStyle w:val="Corpodetexto"/>
        <w:spacing w:before="5"/>
        <w:ind w:left="0"/>
      </w:pPr>
    </w:p>
    <w:p w:rsidR="00BE54C1" w:rsidRDefault="00BE54C1" w:rsidP="00BE54C1">
      <w:pPr>
        <w:pStyle w:val="Ttulo1"/>
        <w:ind w:left="569"/>
      </w:pPr>
      <w:r>
        <w:t>2– DA</w:t>
      </w:r>
      <w:r>
        <w:rPr>
          <w:spacing w:val="-1"/>
        </w:rPr>
        <w:t xml:space="preserve"> </w:t>
      </w:r>
      <w:r>
        <w:rPr>
          <w:spacing w:val="-2"/>
        </w:rPr>
        <w:t>ENTREGA</w:t>
      </w:r>
    </w:p>
    <w:p w:rsidR="00BE54C1" w:rsidRDefault="00BE54C1" w:rsidP="00BE54C1">
      <w:pPr>
        <w:pStyle w:val="Corpodetexto"/>
        <w:ind w:right="285"/>
        <w:jc w:val="both"/>
      </w:pPr>
      <w:r>
        <w:rPr>
          <w:b/>
        </w:rPr>
        <w:t xml:space="preserve">2.1- </w:t>
      </w:r>
      <w:r>
        <w:t>Os Itens objeto deste Edital deverão ser entregues em até 24 horas a contar da solicitação, conforme necessidade na Rua 20 de Março, 99, bairro Centro no Município de Sagrada Familia/RS,</w:t>
      </w:r>
      <w:r>
        <w:rPr>
          <w:spacing w:val="40"/>
        </w:rPr>
        <w:t xml:space="preserve"> </w:t>
      </w:r>
      <w:r>
        <w:t>sem custo adicional ao município de Sagrada Familia/RS.</w:t>
      </w:r>
    </w:p>
    <w:p w:rsidR="00BE54C1" w:rsidRDefault="00BE54C1" w:rsidP="00BE54C1">
      <w:pPr>
        <w:pStyle w:val="Corpodetexto"/>
        <w:spacing w:before="2"/>
        <w:ind w:left="0"/>
      </w:pPr>
    </w:p>
    <w:p w:rsidR="00BE54C1" w:rsidRDefault="00BE54C1" w:rsidP="00BE54C1">
      <w:pPr>
        <w:pStyle w:val="Ttulo1"/>
        <w:numPr>
          <w:ilvl w:val="0"/>
          <w:numId w:val="10"/>
        </w:numPr>
        <w:tabs>
          <w:tab w:val="left" w:pos="827"/>
        </w:tabs>
        <w:ind w:left="827" w:hanging="258"/>
      </w:pPr>
      <w:r>
        <w:t xml:space="preserve">DOS </w:t>
      </w:r>
      <w:r>
        <w:rPr>
          <w:spacing w:val="-2"/>
        </w:rPr>
        <w:t>PREÇOS</w:t>
      </w:r>
    </w:p>
    <w:p w:rsidR="00BE54C1" w:rsidRDefault="00BE54C1" w:rsidP="00BE54C1">
      <w:pPr>
        <w:pStyle w:val="PargrafodaLista"/>
        <w:numPr>
          <w:ilvl w:val="1"/>
          <w:numId w:val="10"/>
        </w:numPr>
        <w:tabs>
          <w:tab w:val="left" w:pos="1058"/>
        </w:tabs>
        <w:ind w:right="135" w:firstLine="0"/>
        <w:rPr>
          <w:sz w:val="24"/>
        </w:rPr>
      </w:pPr>
      <w:r>
        <w:rPr>
          <w:sz w:val="24"/>
        </w:rPr>
        <w:t>Os preços ofertado pela empresa signatária da presente Ata de Registro de Preços são os constantes na Clausula Primeira, obedecida a classifi</w:t>
      </w:r>
      <w:r w:rsidR="00E0519B">
        <w:rPr>
          <w:sz w:val="24"/>
        </w:rPr>
        <w:t>cação no Pregão Presencial Nº 02</w:t>
      </w:r>
      <w:r>
        <w:rPr>
          <w:sz w:val="24"/>
        </w:rPr>
        <w:t>/2025, especificadas, detalhadamente, na ata de julgamento de preços, atualizado por Despacho</w:t>
      </w:r>
      <w:r>
        <w:rPr>
          <w:spacing w:val="40"/>
          <w:sz w:val="24"/>
        </w:rPr>
        <w:t xml:space="preserve"> </w:t>
      </w:r>
      <w:r>
        <w:rPr>
          <w:sz w:val="24"/>
        </w:rPr>
        <w:t xml:space="preserve">homologatório do Ordenador de Despesa, datado </w:t>
      </w:r>
      <w:r w:rsidRPr="00BE54C1">
        <w:rPr>
          <w:sz w:val="24"/>
        </w:rPr>
        <w:t xml:space="preserve">de </w:t>
      </w:r>
      <w:r w:rsidR="00E0519B">
        <w:rPr>
          <w:spacing w:val="73"/>
          <w:sz w:val="24"/>
        </w:rPr>
        <w:t>04</w:t>
      </w:r>
      <w:r w:rsidRPr="00BE54C1">
        <w:rPr>
          <w:spacing w:val="73"/>
          <w:sz w:val="24"/>
        </w:rPr>
        <w:t>/0</w:t>
      </w:r>
      <w:r w:rsidR="00E0519B">
        <w:rPr>
          <w:spacing w:val="73"/>
          <w:sz w:val="24"/>
        </w:rPr>
        <w:t>6</w:t>
      </w:r>
      <w:r>
        <w:rPr>
          <w:sz w:val="24"/>
        </w:rPr>
        <w:t>/2025.</w:t>
      </w:r>
    </w:p>
    <w:p w:rsidR="00BE54C1" w:rsidRDefault="00BE54C1" w:rsidP="00BE54C1">
      <w:pPr>
        <w:pStyle w:val="PargrafodaLista"/>
        <w:numPr>
          <w:ilvl w:val="1"/>
          <w:numId w:val="10"/>
        </w:numPr>
        <w:tabs>
          <w:tab w:val="left" w:pos="1022"/>
        </w:tabs>
        <w:ind w:right="136" w:firstLine="0"/>
        <w:rPr>
          <w:sz w:val="24"/>
        </w:rPr>
      </w:pPr>
      <w:r>
        <w:rPr>
          <w:sz w:val="24"/>
        </w:rPr>
        <w:t>Em cada fornecimento decorrente desta Ata, serão observadas, quanto ao preço, as cláusulas e condições constantes do Edital</w:t>
      </w:r>
      <w:r w:rsidR="00E0519B">
        <w:rPr>
          <w:sz w:val="24"/>
        </w:rPr>
        <w:t xml:space="preserve"> do Pregão Presencial Nº 02</w:t>
      </w:r>
      <w:r>
        <w:rPr>
          <w:sz w:val="24"/>
        </w:rPr>
        <w:t>/2025, que a precedeu, na íntegra, o presente instrumento de compromisso.</w:t>
      </w:r>
    </w:p>
    <w:p w:rsidR="00BE54C1" w:rsidRDefault="00BE54C1" w:rsidP="00BE54C1">
      <w:pPr>
        <w:pStyle w:val="PargrafodaLista"/>
        <w:numPr>
          <w:ilvl w:val="1"/>
          <w:numId w:val="10"/>
        </w:numPr>
        <w:tabs>
          <w:tab w:val="left" w:pos="1190"/>
        </w:tabs>
        <w:ind w:right="142" w:firstLine="0"/>
        <w:rPr>
          <w:sz w:val="24"/>
        </w:rPr>
      </w:pPr>
      <w:r>
        <w:rPr>
          <w:sz w:val="24"/>
        </w:rPr>
        <w:t>O preço unitário a ser pago será o constante da proposta aprese</w:t>
      </w:r>
      <w:r w:rsidR="00E0519B">
        <w:rPr>
          <w:sz w:val="24"/>
        </w:rPr>
        <w:t>ntada no Pregão Presencial nº 02</w:t>
      </w:r>
      <w:r>
        <w:rPr>
          <w:sz w:val="24"/>
        </w:rPr>
        <w:t>/2025, pela empresa constante da Ata de Registro de Preços e homologada através do despacho referido no item anterior.</w:t>
      </w:r>
    </w:p>
    <w:p w:rsidR="00BE54C1" w:rsidRDefault="00BE54C1" w:rsidP="00BE54C1">
      <w:pPr>
        <w:pStyle w:val="Corpodetexto"/>
        <w:spacing w:before="4"/>
        <w:ind w:left="0"/>
      </w:pPr>
    </w:p>
    <w:p w:rsidR="00BE54C1" w:rsidRDefault="00BE54C1" w:rsidP="00BE54C1">
      <w:pPr>
        <w:pStyle w:val="Ttulo1"/>
        <w:numPr>
          <w:ilvl w:val="0"/>
          <w:numId w:val="10"/>
        </w:numPr>
        <w:tabs>
          <w:tab w:val="left" w:pos="827"/>
        </w:tabs>
        <w:ind w:left="827" w:hanging="258"/>
      </w:pPr>
      <w:r>
        <w:t>DAS</w:t>
      </w:r>
      <w:r>
        <w:rPr>
          <w:spacing w:val="-3"/>
        </w:rPr>
        <w:t xml:space="preserve"> </w:t>
      </w:r>
      <w:r>
        <w:t>CONDIÇÕES</w:t>
      </w:r>
      <w:r>
        <w:rPr>
          <w:spacing w:val="-1"/>
        </w:rPr>
        <w:t xml:space="preserve"> </w:t>
      </w:r>
      <w:r>
        <w:t>DE</w:t>
      </w:r>
      <w:r>
        <w:rPr>
          <w:spacing w:val="-1"/>
        </w:rPr>
        <w:t xml:space="preserve"> </w:t>
      </w:r>
      <w:r>
        <w:t>PAGAMENTO</w:t>
      </w:r>
      <w:r>
        <w:rPr>
          <w:spacing w:val="-1"/>
        </w:rPr>
        <w:t xml:space="preserve"> </w:t>
      </w:r>
      <w:r>
        <w:t>E</w:t>
      </w:r>
      <w:r>
        <w:rPr>
          <w:spacing w:val="-2"/>
        </w:rPr>
        <w:t xml:space="preserve"> </w:t>
      </w:r>
      <w:r>
        <w:t>DA</w:t>
      </w:r>
      <w:r>
        <w:rPr>
          <w:spacing w:val="-1"/>
        </w:rPr>
        <w:t xml:space="preserve"> </w:t>
      </w:r>
      <w:r>
        <w:t>DOTAÇÃO</w:t>
      </w:r>
      <w:r>
        <w:rPr>
          <w:spacing w:val="-1"/>
        </w:rPr>
        <w:t xml:space="preserve"> </w:t>
      </w:r>
      <w:r>
        <w:rPr>
          <w:spacing w:val="-2"/>
        </w:rPr>
        <w:t>ORÇAMENTÁRIA.</w:t>
      </w:r>
    </w:p>
    <w:p w:rsidR="00BE54C1" w:rsidRDefault="00BE54C1" w:rsidP="00BE54C1">
      <w:pPr>
        <w:pStyle w:val="PargrafodaLista"/>
        <w:numPr>
          <w:ilvl w:val="1"/>
          <w:numId w:val="9"/>
        </w:numPr>
        <w:tabs>
          <w:tab w:val="left" w:pos="929"/>
          <w:tab w:val="left" w:leader="dot" w:pos="2268"/>
        </w:tabs>
        <w:spacing w:before="84"/>
        <w:ind w:right="276" w:firstLine="0"/>
      </w:pPr>
      <w:r>
        <w:rPr>
          <w:sz w:val="24"/>
        </w:rPr>
        <w:t>O valor total estimado a ser pago pelo objeto da presente Ata de Registro de Preços</w:t>
      </w:r>
      <w:r w:rsidRPr="002264E9">
        <w:rPr>
          <w:spacing w:val="74"/>
          <w:sz w:val="24"/>
        </w:rPr>
        <w:t xml:space="preserve"> </w:t>
      </w:r>
      <w:r>
        <w:rPr>
          <w:sz w:val="24"/>
        </w:rPr>
        <w:t>será de</w:t>
      </w:r>
      <w:r w:rsidRPr="002264E9">
        <w:rPr>
          <w:spacing w:val="14"/>
          <w:sz w:val="24"/>
        </w:rPr>
        <w:t xml:space="preserve"> </w:t>
      </w:r>
      <w:r w:rsidRPr="002264E9">
        <w:rPr>
          <w:b/>
          <w:sz w:val="24"/>
        </w:rPr>
        <w:t>R$</w:t>
      </w:r>
      <w:r w:rsidRPr="002264E9">
        <w:rPr>
          <w:b/>
          <w:spacing w:val="9"/>
          <w:sz w:val="24"/>
        </w:rPr>
        <w:t xml:space="preserve"> </w:t>
      </w:r>
      <w:r w:rsidR="00E0519B" w:rsidRPr="00E0519B">
        <w:rPr>
          <w:b/>
          <w:spacing w:val="-2"/>
          <w:sz w:val="24"/>
          <w:szCs w:val="24"/>
        </w:rPr>
        <w:t>139.245,00</w:t>
      </w:r>
      <w:r w:rsidRPr="00E0519B">
        <w:rPr>
          <w:b/>
          <w:spacing w:val="-10"/>
          <w:sz w:val="24"/>
          <w:szCs w:val="24"/>
        </w:rPr>
        <w:t>.</w:t>
      </w:r>
      <w:r w:rsidRPr="002264E9">
        <w:rPr>
          <w:b/>
          <w:spacing w:val="4"/>
          <w:sz w:val="24"/>
        </w:rPr>
        <w:t xml:space="preserve"> </w:t>
      </w:r>
      <w:r>
        <w:rPr>
          <w:sz w:val="24"/>
        </w:rPr>
        <w:t>pagos</w:t>
      </w:r>
      <w:r w:rsidRPr="002264E9">
        <w:rPr>
          <w:spacing w:val="10"/>
          <w:sz w:val="24"/>
        </w:rPr>
        <w:t xml:space="preserve"> </w:t>
      </w:r>
      <w:r>
        <w:rPr>
          <w:sz w:val="24"/>
        </w:rPr>
        <w:t>proporcionalmente</w:t>
      </w:r>
      <w:r w:rsidRPr="002264E9">
        <w:rPr>
          <w:spacing w:val="7"/>
          <w:sz w:val="24"/>
        </w:rPr>
        <w:t xml:space="preserve"> </w:t>
      </w:r>
      <w:r>
        <w:rPr>
          <w:sz w:val="24"/>
        </w:rPr>
        <w:t>pela</w:t>
      </w:r>
      <w:r w:rsidRPr="002264E9">
        <w:rPr>
          <w:spacing w:val="9"/>
          <w:sz w:val="24"/>
        </w:rPr>
        <w:t xml:space="preserve"> </w:t>
      </w:r>
      <w:r>
        <w:rPr>
          <w:sz w:val="24"/>
        </w:rPr>
        <w:t>Contratante</w:t>
      </w:r>
      <w:r w:rsidRPr="002264E9">
        <w:rPr>
          <w:spacing w:val="7"/>
          <w:sz w:val="24"/>
        </w:rPr>
        <w:t xml:space="preserve"> </w:t>
      </w:r>
      <w:r>
        <w:rPr>
          <w:sz w:val="24"/>
        </w:rPr>
        <w:t>após</w:t>
      </w:r>
      <w:r w:rsidRPr="002264E9">
        <w:rPr>
          <w:spacing w:val="8"/>
          <w:sz w:val="24"/>
        </w:rPr>
        <w:t xml:space="preserve"> </w:t>
      </w:r>
      <w:r>
        <w:rPr>
          <w:sz w:val="24"/>
        </w:rPr>
        <w:t>a</w:t>
      </w:r>
      <w:r w:rsidRPr="002264E9">
        <w:rPr>
          <w:spacing w:val="6"/>
          <w:sz w:val="24"/>
        </w:rPr>
        <w:t xml:space="preserve"> </w:t>
      </w:r>
      <w:r>
        <w:rPr>
          <w:sz w:val="24"/>
        </w:rPr>
        <w:t>entrega</w:t>
      </w:r>
      <w:r w:rsidRPr="002264E9">
        <w:rPr>
          <w:spacing w:val="7"/>
          <w:sz w:val="24"/>
        </w:rPr>
        <w:t xml:space="preserve"> </w:t>
      </w:r>
      <w:r>
        <w:rPr>
          <w:sz w:val="24"/>
        </w:rPr>
        <w:t>dos</w:t>
      </w:r>
      <w:r w:rsidRPr="002264E9">
        <w:rPr>
          <w:spacing w:val="11"/>
          <w:sz w:val="24"/>
        </w:rPr>
        <w:t xml:space="preserve"> materiais de construção</w:t>
      </w:r>
      <w:r>
        <w:rPr>
          <w:spacing w:val="11"/>
          <w:sz w:val="24"/>
        </w:rPr>
        <w:t xml:space="preserve">, </w:t>
      </w:r>
      <w:r>
        <w:t>mediante a apresentação da Nota Fiscal, referente aos produtos entregues, devidamente controlada e</w:t>
      </w:r>
      <w:r w:rsidRPr="002264E9">
        <w:rPr>
          <w:spacing w:val="80"/>
        </w:rPr>
        <w:t xml:space="preserve"> </w:t>
      </w:r>
      <w:r>
        <w:t xml:space="preserve">aceita pela </w:t>
      </w:r>
      <w:r>
        <w:lastRenderedPageBreak/>
        <w:t>Secretaria Municipal de Administração .</w:t>
      </w:r>
    </w:p>
    <w:p w:rsidR="00BE54C1" w:rsidRDefault="00BE54C1" w:rsidP="00BE54C1">
      <w:pPr>
        <w:pStyle w:val="PargrafodaLista"/>
        <w:numPr>
          <w:ilvl w:val="1"/>
          <w:numId w:val="9"/>
        </w:numPr>
        <w:tabs>
          <w:tab w:val="left" w:pos="929"/>
        </w:tabs>
        <w:spacing w:before="120"/>
        <w:ind w:left="929"/>
        <w:rPr>
          <w:sz w:val="24"/>
        </w:rPr>
      </w:pPr>
      <w:r>
        <w:rPr>
          <w:sz w:val="24"/>
        </w:rPr>
        <w:t>Das</w:t>
      </w:r>
      <w:r>
        <w:rPr>
          <w:spacing w:val="-2"/>
          <w:sz w:val="24"/>
        </w:rPr>
        <w:t xml:space="preserve"> Dotações:</w:t>
      </w:r>
    </w:p>
    <w:p w:rsidR="00BE54C1" w:rsidRPr="000A7CD8" w:rsidRDefault="00BE54C1" w:rsidP="00BE54C1">
      <w:pPr>
        <w:pStyle w:val="Corpodetexto"/>
        <w:ind w:left="0"/>
        <w:jc w:val="both"/>
        <w:rPr>
          <w:b/>
          <w:sz w:val="22"/>
        </w:rPr>
      </w:pPr>
      <w:r>
        <w:rPr>
          <w:b/>
        </w:rPr>
        <w:t xml:space="preserve">          </w:t>
      </w:r>
      <w:r w:rsidRPr="000A7CD8">
        <w:rPr>
          <w:b/>
        </w:rPr>
        <w:t>2083/409 – 2068/409 – 2011/409 – 2032/409 – 2050/409 – 2091/409 – 2019/409 – 2082/409.</w:t>
      </w:r>
    </w:p>
    <w:p w:rsidR="00BE54C1" w:rsidRDefault="00BE54C1" w:rsidP="00BE54C1">
      <w:pPr>
        <w:pStyle w:val="Ttulo1"/>
        <w:spacing w:line="275" w:lineRule="exact"/>
        <w:ind w:left="569"/>
      </w:pPr>
      <w:r>
        <w:t>5–</w:t>
      </w:r>
      <w:r>
        <w:rPr>
          <w:spacing w:val="-3"/>
        </w:rPr>
        <w:t xml:space="preserve"> </w:t>
      </w:r>
      <w:r>
        <w:t>DA</w:t>
      </w:r>
      <w:r>
        <w:rPr>
          <w:spacing w:val="-27"/>
        </w:rPr>
        <w:t xml:space="preserve"> </w:t>
      </w:r>
      <w:r>
        <w:rPr>
          <w:spacing w:val="-2"/>
        </w:rPr>
        <w:t>ASSINATURA</w:t>
      </w:r>
    </w:p>
    <w:p w:rsidR="00BE54C1" w:rsidRDefault="00BE54C1" w:rsidP="00BE54C1">
      <w:pPr>
        <w:pStyle w:val="PargrafodaLista"/>
        <w:numPr>
          <w:ilvl w:val="1"/>
          <w:numId w:val="8"/>
        </w:numPr>
        <w:tabs>
          <w:tab w:val="left" w:pos="929"/>
        </w:tabs>
        <w:spacing w:line="276" w:lineRule="auto"/>
        <w:ind w:right="137" w:firstLine="0"/>
        <w:rPr>
          <w:sz w:val="24"/>
        </w:rPr>
      </w:pPr>
      <w:r>
        <w:rPr>
          <w:sz w:val="24"/>
        </w:rPr>
        <w:t xml:space="preserve">Após a homologação, o licitante vencedor, será convocado para assinar a ata de registro de preços, </w:t>
      </w:r>
      <w:r>
        <w:rPr>
          <w:b/>
          <w:sz w:val="24"/>
        </w:rPr>
        <w:t>no prazo de 05 (cinco) dias úteis</w:t>
      </w:r>
      <w:r>
        <w:rPr>
          <w:sz w:val="24"/>
        </w:rPr>
        <w:t>, nas condições estabelecidos no edital de licitação, sob pena de decair o direito, sem prejuízo das sanções previstas na Lei nº 14.133, de 2021.</w:t>
      </w:r>
    </w:p>
    <w:p w:rsidR="00BE54C1" w:rsidRDefault="00BE54C1" w:rsidP="00BE54C1">
      <w:pPr>
        <w:pStyle w:val="PargrafodaLista"/>
        <w:numPr>
          <w:ilvl w:val="1"/>
          <w:numId w:val="8"/>
        </w:numPr>
        <w:tabs>
          <w:tab w:val="left" w:pos="929"/>
        </w:tabs>
        <w:spacing w:line="276" w:lineRule="auto"/>
        <w:ind w:right="139" w:firstLine="0"/>
        <w:rPr>
          <w:sz w:val="24"/>
        </w:rPr>
      </w:pPr>
      <w:r>
        <w:rPr>
          <w:sz w:val="24"/>
        </w:rPr>
        <w:t>O prazo de assinatura poderá ser prorrogado 1 (uma) vez, por igual período, mediante solicitação do licitante ou fornecedor convocado, desde que apresentada dentro do prazo, devidamente justificada, e que a justificativa seja aceita pela Administração.</w:t>
      </w:r>
    </w:p>
    <w:p w:rsidR="00BE54C1" w:rsidRDefault="00BE54C1" w:rsidP="00BE54C1">
      <w:pPr>
        <w:pStyle w:val="PargrafodaLista"/>
        <w:numPr>
          <w:ilvl w:val="1"/>
          <w:numId w:val="8"/>
        </w:numPr>
        <w:tabs>
          <w:tab w:val="left" w:pos="929"/>
        </w:tabs>
        <w:spacing w:line="278" w:lineRule="auto"/>
        <w:ind w:right="140" w:firstLine="0"/>
        <w:rPr>
          <w:sz w:val="24"/>
        </w:rPr>
      </w:pPr>
      <w:r>
        <w:rPr>
          <w:sz w:val="24"/>
        </w:rPr>
        <w:t>A ata de registro de preços será assinada por meio de assinatura digital documentos assinados eletronicamente, nos termos do art. 4º da Lei Federal nº 14.063/2020.</w:t>
      </w:r>
    </w:p>
    <w:p w:rsidR="00BE54C1" w:rsidRDefault="00BE54C1" w:rsidP="00BE54C1">
      <w:pPr>
        <w:pStyle w:val="PargrafodaLista"/>
        <w:numPr>
          <w:ilvl w:val="1"/>
          <w:numId w:val="8"/>
        </w:numPr>
        <w:tabs>
          <w:tab w:val="left" w:pos="929"/>
        </w:tabs>
        <w:spacing w:line="276" w:lineRule="auto"/>
        <w:ind w:right="136" w:firstLine="0"/>
        <w:rPr>
          <w:sz w:val="24"/>
        </w:rPr>
      </w:pPr>
      <w:r>
        <w:rPr>
          <w:sz w:val="24"/>
        </w:rPr>
        <w:t>Quando o convocado não assinar</w:t>
      </w:r>
      <w:r>
        <w:rPr>
          <w:spacing w:val="-1"/>
          <w:sz w:val="24"/>
        </w:rPr>
        <w:t xml:space="preserve"> </w:t>
      </w:r>
      <w:r>
        <w:rPr>
          <w:sz w:val="24"/>
        </w:rPr>
        <w:t>a ata</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 xml:space="preserve">preços no prazo e nas condições estabelecidos no edital, fica facultado à Administração convocar os licitantes remanescentes do cadastro de reserva, na ordem de classificação, para fazê-lo em igual prazo e nas condições propostas pelo primeiro </w:t>
      </w:r>
      <w:r>
        <w:rPr>
          <w:spacing w:val="-2"/>
          <w:sz w:val="24"/>
        </w:rPr>
        <w:t>classificado.</w:t>
      </w:r>
    </w:p>
    <w:p w:rsidR="00BE54C1" w:rsidRDefault="00BE54C1" w:rsidP="00BE54C1">
      <w:pPr>
        <w:pStyle w:val="Ttulo1"/>
        <w:spacing w:before="272"/>
        <w:ind w:left="569"/>
      </w:pPr>
      <w:r>
        <w:rPr>
          <w:spacing w:val="-2"/>
        </w:rPr>
        <w:t>6–DA</w:t>
      </w:r>
      <w:r>
        <w:rPr>
          <w:spacing w:val="-19"/>
        </w:rPr>
        <w:t xml:space="preserve"> </w:t>
      </w:r>
      <w:r>
        <w:rPr>
          <w:spacing w:val="-2"/>
        </w:rPr>
        <w:t>VALIDADE</w:t>
      </w:r>
      <w:r>
        <w:rPr>
          <w:spacing w:val="-8"/>
        </w:rPr>
        <w:t xml:space="preserve"> </w:t>
      </w:r>
      <w:r>
        <w:rPr>
          <w:spacing w:val="-2"/>
        </w:rPr>
        <w:t>DA</w:t>
      </w:r>
      <w:r>
        <w:rPr>
          <w:spacing w:val="-19"/>
        </w:rPr>
        <w:t xml:space="preserve"> </w:t>
      </w:r>
      <w:r>
        <w:rPr>
          <w:spacing w:val="-2"/>
        </w:rPr>
        <w:t>ATA</w:t>
      </w:r>
      <w:r>
        <w:rPr>
          <w:spacing w:val="-7"/>
        </w:rPr>
        <w:t xml:space="preserve"> </w:t>
      </w:r>
      <w:r>
        <w:rPr>
          <w:spacing w:val="-2"/>
        </w:rPr>
        <w:t>DE</w:t>
      </w:r>
      <w:r>
        <w:rPr>
          <w:spacing w:val="-7"/>
        </w:rPr>
        <w:t xml:space="preserve"> </w:t>
      </w:r>
      <w:r>
        <w:rPr>
          <w:spacing w:val="-2"/>
        </w:rPr>
        <w:t>REGISTRO</w:t>
      </w:r>
      <w:r>
        <w:rPr>
          <w:spacing w:val="-6"/>
        </w:rPr>
        <w:t xml:space="preserve"> </w:t>
      </w:r>
      <w:r>
        <w:rPr>
          <w:spacing w:val="-2"/>
        </w:rPr>
        <w:t>DE</w:t>
      </w:r>
      <w:r>
        <w:rPr>
          <w:spacing w:val="-6"/>
        </w:rPr>
        <w:t xml:space="preserve"> </w:t>
      </w:r>
      <w:r>
        <w:rPr>
          <w:spacing w:val="-2"/>
        </w:rPr>
        <w:t>PREÇOS</w:t>
      </w:r>
    </w:p>
    <w:p w:rsidR="00BE54C1" w:rsidRDefault="00BE54C1" w:rsidP="00BE54C1">
      <w:pPr>
        <w:pStyle w:val="PargrafodaLista"/>
        <w:numPr>
          <w:ilvl w:val="1"/>
          <w:numId w:val="7"/>
        </w:numPr>
        <w:tabs>
          <w:tab w:val="left" w:pos="929"/>
        </w:tabs>
        <w:ind w:right="125" w:firstLine="0"/>
        <w:rPr>
          <w:sz w:val="24"/>
        </w:rPr>
      </w:pPr>
      <w:r>
        <w:rPr>
          <w:sz w:val="24"/>
        </w:rPr>
        <w:t xml:space="preserve">A validade da Ata de Registro de Preços será de 1 (um) ano, contado a partir do primeiro dia útil subsequente à data de assinatura deste termo, podendo ser prorrogada por igual período, mediante a anuência do fornecedor, desde que comprovado o preço vantajoso, nos termos do art. 84 da Lei </w:t>
      </w:r>
      <w:r>
        <w:rPr>
          <w:spacing w:val="-2"/>
          <w:sz w:val="24"/>
        </w:rPr>
        <w:t>14.133/2021.</w:t>
      </w:r>
    </w:p>
    <w:p w:rsidR="00BE54C1" w:rsidRDefault="00BE54C1" w:rsidP="00BE54C1">
      <w:pPr>
        <w:pStyle w:val="PargrafodaLista"/>
        <w:numPr>
          <w:ilvl w:val="1"/>
          <w:numId w:val="7"/>
        </w:numPr>
        <w:tabs>
          <w:tab w:val="left" w:pos="929"/>
        </w:tabs>
        <w:spacing w:before="84"/>
        <w:ind w:right="710" w:firstLine="0"/>
        <w:rPr>
          <w:sz w:val="24"/>
        </w:rPr>
      </w:pPr>
      <w:r>
        <w:rPr>
          <w:sz w:val="24"/>
        </w:rPr>
        <w:t>Após,</w:t>
      </w:r>
      <w:r>
        <w:rPr>
          <w:spacing w:val="80"/>
          <w:sz w:val="24"/>
        </w:rPr>
        <w:t xml:space="preserve"> </w:t>
      </w:r>
      <w:r>
        <w:rPr>
          <w:sz w:val="24"/>
        </w:rPr>
        <w:t>publique-se</w:t>
      </w:r>
      <w:r>
        <w:rPr>
          <w:spacing w:val="80"/>
          <w:sz w:val="24"/>
        </w:rPr>
        <w:t xml:space="preserve"> </w:t>
      </w:r>
      <w:r>
        <w:rPr>
          <w:sz w:val="24"/>
        </w:rPr>
        <w:t>o</w:t>
      </w:r>
      <w:r>
        <w:rPr>
          <w:spacing w:val="80"/>
          <w:sz w:val="24"/>
        </w:rPr>
        <w:t xml:space="preserve"> </w:t>
      </w:r>
      <w:r>
        <w:rPr>
          <w:sz w:val="24"/>
        </w:rPr>
        <w:t>instrumento</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conforme</w:t>
      </w:r>
      <w:r>
        <w:rPr>
          <w:spacing w:val="80"/>
          <w:sz w:val="24"/>
        </w:rPr>
        <w:t xml:space="preserve"> </w:t>
      </w:r>
      <w:r>
        <w:rPr>
          <w:sz w:val="24"/>
        </w:rPr>
        <w:t>determina</w:t>
      </w:r>
      <w:r>
        <w:rPr>
          <w:spacing w:val="80"/>
          <w:sz w:val="24"/>
        </w:rPr>
        <w:t xml:space="preserve"> </w:t>
      </w:r>
      <w:r>
        <w:rPr>
          <w:sz w:val="24"/>
        </w:rPr>
        <w:t>o</w:t>
      </w:r>
      <w:r>
        <w:rPr>
          <w:spacing w:val="80"/>
          <w:sz w:val="24"/>
        </w:rPr>
        <w:t xml:space="preserve"> </w:t>
      </w:r>
      <w:r>
        <w:rPr>
          <w:sz w:val="24"/>
        </w:rPr>
        <w:t>art.</w:t>
      </w:r>
      <w:r>
        <w:rPr>
          <w:spacing w:val="80"/>
          <w:sz w:val="24"/>
        </w:rPr>
        <w:t xml:space="preserve"> </w:t>
      </w:r>
      <w:r>
        <w:rPr>
          <w:sz w:val="24"/>
        </w:rPr>
        <w:t>94</w:t>
      </w:r>
      <w:r>
        <w:rPr>
          <w:spacing w:val="80"/>
          <w:sz w:val="24"/>
        </w:rPr>
        <w:t xml:space="preserve"> </w:t>
      </w:r>
      <w:r>
        <w:rPr>
          <w:sz w:val="24"/>
        </w:rPr>
        <w:t>da</w:t>
      </w:r>
      <w:r>
        <w:rPr>
          <w:spacing w:val="80"/>
          <w:sz w:val="24"/>
        </w:rPr>
        <w:t xml:space="preserve"> </w:t>
      </w:r>
      <w:r>
        <w:rPr>
          <w:sz w:val="24"/>
        </w:rPr>
        <w:t xml:space="preserve">Lei </w:t>
      </w:r>
      <w:r>
        <w:rPr>
          <w:spacing w:val="-2"/>
          <w:sz w:val="24"/>
        </w:rPr>
        <w:t>14.133/2021.</w:t>
      </w:r>
    </w:p>
    <w:p w:rsidR="00BE54C1" w:rsidRDefault="00BE54C1" w:rsidP="00BE54C1">
      <w:pPr>
        <w:pStyle w:val="Corpodetexto"/>
        <w:spacing w:before="53"/>
        <w:ind w:left="0"/>
      </w:pPr>
    </w:p>
    <w:p w:rsidR="00BE54C1" w:rsidRDefault="00BE54C1" w:rsidP="00BE54C1">
      <w:pPr>
        <w:pStyle w:val="Ttulo1"/>
        <w:numPr>
          <w:ilvl w:val="0"/>
          <w:numId w:val="6"/>
        </w:numPr>
        <w:tabs>
          <w:tab w:val="left" w:pos="749"/>
        </w:tabs>
        <w:spacing w:line="275" w:lineRule="exact"/>
        <w:ind w:left="749" w:hanging="180"/>
      </w:pPr>
      <w:r>
        <w:t>DA</w:t>
      </w:r>
      <w:r>
        <w:rPr>
          <w:spacing w:val="-4"/>
        </w:rPr>
        <w:t xml:space="preserve"> </w:t>
      </w:r>
      <w:r>
        <w:t>ENTREGA</w:t>
      </w:r>
      <w:r>
        <w:rPr>
          <w:spacing w:val="-2"/>
        </w:rPr>
        <w:t xml:space="preserve"> </w:t>
      </w:r>
      <w:r>
        <w:t>E</w:t>
      </w:r>
      <w:r>
        <w:rPr>
          <w:spacing w:val="-1"/>
        </w:rPr>
        <w:t xml:space="preserve"> </w:t>
      </w:r>
      <w:r>
        <w:t>DO</w:t>
      </w:r>
      <w:r>
        <w:rPr>
          <w:spacing w:val="-4"/>
        </w:rPr>
        <w:t xml:space="preserve"> </w:t>
      </w:r>
      <w:r>
        <w:t>CONTROLE</w:t>
      </w:r>
      <w:r>
        <w:rPr>
          <w:spacing w:val="-3"/>
        </w:rPr>
        <w:t xml:space="preserve"> </w:t>
      </w:r>
      <w:r>
        <w:t>E</w:t>
      </w:r>
      <w:r>
        <w:rPr>
          <w:spacing w:val="-4"/>
        </w:rPr>
        <w:t xml:space="preserve"> </w:t>
      </w:r>
      <w:r>
        <w:t>FISCALIZAÇÃO</w:t>
      </w:r>
      <w:r>
        <w:rPr>
          <w:spacing w:val="-3"/>
        </w:rPr>
        <w:t xml:space="preserve"> </w:t>
      </w:r>
      <w:r>
        <w:t>DA</w:t>
      </w:r>
      <w:r>
        <w:rPr>
          <w:spacing w:val="-14"/>
        </w:rPr>
        <w:t xml:space="preserve"> </w:t>
      </w:r>
      <w:r>
        <w:rPr>
          <w:spacing w:val="-2"/>
        </w:rPr>
        <w:t>EXECUÇÃO</w:t>
      </w:r>
    </w:p>
    <w:p w:rsidR="00BE54C1" w:rsidRDefault="00BE54C1" w:rsidP="00BE54C1">
      <w:pPr>
        <w:pStyle w:val="Corpodetexto"/>
        <w:spacing w:line="276" w:lineRule="auto"/>
        <w:ind w:right="133"/>
        <w:jc w:val="both"/>
      </w:pPr>
      <w:r>
        <w:rPr>
          <w:b/>
        </w:rPr>
        <w:t>7.1-</w:t>
      </w:r>
      <w:r>
        <w:t>Os Itens</w:t>
      </w:r>
      <w:r>
        <w:rPr>
          <w:spacing w:val="-1"/>
        </w:rPr>
        <w:t xml:space="preserve"> </w:t>
      </w:r>
      <w:r>
        <w:t>objeto</w:t>
      </w:r>
      <w:r>
        <w:rPr>
          <w:spacing w:val="-1"/>
        </w:rPr>
        <w:t xml:space="preserve"> </w:t>
      </w:r>
      <w:r>
        <w:t>deste Edital</w:t>
      </w:r>
      <w:r>
        <w:rPr>
          <w:spacing w:val="-1"/>
        </w:rPr>
        <w:t xml:space="preserve"> </w:t>
      </w:r>
      <w:r>
        <w:t>deverão</w:t>
      </w:r>
      <w:r>
        <w:rPr>
          <w:spacing w:val="-1"/>
        </w:rPr>
        <w:t xml:space="preserve"> </w:t>
      </w:r>
      <w:r>
        <w:t>ser</w:t>
      </w:r>
      <w:r>
        <w:rPr>
          <w:spacing w:val="-2"/>
        </w:rPr>
        <w:t xml:space="preserve"> </w:t>
      </w:r>
      <w:r>
        <w:t>entregues</w:t>
      </w:r>
      <w:r>
        <w:rPr>
          <w:spacing w:val="-1"/>
        </w:rPr>
        <w:t xml:space="preserve"> </w:t>
      </w:r>
      <w:r>
        <w:t>em</w:t>
      </w:r>
      <w:r>
        <w:rPr>
          <w:spacing w:val="-1"/>
        </w:rPr>
        <w:t xml:space="preserve"> </w:t>
      </w:r>
      <w:r>
        <w:t>até</w:t>
      </w:r>
      <w:r>
        <w:rPr>
          <w:spacing w:val="-2"/>
        </w:rPr>
        <w:t xml:space="preserve"> </w:t>
      </w:r>
      <w:r>
        <w:t>24</w:t>
      </w:r>
      <w:r>
        <w:rPr>
          <w:spacing w:val="-1"/>
        </w:rPr>
        <w:t xml:space="preserve"> </w:t>
      </w:r>
      <w:r>
        <w:t>horas</w:t>
      </w:r>
      <w:r>
        <w:rPr>
          <w:spacing w:val="-2"/>
        </w:rPr>
        <w:t xml:space="preserve"> </w:t>
      </w:r>
      <w:r>
        <w:t>a</w:t>
      </w:r>
      <w:r>
        <w:rPr>
          <w:spacing w:val="-2"/>
        </w:rPr>
        <w:t xml:space="preserve"> </w:t>
      </w:r>
      <w:r>
        <w:t>contar</w:t>
      </w:r>
      <w:r>
        <w:rPr>
          <w:spacing w:val="-2"/>
        </w:rPr>
        <w:t xml:space="preserve"> </w:t>
      </w:r>
      <w:r>
        <w:t>da</w:t>
      </w:r>
      <w:r>
        <w:rPr>
          <w:spacing w:val="-2"/>
        </w:rPr>
        <w:t xml:space="preserve"> </w:t>
      </w:r>
      <w:r>
        <w:t>solicitação,</w:t>
      </w:r>
      <w:r>
        <w:rPr>
          <w:spacing w:val="40"/>
        </w:rPr>
        <w:t xml:space="preserve"> </w:t>
      </w:r>
      <w:r>
        <w:t>conforme necessidade na Rua 20 de Março, 99, bairro Centro no Município de Sagrada Familia/RS,</w:t>
      </w:r>
      <w:r>
        <w:rPr>
          <w:spacing w:val="40"/>
        </w:rPr>
        <w:t xml:space="preserve"> </w:t>
      </w:r>
      <w:r>
        <w:t>sem custo adicional ao município de Sagrada  Familia/RS.</w:t>
      </w:r>
    </w:p>
    <w:p w:rsidR="00BE54C1" w:rsidRDefault="00BE54C1" w:rsidP="00BE54C1">
      <w:pPr>
        <w:pStyle w:val="Corpodetexto"/>
        <w:ind w:right="278"/>
        <w:jc w:val="both"/>
      </w:pPr>
      <w:r>
        <w:rPr>
          <w:b/>
        </w:rPr>
        <w:t xml:space="preserve">7.2- </w:t>
      </w:r>
      <w:r>
        <w:t>A execução, será objeto de acompanhamento, fiscalização e avaliação por parte do Município, através dos servidores</w:t>
      </w:r>
      <w:r>
        <w:rPr>
          <w:spacing w:val="40"/>
        </w:rPr>
        <w:t xml:space="preserve"> </w:t>
      </w:r>
      <w:r>
        <w:t>DESIGNADOS</w:t>
      </w:r>
      <w:r>
        <w:rPr>
          <w:spacing w:val="40"/>
        </w:rPr>
        <w:t xml:space="preserve"> </w:t>
      </w:r>
      <w:r>
        <w:t>e pelos titulares das SECRETARIAS MUNICIPAIS e o não atendimento de quaisquer das obrigações implicará em advertência, caso não atendido a contento, poderão implicar na rescisão do contrato.</w:t>
      </w:r>
    </w:p>
    <w:p w:rsidR="00BE54C1" w:rsidRDefault="00BE54C1" w:rsidP="00BE54C1">
      <w:pPr>
        <w:pStyle w:val="Corpodetexto"/>
        <w:ind w:right="279"/>
        <w:jc w:val="both"/>
      </w:pPr>
      <w:r>
        <w:rPr>
          <w:b/>
        </w:rPr>
        <w:t xml:space="preserve">7.3- </w:t>
      </w:r>
      <w:r>
        <w:t>A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BE54C1" w:rsidRDefault="00BE54C1" w:rsidP="00BE54C1">
      <w:pPr>
        <w:pStyle w:val="Corpodetexto"/>
        <w:spacing w:before="50"/>
        <w:ind w:left="0"/>
      </w:pPr>
    </w:p>
    <w:p w:rsidR="00BE54C1" w:rsidRDefault="00BE54C1" w:rsidP="00BE54C1">
      <w:pPr>
        <w:pStyle w:val="Ttulo1"/>
        <w:numPr>
          <w:ilvl w:val="0"/>
          <w:numId w:val="6"/>
        </w:numPr>
        <w:tabs>
          <w:tab w:val="left" w:pos="749"/>
        </w:tabs>
        <w:ind w:left="749" w:hanging="180"/>
      </w:pPr>
      <w:r>
        <w:t>DO</w:t>
      </w:r>
      <w:r>
        <w:rPr>
          <w:spacing w:val="-3"/>
        </w:rPr>
        <w:t xml:space="preserve"> </w:t>
      </w:r>
      <w:r>
        <w:t>EQUILÍBRIO</w:t>
      </w:r>
      <w:r>
        <w:rPr>
          <w:spacing w:val="-4"/>
        </w:rPr>
        <w:t xml:space="preserve"> </w:t>
      </w:r>
      <w:r>
        <w:t>ECONÔMICO-</w:t>
      </w:r>
      <w:r>
        <w:rPr>
          <w:spacing w:val="-2"/>
        </w:rPr>
        <w:t>FINANCEIRO</w:t>
      </w:r>
    </w:p>
    <w:p w:rsidR="00BE54C1" w:rsidRDefault="00BE54C1" w:rsidP="00BE54C1">
      <w:pPr>
        <w:pStyle w:val="PargrafodaLista"/>
        <w:numPr>
          <w:ilvl w:val="1"/>
          <w:numId w:val="6"/>
        </w:numPr>
        <w:tabs>
          <w:tab w:val="left" w:pos="929"/>
        </w:tabs>
        <w:spacing w:line="276" w:lineRule="auto"/>
        <w:ind w:right="134" w:firstLine="0"/>
        <w:rPr>
          <w:sz w:val="24"/>
        </w:rPr>
      </w:pPr>
      <w:r>
        <w:rPr>
          <w:sz w:val="24"/>
        </w:rPr>
        <w:t>Ocorrendo as hipóteses previstas no art. 124, inciso II, alínea “d”, da Lei nº 14.133/2021, será concedido equilíbrio econômico-financeiro do contrato, mediante requerimento da contratada, desde que</w:t>
      </w:r>
      <w:r>
        <w:rPr>
          <w:spacing w:val="-7"/>
          <w:sz w:val="24"/>
        </w:rPr>
        <w:t xml:space="preserve"> </w:t>
      </w:r>
      <w:r>
        <w:rPr>
          <w:sz w:val="24"/>
        </w:rPr>
        <w:t>suficientemente</w:t>
      </w:r>
      <w:r>
        <w:rPr>
          <w:spacing w:val="-5"/>
          <w:sz w:val="24"/>
        </w:rPr>
        <w:t xml:space="preserve"> </w:t>
      </w:r>
      <w:r>
        <w:rPr>
          <w:sz w:val="24"/>
        </w:rPr>
        <w:t>comprovado</w:t>
      </w:r>
      <w:r>
        <w:rPr>
          <w:spacing w:val="-6"/>
          <w:sz w:val="24"/>
        </w:rPr>
        <w:t xml:space="preserve"> </w:t>
      </w:r>
      <w:r>
        <w:rPr>
          <w:sz w:val="24"/>
        </w:rPr>
        <w:t>o</w:t>
      </w:r>
      <w:r>
        <w:rPr>
          <w:spacing w:val="-4"/>
          <w:sz w:val="24"/>
        </w:rPr>
        <w:t xml:space="preserve"> </w:t>
      </w:r>
      <w:r>
        <w:rPr>
          <w:sz w:val="24"/>
        </w:rPr>
        <w:t>desequilíbrio</w:t>
      </w:r>
      <w:r>
        <w:rPr>
          <w:spacing w:val="-6"/>
          <w:sz w:val="24"/>
        </w:rPr>
        <w:t xml:space="preserve"> </w:t>
      </w:r>
      <w:r>
        <w:rPr>
          <w:sz w:val="24"/>
        </w:rPr>
        <w:t>de</w:t>
      </w:r>
      <w:r>
        <w:rPr>
          <w:spacing w:val="-7"/>
          <w:sz w:val="24"/>
        </w:rPr>
        <w:t xml:space="preserve"> </w:t>
      </w:r>
      <w:r>
        <w:rPr>
          <w:sz w:val="24"/>
        </w:rPr>
        <w:t>forma</w:t>
      </w:r>
      <w:r>
        <w:rPr>
          <w:spacing w:val="-7"/>
          <w:sz w:val="24"/>
        </w:rPr>
        <w:t xml:space="preserve"> </w:t>
      </w:r>
      <w:r>
        <w:rPr>
          <w:sz w:val="24"/>
        </w:rPr>
        <w:t>documental.</w:t>
      </w:r>
    </w:p>
    <w:p w:rsidR="00BE54C1" w:rsidRDefault="00BE54C1" w:rsidP="00BE54C1">
      <w:pPr>
        <w:pStyle w:val="PargrafodaLista"/>
        <w:numPr>
          <w:ilvl w:val="1"/>
          <w:numId w:val="6"/>
        </w:numPr>
        <w:tabs>
          <w:tab w:val="left" w:pos="929"/>
        </w:tabs>
        <w:spacing w:line="278" w:lineRule="auto"/>
        <w:ind w:right="122" w:firstLine="0"/>
        <w:rPr>
          <w:sz w:val="24"/>
        </w:rPr>
      </w:pPr>
      <w:r>
        <w:rPr>
          <w:spacing w:val="-6"/>
          <w:sz w:val="24"/>
        </w:rPr>
        <w:lastRenderedPageBreak/>
        <w:t>O</w:t>
      </w:r>
      <w:r>
        <w:rPr>
          <w:spacing w:val="-11"/>
          <w:sz w:val="24"/>
        </w:rPr>
        <w:t xml:space="preserve"> </w:t>
      </w:r>
      <w:r>
        <w:rPr>
          <w:spacing w:val="-6"/>
          <w:sz w:val="24"/>
        </w:rPr>
        <w:t>equilíbrio</w:t>
      </w:r>
      <w:r>
        <w:rPr>
          <w:spacing w:val="-9"/>
          <w:sz w:val="24"/>
        </w:rPr>
        <w:t xml:space="preserve"> </w:t>
      </w:r>
      <w:r>
        <w:rPr>
          <w:spacing w:val="-6"/>
          <w:sz w:val="24"/>
        </w:rPr>
        <w:t>econômico-financeiro</w:t>
      </w:r>
      <w:r>
        <w:rPr>
          <w:spacing w:val="-9"/>
          <w:sz w:val="24"/>
        </w:rPr>
        <w:t xml:space="preserve"> </w:t>
      </w:r>
      <w:r>
        <w:rPr>
          <w:spacing w:val="-6"/>
          <w:sz w:val="24"/>
        </w:rPr>
        <w:t>deverá</w:t>
      </w:r>
      <w:r>
        <w:rPr>
          <w:spacing w:val="-9"/>
          <w:sz w:val="24"/>
        </w:rPr>
        <w:t xml:space="preserve"> </w:t>
      </w:r>
      <w:r>
        <w:rPr>
          <w:spacing w:val="-6"/>
          <w:sz w:val="24"/>
        </w:rPr>
        <w:t>ser</w:t>
      </w:r>
      <w:r>
        <w:rPr>
          <w:spacing w:val="-9"/>
          <w:sz w:val="24"/>
        </w:rPr>
        <w:t xml:space="preserve"> </w:t>
      </w:r>
      <w:r>
        <w:rPr>
          <w:spacing w:val="-6"/>
          <w:sz w:val="24"/>
        </w:rPr>
        <w:t>pleiteado,</w:t>
      </w:r>
      <w:r>
        <w:rPr>
          <w:spacing w:val="42"/>
          <w:sz w:val="24"/>
        </w:rPr>
        <w:t xml:space="preserve"> </w:t>
      </w:r>
      <w:r>
        <w:rPr>
          <w:spacing w:val="-6"/>
          <w:sz w:val="24"/>
        </w:rPr>
        <w:t>devidamente</w:t>
      </w:r>
      <w:r>
        <w:rPr>
          <w:spacing w:val="-9"/>
          <w:sz w:val="24"/>
        </w:rPr>
        <w:t xml:space="preserve"> </w:t>
      </w:r>
      <w:r>
        <w:rPr>
          <w:spacing w:val="-6"/>
          <w:sz w:val="24"/>
        </w:rPr>
        <w:t>protocolado</w:t>
      </w:r>
      <w:r>
        <w:rPr>
          <w:spacing w:val="-9"/>
          <w:sz w:val="24"/>
        </w:rPr>
        <w:t xml:space="preserve"> </w:t>
      </w:r>
      <w:r>
        <w:rPr>
          <w:spacing w:val="-6"/>
          <w:sz w:val="24"/>
        </w:rPr>
        <w:t>no</w:t>
      </w:r>
      <w:r>
        <w:rPr>
          <w:spacing w:val="-9"/>
          <w:sz w:val="24"/>
        </w:rPr>
        <w:t xml:space="preserve"> </w:t>
      </w:r>
      <w:r>
        <w:rPr>
          <w:spacing w:val="-6"/>
          <w:sz w:val="24"/>
        </w:rPr>
        <w:t>municipio,</w:t>
      </w:r>
      <w:r>
        <w:rPr>
          <w:spacing w:val="-9"/>
          <w:sz w:val="24"/>
        </w:rPr>
        <w:t xml:space="preserve"> </w:t>
      </w:r>
      <w:r>
        <w:rPr>
          <w:spacing w:val="-6"/>
          <w:sz w:val="24"/>
        </w:rPr>
        <w:t xml:space="preserve">devendo </w:t>
      </w:r>
      <w:r>
        <w:rPr>
          <w:sz w:val="24"/>
        </w:rPr>
        <w:t>a entrega do objeto deverá ser mantida, sem prejuízo à esta Municipalidade.</w:t>
      </w:r>
    </w:p>
    <w:p w:rsidR="00BE54C1" w:rsidRDefault="00BE54C1" w:rsidP="00BE54C1">
      <w:pPr>
        <w:pStyle w:val="PargrafodaLista"/>
        <w:numPr>
          <w:ilvl w:val="1"/>
          <w:numId w:val="6"/>
        </w:numPr>
        <w:tabs>
          <w:tab w:val="left" w:pos="929"/>
        </w:tabs>
        <w:spacing w:line="276" w:lineRule="auto"/>
        <w:ind w:right="135" w:firstLine="0"/>
        <w:rPr>
          <w:sz w:val="24"/>
        </w:rPr>
      </w:pPr>
      <w:r>
        <w:rPr>
          <w:sz w:val="24"/>
        </w:rPr>
        <w:t>Caso</w:t>
      </w:r>
      <w:r>
        <w:rPr>
          <w:spacing w:val="-8"/>
          <w:sz w:val="24"/>
        </w:rPr>
        <w:t xml:space="preserve"> </w:t>
      </w:r>
      <w:r>
        <w:rPr>
          <w:sz w:val="24"/>
        </w:rPr>
        <w:t>concedido,</w:t>
      </w:r>
      <w:r>
        <w:rPr>
          <w:spacing w:val="-3"/>
          <w:sz w:val="24"/>
        </w:rPr>
        <w:t xml:space="preserve"> </w:t>
      </w:r>
      <w:r>
        <w:rPr>
          <w:sz w:val="24"/>
        </w:rPr>
        <w:t>a</w:t>
      </w:r>
      <w:r>
        <w:rPr>
          <w:spacing w:val="-8"/>
          <w:sz w:val="24"/>
        </w:rPr>
        <w:t xml:space="preserve"> </w:t>
      </w:r>
      <w:r>
        <w:rPr>
          <w:sz w:val="24"/>
        </w:rPr>
        <w:t>empresa</w:t>
      </w:r>
      <w:r>
        <w:rPr>
          <w:spacing w:val="-8"/>
          <w:sz w:val="24"/>
        </w:rPr>
        <w:t xml:space="preserve"> </w:t>
      </w:r>
      <w:r>
        <w:rPr>
          <w:sz w:val="24"/>
        </w:rPr>
        <w:t>receberá</w:t>
      </w:r>
      <w:r>
        <w:rPr>
          <w:spacing w:val="-8"/>
          <w:sz w:val="24"/>
        </w:rPr>
        <w:t xml:space="preserve"> </w:t>
      </w:r>
      <w:r>
        <w:rPr>
          <w:sz w:val="24"/>
        </w:rPr>
        <w:t>o</w:t>
      </w:r>
      <w:r>
        <w:rPr>
          <w:spacing w:val="-6"/>
          <w:sz w:val="24"/>
        </w:rPr>
        <w:t xml:space="preserve"> </w:t>
      </w:r>
      <w:r>
        <w:rPr>
          <w:sz w:val="24"/>
        </w:rPr>
        <w:t>reequilíbrio,</w:t>
      </w:r>
      <w:r>
        <w:rPr>
          <w:spacing w:val="-7"/>
          <w:sz w:val="24"/>
        </w:rPr>
        <w:t xml:space="preserve"> </w:t>
      </w:r>
      <w:r>
        <w:rPr>
          <w:sz w:val="24"/>
        </w:rPr>
        <w:t>apenas</w:t>
      </w:r>
      <w:r>
        <w:rPr>
          <w:spacing w:val="-6"/>
          <w:sz w:val="24"/>
        </w:rPr>
        <w:t xml:space="preserve"> </w:t>
      </w:r>
      <w:r>
        <w:rPr>
          <w:sz w:val="24"/>
        </w:rPr>
        <w:t>sob</w:t>
      </w:r>
      <w:r>
        <w:rPr>
          <w:spacing w:val="-8"/>
          <w:sz w:val="24"/>
        </w:rPr>
        <w:t xml:space="preserve"> </w:t>
      </w:r>
      <w:r>
        <w:rPr>
          <w:sz w:val="24"/>
        </w:rPr>
        <w:t>os</w:t>
      </w:r>
      <w:r>
        <w:rPr>
          <w:spacing w:val="-6"/>
          <w:sz w:val="24"/>
        </w:rPr>
        <w:t xml:space="preserve"> </w:t>
      </w:r>
      <w:r>
        <w:rPr>
          <w:sz w:val="24"/>
        </w:rPr>
        <w:t>empenhos</w:t>
      </w:r>
      <w:r>
        <w:rPr>
          <w:spacing w:val="-5"/>
          <w:sz w:val="24"/>
        </w:rPr>
        <w:t xml:space="preserve"> </w:t>
      </w:r>
      <w:r>
        <w:rPr>
          <w:sz w:val="24"/>
        </w:rPr>
        <w:t>gerados</w:t>
      </w:r>
      <w:r>
        <w:rPr>
          <w:spacing w:val="-8"/>
          <w:sz w:val="24"/>
        </w:rPr>
        <w:t xml:space="preserve"> </w:t>
      </w:r>
      <w:r>
        <w:rPr>
          <w:sz w:val="24"/>
        </w:rPr>
        <w:t>a</w:t>
      </w:r>
      <w:r>
        <w:rPr>
          <w:spacing w:val="-7"/>
          <w:sz w:val="24"/>
        </w:rPr>
        <w:t xml:space="preserve"> </w:t>
      </w:r>
      <w:r>
        <w:rPr>
          <w:sz w:val="24"/>
        </w:rPr>
        <w:t>partir</w:t>
      </w:r>
      <w:r>
        <w:rPr>
          <w:spacing w:val="-8"/>
          <w:sz w:val="24"/>
        </w:rPr>
        <w:t xml:space="preserve"> </w:t>
      </w:r>
      <w:r>
        <w:rPr>
          <w:sz w:val="24"/>
        </w:rPr>
        <w:t>da data do protocolo.</w:t>
      </w:r>
    </w:p>
    <w:p w:rsidR="00BE54C1" w:rsidRDefault="00BE54C1" w:rsidP="00BE54C1">
      <w:pPr>
        <w:pStyle w:val="Corpodetexto"/>
        <w:spacing w:before="46"/>
        <w:ind w:left="0"/>
      </w:pPr>
    </w:p>
    <w:p w:rsidR="00BE54C1" w:rsidRDefault="00BE54C1" w:rsidP="00BE54C1">
      <w:pPr>
        <w:pStyle w:val="Ttulo1"/>
        <w:numPr>
          <w:ilvl w:val="0"/>
          <w:numId w:val="6"/>
        </w:numPr>
        <w:tabs>
          <w:tab w:val="left" w:pos="749"/>
        </w:tabs>
        <w:ind w:left="749" w:hanging="180"/>
      </w:pPr>
      <w:r>
        <w:t>DA</w:t>
      </w:r>
      <w:r>
        <w:rPr>
          <w:spacing w:val="-18"/>
        </w:rPr>
        <w:t xml:space="preserve"> </w:t>
      </w:r>
      <w:r>
        <w:t>NEGOCIAÇÃO</w:t>
      </w:r>
      <w:r>
        <w:rPr>
          <w:spacing w:val="-8"/>
        </w:rPr>
        <w:t xml:space="preserve"> </w:t>
      </w:r>
      <w:r>
        <w:t>DE</w:t>
      </w:r>
      <w:r>
        <w:rPr>
          <w:spacing w:val="-3"/>
        </w:rPr>
        <w:t xml:space="preserve"> </w:t>
      </w:r>
      <w:r>
        <w:t>PREÇOS</w:t>
      </w:r>
      <w:r>
        <w:rPr>
          <w:spacing w:val="-3"/>
        </w:rPr>
        <w:t xml:space="preserve"> </w:t>
      </w:r>
      <w:r>
        <w:rPr>
          <w:spacing w:val="-2"/>
        </w:rPr>
        <w:t>REGISTRADOS</w:t>
      </w:r>
    </w:p>
    <w:p w:rsidR="00BE54C1" w:rsidRDefault="00BE54C1" w:rsidP="00BE54C1">
      <w:pPr>
        <w:pStyle w:val="PargrafodaLista"/>
        <w:numPr>
          <w:ilvl w:val="1"/>
          <w:numId w:val="6"/>
        </w:numPr>
        <w:tabs>
          <w:tab w:val="left" w:pos="929"/>
        </w:tabs>
        <w:spacing w:line="276" w:lineRule="auto"/>
        <w:ind w:right="133" w:firstLine="0"/>
        <w:rPr>
          <w:sz w:val="24"/>
        </w:rPr>
      </w:pPr>
      <w:r>
        <w:rPr>
          <w:sz w:val="24"/>
        </w:rPr>
        <w:t>Na hipótese de o preço registrado tornar-se superior ao preço praticado no mercado por motivo superveniente, o órgão ou entidade gerenciadora convocará o fornecedor para negociar a redução do preço registrado.</w:t>
      </w:r>
    </w:p>
    <w:p w:rsidR="00BE54C1" w:rsidRDefault="00BE54C1" w:rsidP="00BE54C1">
      <w:pPr>
        <w:pStyle w:val="PargrafodaLista"/>
        <w:numPr>
          <w:ilvl w:val="1"/>
          <w:numId w:val="6"/>
        </w:numPr>
        <w:tabs>
          <w:tab w:val="left" w:pos="929"/>
        </w:tabs>
        <w:spacing w:before="61" w:line="276" w:lineRule="auto"/>
        <w:ind w:right="143" w:firstLine="0"/>
        <w:rPr>
          <w:sz w:val="24"/>
        </w:rPr>
      </w:pPr>
      <w:r>
        <w:rPr>
          <w:sz w:val="24"/>
        </w:rPr>
        <w:t>Caso não aceite reduzir seu preço aos valores praticados pelo mercado, o fornecedor será liberado do compromisso assumido quanto ao item registrado, sem aplicação de penalidades administrativas.</w:t>
      </w:r>
    </w:p>
    <w:p w:rsidR="00BE54C1" w:rsidRDefault="00BE54C1" w:rsidP="00BE54C1">
      <w:pPr>
        <w:pStyle w:val="PargrafodaLista"/>
        <w:numPr>
          <w:ilvl w:val="1"/>
          <w:numId w:val="6"/>
        </w:numPr>
        <w:tabs>
          <w:tab w:val="left" w:pos="929"/>
        </w:tabs>
        <w:spacing w:line="276" w:lineRule="auto"/>
        <w:ind w:right="135" w:firstLine="0"/>
        <w:rPr>
          <w:sz w:val="24"/>
        </w:rPr>
      </w:pPr>
      <w:r>
        <w:rPr>
          <w:sz w:val="24"/>
        </w:rPr>
        <w:t xml:space="preserve">Na hipótese prevista no item anterior, o gerenciador convocará os fornecedores do cadastro de reserva, na ordem de classificação, para verificar se aceitam reduzir seus preços aos valores de </w:t>
      </w:r>
      <w:r>
        <w:rPr>
          <w:spacing w:val="-2"/>
          <w:sz w:val="24"/>
        </w:rPr>
        <w:t>mercado.</w:t>
      </w:r>
    </w:p>
    <w:p w:rsidR="00BE54C1" w:rsidRDefault="00BE54C1" w:rsidP="00BE54C1">
      <w:pPr>
        <w:pStyle w:val="PargrafodaLista"/>
        <w:numPr>
          <w:ilvl w:val="1"/>
          <w:numId w:val="6"/>
        </w:numPr>
        <w:tabs>
          <w:tab w:val="left" w:pos="929"/>
        </w:tabs>
        <w:spacing w:line="278" w:lineRule="auto"/>
        <w:ind w:right="145" w:firstLine="0"/>
        <w:rPr>
          <w:sz w:val="24"/>
        </w:rPr>
      </w:pPr>
      <w:r>
        <w:rPr>
          <w:sz w:val="24"/>
        </w:rPr>
        <w:t>Se</w:t>
      </w:r>
      <w:r>
        <w:rPr>
          <w:spacing w:val="-2"/>
          <w:sz w:val="24"/>
        </w:rPr>
        <w:t xml:space="preserve"> </w:t>
      </w:r>
      <w:r>
        <w:rPr>
          <w:sz w:val="24"/>
        </w:rPr>
        <w:t>não</w:t>
      </w:r>
      <w:r>
        <w:rPr>
          <w:spacing w:val="-1"/>
          <w:sz w:val="24"/>
        </w:rPr>
        <w:t xml:space="preserve"> </w:t>
      </w:r>
      <w:r>
        <w:rPr>
          <w:sz w:val="24"/>
        </w:rPr>
        <w:t>obtiver êxito</w:t>
      </w:r>
      <w:r>
        <w:rPr>
          <w:spacing w:val="-3"/>
          <w:sz w:val="24"/>
        </w:rPr>
        <w:t xml:space="preserve"> </w:t>
      </w:r>
      <w:r>
        <w:rPr>
          <w:sz w:val="24"/>
        </w:rPr>
        <w:t>nas</w:t>
      </w:r>
      <w:r>
        <w:rPr>
          <w:spacing w:val="-1"/>
          <w:sz w:val="24"/>
        </w:rPr>
        <w:t xml:space="preserve"> </w:t>
      </w:r>
      <w:r>
        <w:rPr>
          <w:sz w:val="24"/>
        </w:rPr>
        <w:t>negociações,</w:t>
      </w:r>
      <w:r>
        <w:rPr>
          <w:spacing w:val="-1"/>
          <w:sz w:val="24"/>
        </w:rPr>
        <w:t xml:space="preserve"> </w:t>
      </w:r>
      <w:r>
        <w:rPr>
          <w:sz w:val="24"/>
        </w:rPr>
        <w:t>o</w:t>
      </w:r>
      <w:r>
        <w:rPr>
          <w:spacing w:val="-1"/>
          <w:sz w:val="24"/>
        </w:rPr>
        <w:t xml:space="preserve"> </w:t>
      </w:r>
      <w:r>
        <w:rPr>
          <w:sz w:val="24"/>
        </w:rPr>
        <w:t>órgão ou</w:t>
      </w:r>
      <w:r>
        <w:rPr>
          <w:spacing w:val="-1"/>
          <w:sz w:val="24"/>
        </w:rPr>
        <w:t xml:space="preserve"> </w:t>
      </w:r>
      <w:r>
        <w:rPr>
          <w:sz w:val="24"/>
        </w:rPr>
        <w:t>entidade gerenciadora</w:t>
      </w:r>
      <w:r>
        <w:rPr>
          <w:spacing w:val="-2"/>
          <w:sz w:val="24"/>
        </w:rPr>
        <w:t xml:space="preserve"> </w:t>
      </w:r>
      <w:r>
        <w:rPr>
          <w:sz w:val="24"/>
        </w:rPr>
        <w:t>procederá</w:t>
      </w:r>
      <w:r>
        <w:rPr>
          <w:spacing w:val="-2"/>
          <w:sz w:val="24"/>
        </w:rPr>
        <w:t xml:space="preserve"> </w:t>
      </w:r>
      <w:r>
        <w:rPr>
          <w:sz w:val="24"/>
        </w:rPr>
        <w:t>ao cancelamento da</w:t>
      </w:r>
      <w:r>
        <w:rPr>
          <w:spacing w:val="-10"/>
          <w:sz w:val="24"/>
        </w:rPr>
        <w:t xml:space="preserve"> </w:t>
      </w:r>
      <w:r>
        <w:rPr>
          <w:sz w:val="24"/>
        </w:rPr>
        <w:t>ata</w:t>
      </w:r>
      <w:r>
        <w:rPr>
          <w:spacing w:val="-9"/>
          <w:sz w:val="24"/>
        </w:rPr>
        <w:t xml:space="preserve"> </w:t>
      </w:r>
      <w:r>
        <w:rPr>
          <w:sz w:val="24"/>
        </w:rPr>
        <w:t>de</w:t>
      </w:r>
      <w:r>
        <w:rPr>
          <w:spacing w:val="-10"/>
          <w:sz w:val="24"/>
        </w:rPr>
        <w:t xml:space="preserve"> </w:t>
      </w:r>
      <w:r>
        <w:rPr>
          <w:sz w:val="24"/>
        </w:rPr>
        <w:t>registro</w:t>
      </w:r>
      <w:r>
        <w:rPr>
          <w:spacing w:val="-9"/>
          <w:sz w:val="24"/>
        </w:rPr>
        <w:t xml:space="preserve"> </w:t>
      </w:r>
      <w:r>
        <w:rPr>
          <w:sz w:val="24"/>
        </w:rPr>
        <w:t>de</w:t>
      </w:r>
      <w:r>
        <w:rPr>
          <w:spacing w:val="-10"/>
          <w:sz w:val="24"/>
        </w:rPr>
        <w:t xml:space="preserve"> </w:t>
      </w:r>
      <w:r>
        <w:rPr>
          <w:sz w:val="24"/>
        </w:rPr>
        <w:t>preços,</w:t>
      </w:r>
      <w:r>
        <w:rPr>
          <w:spacing w:val="-8"/>
          <w:sz w:val="24"/>
        </w:rPr>
        <w:t xml:space="preserve"> </w:t>
      </w:r>
      <w:r>
        <w:rPr>
          <w:sz w:val="24"/>
        </w:rPr>
        <w:t>adotando</w:t>
      </w:r>
      <w:r>
        <w:rPr>
          <w:spacing w:val="-9"/>
          <w:sz w:val="24"/>
        </w:rPr>
        <w:t xml:space="preserve"> </w:t>
      </w:r>
      <w:r>
        <w:rPr>
          <w:sz w:val="24"/>
        </w:rPr>
        <w:t>as</w:t>
      </w:r>
      <w:r>
        <w:rPr>
          <w:spacing w:val="-9"/>
          <w:sz w:val="24"/>
        </w:rPr>
        <w:t xml:space="preserve"> </w:t>
      </w:r>
      <w:r>
        <w:rPr>
          <w:sz w:val="24"/>
        </w:rPr>
        <w:t>medidas</w:t>
      </w:r>
      <w:r>
        <w:rPr>
          <w:spacing w:val="-9"/>
          <w:sz w:val="24"/>
        </w:rPr>
        <w:t xml:space="preserve"> </w:t>
      </w:r>
      <w:r>
        <w:rPr>
          <w:sz w:val="24"/>
        </w:rPr>
        <w:t>cabíveis</w:t>
      </w:r>
      <w:r>
        <w:rPr>
          <w:spacing w:val="-8"/>
          <w:sz w:val="24"/>
        </w:rPr>
        <w:t xml:space="preserve"> </w:t>
      </w:r>
      <w:r>
        <w:rPr>
          <w:sz w:val="24"/>
        </w:rPr>
        <w:t>para</w:t>
      </w:r>
      <w:r>
        <w:rPr>
          <w:spacing w:val="-10"/>
          <w:sz w:val="24"/>
        </w:rPr>
        <w:t xml:space="preserve"> </w:t>
      </w:r>
      <w:r>
        <w:rPr>
          <w:sz w:val="24"/>
        </w:rPr>
        <w:t>obtenção</w:t>
      </w:r>
      <w:r>
        <w:rPr>
          <w:spacing w:val="-9"/>
          <w:sz w:val="24"/>
        </w:rPr>
        <w:t xml:space="preserve"> </w:t>
      </w:r>
      <w:r>
        <w:rPr>
          <w:sz w:val="24"/>
        </w:rPr>
        <w:t>de</w:t>
      </w:r>
      <w:r>
        <w:rPr>
          <w:spacing w:val="-10"/>
          <w:sz w:val="24"/>
        </w:rPr>
        <w:t xml:space="preserve"> </w:t>
      </w:r>
      <w:r>
        <w:rPr>
          <w:sz w:val="24"/>
        </w:rPr>
        <w:t>contratação mais vantajosa.</w:t>
      </w:r>
    </w:p>
    <w:p w:rsidR="00BE54C1" w:rsidRDefault="00BE54C1" w:rsidP="00BE54C1">
      <w:pPr>
        <w:pStyle w:val="Corpodetexto"/>
        <w:spacing w:before="46"/>
        <w:ind w:left="0"/>
      </w:pPr>
    </w:p>
    <w:p w:rsidR="00BE54C1" w:rsidRDefault="00BE54C1" w:rsidP="00BE54C1">
      <w:pPr>
        <w:pStyle w:val="Ttulo1"/>
        <w:numPr>
          <w:ilvl w:val="0"/>
          <w:numId w:val="6"/>
        </w:numPr>
        <w:tabs>
          <w:tab w:val="left" w:pos="869"/>
        </w:tabs>
        <w:spacing w:line="272" w:lineRule="exact"/>
        <w:ind w:left="869" w:hanging="300"/>
      </w:pPr>
      <w:r>
        <w:t>DO</w:t>
      </w:r>
      <w:r>
        <w:rPr>
          <w:spacing w:val="-17"/>
        </w:rPr>
        <w:t xml:space="preserve"> </w:t>
      </w:r>
      <w:r>
        <w:t>CANCELAMENTO</w:t>
      </w:r>
      <w:r>
        <w:rPr>
          <w:spacing w:val="-12"/>
        </w:rPr>
        <w:t xml:space="preserve"> </w:t>
      </w:r>
      <w:r>
        <w:t>DA</w:t>
      </w:r>
      <w:r>
        <w:rPr>
          <w:spacing w:val="-32"/>
        </w:rPr>
        <w:t xml:space="preserve"> </w:t>
      </w:r>
      <w:r>
        <w:t>ATA</w:t>
      </w:r>
      <w:r>
        <w:rPr>
          <w:spacing w:val="-15"/>
        </w:rPr>
        <w:t xml:space="preserve"> </w:t>
      </w:r>
      <w:r>
        <w:t>DE</w:t>
      </w:r>
      <w:r>
        <w:rPr>
          <w:spacing w:val="-8"/>
        </w:rPr>
        <w:t xml:space="preserve"> </w:t>
      </w:r>
      <w:r>
        <w:t>REGISTRO</w:t>
      </w:r>
      <w:r>
        <w:rPr>
          <w:spacing w:val="-8"/>
        </w:rPr>
        <w:t xml:space="preserve"> </w:t>
      </w:r>
      <w:r>
        <w:t>DE</w:t>
      </w:r>
      <w:r>
        <w:rPr>
          <w:spacing w:val="-7"/>
        </w:rPr>
        <w:t xml:space="preserve"> </w:t>
      </w:r>
      <w:r>
        <w:rPr>
          <w:spacing w:val="-2"/>
        </w:rPr>
        <w:t>PREÇOS</w:t>
      </w:r>
    </w:p>
    <w:p w:rsidR="00BE54C1" w:rsidRDefault="00BE54C1" w:rsidP="00BE54C1">
      <w:pPr>
        <w:pStyle w:val="PargrafodaLista"/>
        <w:numPr>
          <w:ilvl w:val="1"/>
          <w:numId w:val="6"/>
        </w:numPr>
        <w:tabs>
          <w:tab w:val="left" w:pos="1049"/>
        </w:tabs>
        <w:spacing w:line="278" w:lineRule="auto"/>
        <w:ind w:right="510" w:firstLine="0"/>
        <w:rPr>
          <w:sz w:val="24"/>
        </w:rPr>
      </w:pPr>
      <w:r>
        <w:rPr>
          <w:sz w:val="24"/>
        </w:rPr>
        <w:t>AAta</w:t>
      </w:r>
      <w:r>
        <w:rPr>
          <w:spacing w:val="-15"/>
          <w:sz w:val="24"/>
        </w:rPr>
        <w:t xml:space="preserve"> </w:t>
      </w:r>
      <w:r>
        <w:rPr>
          <w:sz w:val="24"/>
        </w:rPr>
        <w:t>de</w:t>
      </w:r>
      <w:r>
        <w:rPr>
          <w:spacing w:val="-14"/>
          <w:sz w:val="24"/>
        </w:rPr>
        <w:t xml:space="preserve"> </w:t>
      </w:r>
      <w:r>
        <w:rPr>
          <w:sz w:val="24"/>
        </w:rPr>
        <w:t>Registro</w:t>
      </w:r>
      <w:r>
        <w:rPr>
          <w:spacing w:val="-13"/>
          <w:sz w:val="24"/>
        </w:rPr>
        <w:t xml:space="preserve"> </w:t>
      </w:r>
      <w:r>
        <w:rPr>
          <w:sz w:val="24"/>
        </w:rPr>
        <w:t>de</w:t>
      </w:r>
      <w:r>
        <w:rPr>
          <w:spacing w:val="-11"/>
          <w:sz w:val="24"/>
        </w:rPr>
        <w:t xml:space="preserve"> </w:t>
      </w:r>
      <w:r>
        <w:rPr>
          <w:sz w:val="24"/>
        </w:rPr>
        <w:t>Preços</w:t>
      </w:r>
      <w:r>
        <w:rPr>
          <w:spacing w:val="-10"/>
          <w:sz w:val="24"/>
        </w:rPr>
        <w:t xml:space="preserve"> </w:t>
      </w:r>
      <w:r>
        <w:rPr>
          <w:sz w:val="24"/>
        </w:rPr>
        <w:t>poderá</w:t>
      </w:r>
      <w:r>
        <w:rPr>
          <w:spacing w:val="-14"/>
          <w:sz w:val="24"/>
        </w:rPr>
        <w:t xml:space="preserve"> </w:t>
      </w:r>
      <w:r>
        <w:rPr>
          <w:sz w:val="24"/>
        </w:rPr>
        <w:t>ser</w:t>
      </w:r>
      <w:r>
        <w:rPr>
          <w:spacing w:val="-11"/>
          <w:sz w:val="24"/>
        </w:rPr>
        <w:t xml:space="preserve"> </w:t>
      </w:r>
      <w:r>
        <w:rPr>
          <w:sz w:val="24"/>
        </w:rPr>
        <w:t>cancelada,</w:t>
      </w:r>
      <w:r>
        <w:rPr>
          <w:spacing w:val="-12"/>
          <w:sz w:val="24"/>
        </w:rPr>
        <w:t xml:space="preserve"> </w:t>
      </w:r>
      <w:r>
        <w:rPr>
          <w:sz w:val="24"/>
        </w:rPr>
        <w:t>nas</w:t>
      </w:r>
      <w:r>
        <w:rPr>
          <w:spacing w:val="-10"/>
          <w:sz w:val="24"/>
        </w:rPr>
        <w:t xml:space="preserve"> </w:t>
      </w:r>
      <w:r>
        <w:rPr>
          <w:sz w:val="24"/>
        </w:rPr>
        <w:t>seguintes</w:t>
      </w:r>
      <w:r>
        <w:rPr>
          <w:spacing w:val="-10"/>
          <w:sz w:val="24"/>
        </w:rPr>
        <w:t xml:space="preserve"> </w:t>
      </w:r>
      <w:r>
        <w:rPr>
          <w:sz w:val="24"/>
        </w:rPr>
        <w:t>hipóteses</w:t>
      </w:r>
      <w:r>
        <w:rPr>
          <w:spacing w:val="-9"/>
          <w:sz w:val="24"/>
        </w:rPr>
        <w:t xml:space="preserve"> </w:t>
      </w:r>
      <w:r>
        <w:rPr>
          <w:sz w:val="24"/>
        </w:rPr>
        <w:t>quando</w:t>
      </w:r>
      <w:r>
        <w:rPr>
          <w:spacing w:val="-13"/>
          <w:sz w:val="24"/>
        </w:rPr>
        <w:t xml:space="preserve"> </w:t>
      </w:r>
      <w:r>
        <w:rPr>
          <w:sz w:val="24"/>
        </w:rPr>
        <w:t>o</w:t>
      </w:r>
      <w:r>
        <w:rPr>
          <w:spacing w:val="-11"/>
          <w:sz w:val="24"/>
        </w:rPr>
        <w:t xml:space="preserve"> </w:t>
      </w:r>
      <w:r>
        <w:rPr>
          <w:sz w:val="24"/>
        </w:rPr>
        <w:t>fornecedor: 10.1.1.Descumprir as condições da ata de registro de preços, sem motivo justificado;</w:t>
      </w:r>
    </w:p>
    <w:p w:rsidR="00BE54C1" w:rsidRDefault="00BE54C1" w:rsidP="00BE54C1">
      <w:pPr>
        <w:pStyle w:val="PargrafodaLista"/>
        <w:numPr>
          <w:ilvl w:val="2"/>
          <w:numId w:val="6"/>
        </w:numPr>
        <w:tabs>
          <w:tab w:val="left" w:pos="1229"/>
        </w:tabs>
        <w:spacing w:line="276" w:lineRule="auto"/>
        <w:ind w:right="132" w:firstLine="0"/>
        <w:rPr>
          <w:sz w:val="24"/>
        </w:rPr>
      </w:pPr>
      <w:r>
        <w:rPr>
          <w:sz w:val="24"/>
        </w:rPr>
        <w:t>Não</w:t>
      </w:r>
      <w:r>
        <w:rPr>
          <w:spacing w:val="80"/>
          <w:w w:val="150"/>
          <w:sz w:val="24"/>
        </w:rPr>
        <w:t xml:space="preserve"> </w:t>
      </w:r>
      <w:r>
        <w:rPr>
          <w:sz w:val="24"/>
        </w:rPr>
        <w:t>informar</w:t>
      </w:r>
      <w:r>
        <w:rPr>
          <w:spacing w:val="80"/>
          <w:w w:val="150"/>
          <w:sz w:val="24"/>
        </w:rPr>
        <w:t xml:space="preserve"> </w:t>
      </w:r>
      <w:r>
        <w:rPr>
          <w:sz w:val="24"/>
        </w:rPr>
        <w:t>o</w:t>
      </w:r>
      <w:r>
        <w:rPr>
          <w:spacing w:val="80"/>
          <w:w w:val="150"/>
          <w:sz w:val="24"/>
        </w:rPr>
        <w:t xml:space="preserve"> </w:t>
      </w:r>
      <w:r>
        <w:rPr>
          <w:sz w:val="24"/>
        </w:rPr>
        <w:t>recebimento</w:t>
      </w:r>
      <w:r>
        <w:rPr>
          <w:spacing w:val="80"/>
          <w:w w:val="150"/>
          <w:sz w:val="24"/>
        </w:rPr>
        <w:t xml:space="preserve"> </w:t>
      </w:r>
      <w:r>
        <w:rPr>
          <w:sz w:val="24"/>
        </w:rPr>
        <w:t>da</w:t>
      </w:r>
      <w:r>
        <w:rPr>
          <w:spacing w:val="80"/>
          <w:w w:val="150"/>
          <w:sz w:val="24"/>
        </w:rPr>
        <w:t xml:space="preserve"> </w:t>
      </w:r>
      <w:r>
        <w:rPr>
          <w:sz w:val="24"/>
        </w:rPr>
        <w:t>autorização</w:t>
      </w:r>
      <w:r>
        <w:rPr>
          <w:spacing w:val="80"/>
          <w:w w:val="150"/>
          <w:sz w:val="24"/>
        </w:rPr>
        <w:t xml:space="preserve"> </w:t>
      </w:r>
      <w:r>
        <w:rPr>
          <w:sz w:val="24"/>
        </w:rPr>
        <w:t>da</w:t>
      </w:r>
      <w:r>
        <w:rPr>
          <w:spacing w:val="80"/>
          <w:w w:val="150"/>
          <w:sz w:val="24"/>
        </w:rPr>
        <w:t xml:space="preserve"> </w:t>
      </w:r>
      <w:r>
        <w:rPr>
          <w:sz w:val="24"/>
        </w:rPr>
        <w:t>entrega,</w:t>
      </w:r>
      <w:r>
        <w:rPr>
          <w:spacing w:val="80"/>
          <w:w w:val="150"/>
          <w:sz w:val="24"/>
        </w:rPr>
        <w:t xml:space="preserve"> </w:t>
      </w:r>
      <w:r>
        <w:rPr>
          <w:sz w:val="24"/>
        </w:rPr>
        <w:t>no</w:t>
      </w:r>
      <w:r>
        <w:rPr>
          <w:spacing w:val="80"/>
          <w:w w:val="150"/>
          <w:sz w:val="24"/>
        </w:rPr>
        <w:t xml:space="preserve"> </w:t>
      </w:r>
      <w:r>
        <w:rPr>
          <w:sz w:val="24"/>
        </w:rPr>
        <w:t>prazo</w:t>
      </w:r>
      <w:r>
        <w:rPr>
          <w:spacing w:val="80"/>
          <w:w w:val="150"/>
          <w:sz w:val="24"/>
        </w:rPr>
        <w:t xml:space="preserve"> </w:t>
      </w:r>
      <w:r>
        <w:rPr>
          <w:sz w:val="24"/>
        </w:rPr>
        <w:t>estabelecido</w:t>
      </w:r>
      <w:r>
        <w:rPr>
          <w:spacing w:val="80"/>
          <w:w w:val="150"/>
          <w:sz w:val="24"/>
        </w:rPr>
        <w:t xml:space="preserve"> </w:t>
      </w:r>
      <w:r>
        <w:rPr>
          <w:sz w:val="24"/>
        </w:rPr>
        <w:t>pela Administração, sem justificativa razoável;</w:t>
      </w:r>
    </w:p>
    <w:p w:rsidR="00BE54C1" w:rsidRDefault="00BE54C1" w:rsidP="00BE54C1">
      <w:pPr>
        <w:pStyle w:val="PargrafodaLista"/>
        <w:numPr>
          <w:ilvl w:val="2"/>
          <w:numId w:val="6"/>
        </w:numPr>
        <w:tabs>
          <w:tab w:val="left" w:pos="1229"/>
        </w:tabs>
        <w:spacing w:before="86" w:line="276" w:lineRule="auto"/>
        <w:ind w:right="133" w:firstLine="0"/>
        <w:rPr>
          <w:sz w:val="24"/>
        </w:rPr>
      </w:pPr>
      <w:r>
        <w:rPr>
          <w:sz w:val="24"/>
        </w:rPr>
        <w:t>Não aceitar manter seu preço registrado, na hipótese prevista no artigo 27, § 2º, do Decreto nº</w:t>
      </w:r>
      <w:r>
        <w:rPr>
          <w:spacing w:val="40"/>
          <w:sz w:val="24"/>
        </w:rPr>
        <w:t xml:space="preserve"> </w:t>
      </w:r>
      <w:r>
        <w:rPr>
          <w:sz w:val="24"/>
        </w:rPr>
        <w:t>11.462, de 2023;</w:t>
      </w:r>
    </w:p>
    <w:p w:rsidR="00BE54C1" w:rsidRDefault="00BE54C1" w:rsidP="00BE54C1">
      <w:pPr>
        <w:pStyle w:val="PargrafodaLista"/>
        <w:numPr>
          <w:ilvl w:val="2"/>
          <w:numId w:val="6"/>
        </w:numPr>
        <w:tabs>
          <w:tab w:val="left" w:pos="1229"/>
        </w:tabs>
        <w:spacing w:before="1" w:line="273" w:lineRule="auto"/>
        <w:ind w:right="711" w:firstLine="0"/>
        <w:rPr>
          <w:sz w:val="24"/>
        </w:rPr>
      </w:pPr>
      <w:r>
        <w:rPr>
          <w:sz w:val="24"/>
        </w:rPr>
        <w:t>Sofrer</w:t>
      </w:r>
      <w:r>
        <w:rPr>
          <w:spacing w:val="-6"/>
          <w:sz w:val="24"/>
        </w:rPr>
        <w:t xml:space="preserve"> </w:t>
      </w:r>
      <w:r>
        <w:rPr>
          <w:sz w:val="24"/>
        </w:rPr>
        <w:t>sanção</w:t>
      </w:r>
      <w:r>
        <w:rPr>
          <w:spacing w:val="-3"/>
          <w:sz w:val="24"/>
        </w:rPr>
        <w:t xml:space="preserve"> </w:t>
      </w:r>
      <w:r>
        <w:rPr>
          <w:sz w:val="24"/>
        </w:rPr>
        <w:t>prevista</w:t>
      </w:r>
      <w:r>
        <w:rPr>
          <w:spacing w:val="-6"/>
          <w:sz w:val="24"/>
        </w:rPr>
        <w:t xml:space="preserve"> </w:t>
      </w:r>
      <w:r>
        <w:rPr>
          <w:sz w:val="24"/>
        </w:rPr>
        <w:t>nos</w:t>
      </w:r>
      <w:r>
        <w:rPr>
          <w:spacing w:val="-6"/>
          <w:sz w:val="24"/>
        </w:rPr>
        <w:t xml:space="preserve"> </w:t>
      </w:r>
      <w:r>
        <w:rPr>
          <w:sz w:val="24"/>
        </w:rPr>
        <w:t>incisos</w:t>
      </w:r>
      <w:r>
        <w:rPr>
          <w:spacing w:val="-1"/>
          <w:sz w:val="24"/>
        </w:rPr>
        <w:t xml:space="preserve"> </w:t>
      </w:r>
      <w:r>
        <w:rPr>
          <w:sz w:val="24"/>
        </w:rPr>
        <w:t>III</w:t>
      </w:r>
      <w:r>
        <w:rPr>
          <w:spacing w:val="-9"/>
          <w:sz w:val="24"/>
        </w:rPr>
        <w:t xml:space="preserve"> </w:t>
      </w:r>
      <w:r>
        <w:rPr>
          <w:sz w:val="24"/>
        </w:rPr>
        <w:t>ou IV</w:t>
      </w:r>
      <w:r>
        <w:rPr>
          <w:spacing w:val="-9"/>
          <w:sz w:val="24"/>
        </w:rPr>
        <w:t xml:space="preserve"> </w:t>
      </w:r>
      <w:r>
        <w:rPr>
          <w:sz w:val="24"/>
        </w:rPr>
        <w:t>do</w:t>
      </w:r>
      <w:r>
        <w:rPr>
          <w:spacing w:val="-3"/>
          <w:sz w:val="24"/>
        </w:rPr>
        <w:t xml:space="preserve"> </w:t>
      </w:r>
      <w:r>
        <w:rPr>
          <w:sz w:val="24"/>
        </w:rPr>
        <w:t>caput</w:t>
      </w:r>
      <w:r>
        <w:rPr>
          <w:spacing w:val="-3"/>
          <w:sz w:val="24"/>
        </w:rPr>
        <w:t xml:space="preserve"> </w:t>
      </w:r>
      <w:r>
        <w:rPr>
          <w:sz w:val="24"/>
        </w:rPr>
        <w:t>do</w:t>
      </w:r>
      <w:r>
        <w:rPr>
          <w:spacing w:val="-3"/>
          <w:sz w:val="24"/>
        </w:rPr>
        <w:t xml:space="preserve"> </w:t>
      </w:r>
      <w:r>
        <w:rPr>
          <w:sz w:val="24"/>
        </w:rPr>
        <w:t>art.</w:t>
      </w:r>
      <w:r>
        <w:rPr>
          <w:spacing w:val="-4"/>
          <w:sz w:val="24"/>
        </w:rPr>
        <w:t xml:space="preserve"> </w:t>
      </w:r>
      <w:r>
        <w:rPr>
          <w:sz w:val="24"/>
        </w:rPr>
        <w:t>156</w:t>
      </w:r>
      <w:r>
        <w:rPr>
          <w:spacing w:val="-3"/>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5"/>
          <w:sz w:val="24"/>
        </w:rPr>
        <w:t xml:space="preserve"> </w:t>
      </w:r>
      <w:r>
        <w:rPr>
          <w:sz w:val="24"/>
        </w:rPr>
        <w:t>14.133,</w:t>
      </w:r>
      <w:r>
        <w:rPr>
          <w:spacing w:val="-3"/>
          <w:sz w:val="24"/>
        </w:rPr>
        <w:t xml:space="preserve"> </w:t>
      </w:r>
      <w:r>
        <w:rPr>
          <w:sz w:val="24"/>
        </w:rPr>
        <w:t>de</w:t>
      </w:r>
      <w:r>
        <w:rPr>
          <w:spacing w:val="-7"/>
          <w:sz w:val="24"/>
        </w:rPr>
        <w:t xml:space="preserve"> </w:t>
      </w:r>
      <w:r>
        <w:rPr>
          <w:sz w:val="24"/>
        </w:rPr>
        <w:t>2021. 10.1.5.Não formalizar contrato decorrente do registro de preços, sem justificativa razoável;</w:t>
      </w:r>
    </w:p>
    <w:p w:rsidR="00BE54C1" w:rsidRDefault="00BE54C1" w:rsidP="00BE54C1">
      <w:pPr>
        <w:pStyle w:val="PargrafodaLista"/>
        <w:numPr>
          <w:ilvl w:val="2"/>
          <w:numId w:val="5"/>
        </w:numPr>
        <w:tabs>
          <w:tab w:val="left" w:pos="1229"/>
        </w:tabs>
        <w:spacing w:line="240" w:lineRule="exact"/>
        <w:rPr>
          <w:sz w:val="24"/>
        </w:rPr>
      </w:pPr>
      <w:r>
        <w:rPr>
          <w:sz w:val="24"/>
        </w:rPr>
        <w:t>O</w:t>
      </w:r>
      <w:r>
        <w:rPr>
          <w:spacing w:val="50"/>
          <w:sz w:val="24"/>
        </w:rPr>
        <w:t xml:space="preserve"> </w:t>
      </w:r>
      <w:r>
        <w:rPr>
          <w:sz w:val="24"/>
        </w:rPr>
        <w:t>cancelamento</w:t>
      </w:r>
      <w:r>
        <w:rPr>
          <w:spacing w:val="54"/>
          <w:sz w:val="24"/>
        </w:rPr>
        <w:t xml:space="preserve"> </w:t>
      </w:r>
      <w:r>
        <w:rPr>
          <w:sz w:val="24"/>
        </w:rPr>
        <w:t>de</w:t>
      </w:r>
      <w:r>
        <w:rPr>
          <w:spacing w:val="52"/>
          <w:sz w:val="24"/>
        </w:rPr>
        <w:t xml:space="preserve"> </w:t>
      </w:r>
      <w:r>
        <w:rPr>
          <w:sz w:val="24"/>
        </w:rPr>
        <w:t>registros</w:t>
      </w:r>
      <w:r>
        <w:rPr>
          <w:spacing w:val="53"/>
          <w:sz w:val="24"/>
        </w:rPr>
        <w:t xml:space="preserve"> </w:t>
      </w:r>
      <w:r>
        <w:rPr>
          <w:sz w:val="24"/>
        </w:rPr>
        <w:t>nas</w:t>
      </w:r>
      <w:r>
        <w:rPr>
          <w:spacing w:val="53"/>
          <w:sz w:val="24"/>
        </w:rPr>
        <w:t xml:space="preserve"> </w:t>
      </w:r>
      <w:r>
        <w:rPr>
          <w:sz w:val="24"/>
        </w:rPr>
        <w:t>hipóteses</w:t>
      </w:r>
      <w:r>
        <w:rPr>
          <w:spacing w:val="53"/>
          <w:sz w:val="24"/>
        </w:rPr>
        <w:t xml:space="preserve"> </w:t>
      </w:r>
      <w:r>
        <w:rPr>
          <w:sz w:val="24"/>
        </w:rPr>
        <w:t>previstas</w:t>
      </w:r>
      <w:r>
        <w:rPr>
          <w:spacing w:val="54"/>
          <w:sz w:val="24"/>
        </w:rPr>
        <w:t xml:space="preserve"> </w:t>
      </w:r>
      <w:r>
        <w:rPr>
          <w:sz w:val="24"/>
        </w:rPr>
        <w:t>no</w:t>
      </w:r>
      <w:r>
        <w:rPr>
          <w:spacing w:val="52"/>
          <w:sz w:val="24"/>
        </w:rPr>
        <w:t xml:space="preserve"> </w:t>
      </w:r>
      <w:r>
        <w:rPr>
          <w:sz w:val="24"/>
        </w:rPr>
        <w:t>item</w:t>
      </w:r>
      <w:r>
        <w:rPr>
          <w:spacing w:val="54"/>
          <w:sz w:val="24"/>
        </w:rPr>
        <w:t xml:space="preserve"> </w:t>
      </w:r>
      <w:r>
        <w:rPr>
          <w:sz w:val="24"/>
        </w:rPr>
        <w:t>anterior</w:t>
      </w:r>
      <w:r>
        <w:rPr>
          <w:spacing w:val="52"/>
          <w:sz w:val="24"/>
        </w:rPr>
        <w:t xml:space="preserve"> </w:t>
      </w:r>
      <w:r>
        <w:rPr>
          <w:sz w:val="24"/>
        </w:rPr>
        <w:t>será</w:t>
      </w:r>
      <w:r>
        <w:rPr>
          <w:spacing w:val="52"/>
          <w:sz w:val="24"/>
        </w:rPr>
        <w:t xml:space="preserve"> </w:t>
      </w:r>
      <w:r>
        <w:rPr>
          <w:sz w:val="24"/>
        </w:rPr>
        <w:t>formalizado</w:t>
      </w:r>
      <w:r>
        <w:rPr>
          <w:spacing w:val="53"/>
          <w:sz w:val="24"/>
        </w:rPr>
        <w:t xml:space="preserve"> </w:t>
      </w:r>
      <w:r>
        <w:rPr>
          <w:spacing w:val="-5"/>
          <w:sz w:val="24"/>
        </w:rPr>
        <w:t>por</w:t>
      </w:r>
    </w:p>
    <w:p w:rsidR="00BE54C1" w:rsidRDefault="00BE54C1" w:rsidP="00BE54C1">
      <w:pPr>
        <w:pStyle w:val="Corpodetexto"/>
        <w:spacing w:before="41" w:line="276" w:lineRule="auto"/>
        <w:ind w:right="276"/>
      </w:pPr>
      <w:r>
        <w:t>despacho do órgão ou da entidade gerenciadora, garantidos os princípios do contraditório e da ampla</w:t>
      </w:r>
      <w:r>
        <w:rPr>
          <w:spacing w:val="40"/>
        </w:rPr>
        <w:t xml:space="preserve"> </w:t>
      </w:r>
      <w:r>
        <w:rPr>
          <w:spacing w:val="-2"/>
        </w:rPr>
        <w:t>defesa.</w:t>
      </w:r>
    </w:p>
    <w:p w:rsidR="00BE54C1" w:rsidRDefault="00BE54C1" w:rsidP="00BE54C1">
      <w:pPr>
        <w:pStyle w:val="PargrafodaLista"/>
        <w:numPr>
          <w:ilvl w:val="2"/>
          <w:numId w:val="5"/>
        </w:numPr>
        <w:tabs>
          <w:tab w:val="left" w:pos="1229"/>
        </w:tabs>
        <w:spacing w:line="276" w:lineRule="auto"/>
        <w:ind w:left="569" w:right="139" w:firstLine="0"/>
        <w:rPr>
          <w:sz w:val="24"/>
        </w:rPr>
      </w:pPr>
      <w:r>
        <w:rPr>
          <w:sz w:val="24"/>
        </w:rPr>
        <w:t>Na</w:t>
      </w:r>
      <w:r>
        <w:rPr>
          <w:spacing w:val="32"/>
          <w:sz w:val="24"/>
        </w:rPr>
        <w:t xml:space="preserve"> </w:t>
      </w:r>
      <w:r>
        <w:rPr>
          <w:sz w:val="24"/>
        </w:rPr>
        <w:t>hipótese</w:t>
      </w:r>
      <w:r>
        <w:rPr>
          <w:spacing w:val="35"/>
          <w:sz w:val="24"/>
        </w:rPr>
        <w:t xml:space="preserve"> </w:t>
      </w:r>
      <w:r>
        <w:rPr>
          <w:sz w:val="24"/>
        </w:rPr>
        <w:t>de</w:t>
      </w:r>
      <w:r>
        <w:rPr>
          <w:spacing w:val="34"/>
          <w:sz w:val="24"/>
        </w:rPr>
        <w:t xml:space="preserve"> </w:t>
      </w:r>
      <w:r>
        <w:rPr>
          <w:sz w:val="24"/>
        </w:rPr>
        <w:t>cancelamento</w:t>
      </w:r>
      <w:r>
        <w:rPr>
          <w:spacing w:val="34"/>
          <w:sz w:val="24"/>
        </w:rPr>
        <w:t xml:space="preserve"> </w:t>
      </w:r>
      <w:r>
        <w:rPr>
          <w:sz w:val="24"/>
        </w:rPr>
        <w:t>do</w:t>
      </w:r>
      <w:r>
        <w:rPr>
          <w:spacing w:val="36"/>
          <w:sz w:val="24"/>
        </w:rPr>
        <w:t xml:space="preserve"> </w:t>
      </w:r>
      <w:r>
        <w:rPr>
          <w:sz w:val="24"/>
        </w:rPr>
        <w:t>registro</w:t>
      </w:r>
      <w:r>
        <w:rPr>
          <w:spacing w:val="35"/>
          <w:sz w:val="24"/>
        </w:rPr>
        <w:t xml:space="preserve"> </w:t>
      </w:r>
      <w:r>
        <w:rPr>
          <w:sz w:val="24"/>
        </w:rPr>
        <w:t>do</w:t>
      </w:r>
      <w:r>
        <w:rPr>
          <w:spacing w:val="33"/>
          <w:sz w:val="24"/>
        </w:rPr>
        <w:t xml:space="preserve"> </w:t>
      </w:r>
      <w:r>
        <w:rPr>
          <w:sz w:val="24"/>
        </w:rPr>
        <w:t>fornecedor,</w:t>
      </w:r>
      <w:r>
        <w:rPr>
          <w:spacing w:val="33"/>
          <w:sz w:val="24"/>
        </w:rPr>
        <w:t xml:space="preserve"> </w:t>
      </w:r>
      <w:r>
        <w:rPr>
          <w:sz w:val="24"/>
        </w:rPr>
        <w:t>o</w:t>
      </w:r>
      <w:r>
        <w:rPr>
          <w:spacing w:val="35"/>
          <w:sz w:val="24"/>
        </w:rPr>
        <w:t xml:space="preserve"> </w:t>
      </w:r>
      <w:r>
        <w:rPr>
          <w:sz w:val="24"/>
        </w:rPr>
        <w:t>órgão</w:t>
      </w:r>
      <w:r>
        <w:rPr>
          <w:spacing w:val="35"/>
          <w:sz w:val="24"/>
        </w:rPr>
        <w:t xml:space="preserve"> </w:t>
      </w:r>
      <w:r>
        <w:rPr>
          <w:sz w:val="24"/>
        </w:rPr>
        <w:t>ou</w:t>
      </w:r>
      <w:r>
        <w:rPr>
          <w:spacing w:val="33"/>
          <w:sz w:val="24"/>
        </w:rPr>
        <w:t xml:space="preserve"> </w:t>
      </w:r>
      <w:r>
        <w:rPr>
          <w:sz w:val="24"/>
        </w:rPr>
        <w:t>a</w:t>
      </w:r>
      <w:r>
        <w:rPr>
          <w:spacing w:val="34"/>
          <w:sz w:val="24"/>
        </w:rPr>
        <w:t xml:space="preserve"> </w:t>
      </w:r>
      <w:r>
        <w:rPr>
          <w:sz w:val="24"/>
        </w:rPr>
        <w:t>entidade</w:t>
      </w:r>
      <w:r>
        <w:rPr>
          <w:spacing w:val="35"/>
          <w:sz w:val="24"/>
        </w:rPr>
        <w:t xml:space="preserve"> </w:t>
      </w:r>
      <w:r>
        <w:rPr>
          <w:sz w:val="24"/>
        </w:rPr>
        <w:t>gerenciadora poderá convocar os licitantes que compõem o cadastro de reserva, observada a ordem de classificação. 10.2.Ainda,</w:t>
      </w:r>
      <w:r>
        <w:rPr>
          <w:spacing w:val="35"/>
          <w:sz w:val="24"/>
        </w:rPr>
        <w:t xml:space="preserve"> </w:t>
      </w:r>
      <w:r>
        <w:rPr>
          <w:sz w:val="24"/>
        </w:rPr>
        <w:t>o</w:t>
      </w:r>
      <w:r>
        <w:rPr>
          <w:spacing w:val="35"/>
          <w:sz w:val="24"/>
        </w:rPr>
        <w:t xml:space="preserve"> </w:t>
      </w:r>
      <w:r>
        <w:rPr>
          <w:sz w:val="24"/>
        </w:rPr>
        <w:t>cancelamento</w:t>
      </w:r>
      <w:r>
        <w:rPr>
          <w:spacing w:val="35"/>
          <w:sz w:val="24"/>
        </w:rPr>
        <w:t xml:space="preserve"> </w:t>
      </w:r>
      <w:r>
        <w:rPr>
          <w:sz w:val="24"/>
        </w:rPr>
        <w:t>dos</w:t>
      </w:r>
      <w:r>
        <w:rPr>
          <w:spacing w:val="35"/>
          <w:sz w:val="24"/>
        </w:rPr>
        <w:t xml:space="preserve"> </w:t>
      </w:r>
      <w:r>
        <w:rPr>
          <w:sz w:val="24"/>
        </w:rPr>
        <w:t>preços</w:t>
      </w:r>
      <w:r>
        <w:rPr>
          <w:spacing w:val="35"/>
          <w:sz w:val="24"/>
        </w:rPr>
        <w:t xml:space="preserve"> </w:t>
      </w:r>
      <w:r>
        <w:rPr>
          <w:sz w:val="24"/>
        </w:rPr>
        <w:t>registrados</w:t>
      </w:r>
      <w:r>
        <w:rPr>
          <w:spacing w:val="35"/>
          <w:sz w:val="24"/>
        </w:rPr>
        <w:t xml:space="preserve"> </w:t>
      </w:r>
      <w:r>
        <w:rPr>
          <w:sz w:val="24"/>
        </w:rPr>
        <w:t>poderá</w:t>
      </w:r>
      <w:r>
        <w:rPr>
          <w:spacing w:val="35"/>
          <w:sz w:val="24"/>
        </w:rPr>
        <w:t xml:space="preserve"> </w:t>
      </w:r>
      <w:r>
        <w:rPr>
          <w:sz w:val="24"/>
        </w:rPr>
        <w:t>ser</w:t>
      </w:r>
      <w:r>
        <w:rPr>
          <w:spacing w:val="36"/>
          <w:sz w:val="24"/>
        </w:rPr>
        <w:t xml:space="preserve"> </w:t>
      </w:r>
      <w:r>
        <w:rPr>
          <w:sz w:val="24"/>
        </w:rPr>
        <w:t>realizado,</w:t>
      </w:r>
      <w:r>
        <w:rPr>
          <w:spacing w:val="35"/>
          <w:sz w:val="24"/>
        </w:rPr>
        <w:t xml:space="preserve"> </w:t>
      </w:r>
      <w:r>
        <w:rPr>
          <w:sz w:val="24"/>
        </w:rPr>
        <w:t>total</w:t>
      </w:r>
      <w:r>
        <w:rPr>
          <w:spacing w:val="35"/>
          <w:sz w:val="24"/>
        </w:rPr>
        <w:t xml:space="preserve"> </w:t>
      </w:r>
      <w:r>
        <w:rPr>
          <w:sz w:val="24"/>
        </w:rPr>
        <w:t>ou</w:t>
      </w:r>
      <w:r>
        <w:rPr>
          <w:spacing w:val="35"/>
          <w:sz w:val="24"/>
        </w:rPr>
        <w:t xml:space="preserve"> </w:t>
      </w:r>
      <w:r>
        <w:rPr>
          <w:sz w:val="24"/>
        </w:rPr>
        <w:t>parcialmente,</w:t>
      </w:r>
      <w:r>
        <w:rPr>
          <w:spacing w:val="37"/>
          <w:sz w:val="24"/>
        </w:rPr>
        <w:t xml:space="preserve"> </w:t>
      </w:r>
      <w:r>
        <w:rPr>
          <w:sz w:val="24"/>
        </w:rPr>
        <w:t>nas seguintes hipóteses, desde que devidamente comprovadas e justificadas:</w:t>
      </w:r>
    </w:p>
    <w:p w:rsidR="00BE54C1" w:rsidRDefault="00BE54C1" w:rsidP="00BE54C1">
      <w:pPr>
        <w:pStyle w:val="PargrafodaLista"/>
        <w:numPr>
          <w:ilvl w:val="2"/>
          <w:numId w:val="4"/>
        </w:numPr>
        <w:tabs>
          <w:tab w:val="left" w:pos="1229"/>
        </w:tabs>
        <w:spacing w:before="5"/>
        <w:ind w:left="1229" w:hanging="660"/>
        <w:rPr>
          <w:sz w:val="24"/>
        </w:rPr>
      </w:pPr>
      <w:r>
        <w:rPr>
          <w:sz w:val="24"/>
        </w:rPr>
        <w:t>Por</w:t>
      </w:r>
      <w:r>
        <w:rPr>
          <w:spacing w:val="-4"/>
          <w:sz w:val="24"/>
        </w:rPr>
        <w:t xml:space="preserve"> </w:t>
      </w:r>
      <w:r>
        <w:rPr>
          <w:sz w:val="24"/>
        </w:rPr>
        <w:t>razão</w:t>
      </w:r>
      <w:r>
        <w:rPr>
          <w:spacing w:val="-1"/>
          <w:sz w:val="24"/>
        </w:rPr>
        <w:t xml:space="preserve"> </w:t>
      </w:r>
      <w:r>
        <w:rPr>
          <w:sz w:val="24"/>
        </w:rPr>
        <w:t>de</w:t>
      </w:r>
      <w:r>
        <w:rPr>
          <w:spacing w:val="-5"/>
          <w:sz w:val="24"/>
        </w:rPr>
        <w:t xml:space="preserve"> </w:t>
      </w:r>
      <w:r>
        <w:rPr>
          <w:sz w:val="24"/>
        </w:rPr>
        <w:t xml:space="preserve">interesse </w:t>
      </w:r>
      <w:r>
        <w:rPr>
          <w:spacing w:val="-2"/>
          <w:sz w:val="24"/>
        </w:rPr>
        <w:t>público;</w:t>
      </w:r>
    </w:p>
    <w:p w:rsidR="00BE54C1" w:rsidRDefault="00BE54C1" w:rsidP="00BE54C1">
      <w:pPr>
        <w:pStyle w:val="PargrafodaLista"/>
        <w:numPr>
          <w:ilvl w:val="2"/>
          <w:numId w:val="4"/>
        </w:numPr>
        <w:tabs>
          <w:tab w:val="left" w:pos="1229"/>
        </w:tabs>
        <w:spacing w:before="38"/>
        <w:ind w:left="1229" w:hanging="660"/>
        <w:rPr>
          <w:sz w:val="24"/>
        </w:rPr>
      </w:pPr>
      <w:r>
        <w:rPr>
          <w:sz w:val="24"/>
        </w:rPr>
        <w:t>A</w:t>
      </w:r>
      <w:r>
        <w:rPr>
          <w:spacing w:val="-20"/>
          <w:sz w:val="24"/>
        </w:rPr>
        <w:t xml:space="preserve"> </w:t>
      </w:r>
      <w:r>
        <w:rPr>
          <w:sz w:val="24"/>
        </w:rPr>
        <w:t>pedido</w:t>
      </w:r>
      <w:r>
        <w:rPr>
          <w:spacing w:val="-5"/>
          <w:sz w:val="24"/>
        </w:rPr>
        <w:t xml:space="preserve"> </w:t>
      </w:r>
      <w:r>
        <w:rPr>
          <w:sz w:val="24"/>
        </w:rPr>
        <w:t>do</w:t>
      </w:r>
      <w:r>
        <w:rPr>
          <w:spacing w:val="-4"/>
          <w:sz w:val="24"/>
        </w:rPr>
        <w:t xml:space="preserve"> </w:t>
      </w:r>
      <w:r>
        <w:rPr>
          <w:sz w:val="24"/>
        </w:rPr>
        <w:t>fornecedor,</w:t>
      </w:r>
      <w:r>
        <w:rPr>
          <w:spacing w:val="-1"/>
          <w:sz w:val="24"/>
        </w:rPr>
        <w:t xml:space="preserve"> </w:t>
      </w:r>
      <w:r>
        <w:rPr>
          <w:sz w:val="24"/>
        </w:rPr>
        <w:t>decorrente</w:t>
      </w:r>
      <w:r>
        <w:rPr>
          <w:spacing w:val="-4"/>
          <w:sz w:val="24"/>
        </w:rPr>
        <w:t xml:space="preserve"> </w:t>
      </w:r>
      <w:r>
        <w:rPr>
          <w:sz w:val="24"/>
        </w:rPr>
        <w:t>de</w:t>
      </w:r>
      <w:r>
        <w:rPr>
          <w:spacing w:val="-3"/>
          <w:sz w:val="24"/>
        </w:rPr>
        <w:t xml:space="preserve"> </w:t>
      </w:r>
      <w:r>
        <w:rPr>
          <w:sz w:val="24"/>
        </w:rPr>
        <w:t>caso</w:t>
      </w:r>
      <w:r>
        <w:rPr>
          <w:spacing w:val="-1"/>
          <w:sz w:val="24"/>
        </w:rPr>
        <w:t xml:space="preserve"> </w:t>
      </w:r>
      <w:r>
        <w:rPr>
          <w:sz w:val="24"/>
        </w:rPr>
        <w:t>fortuito ou</w:t>
      </w:r>
      <w:r>
        <w:rPr>
          <w:spacing w:val="-4"/>
          <w:sz w:val="24"/>
        </w:rPr>
        <w:t xml:space="preserve"> </w:t>
      </w:r>
      <w:r>
        <w:rPr>
          <w:sz w:val="24"/>
        </w:rPr>
        <w:t>força</w:t>
      </w:r>
      <w:r>
        <w:rPr>
          <w:spacing w:val="-5"/>
          <w:sz w:val="24"/>
        </w:rPr>
        <w:t xml:space="preserve"> </w:t>
      </w:r>
      <w:r>
        <w:rPr>
          <w:spacing w:val="-2"/>
          <w:sz w:val="24"/>
        </w:rPr>
        <w:t>maior;</w:t>
      </w:r>
    </w:p>
    <w:p w:rsidR="00BE54C1" w:rsidRDefault="00BE54C1" w:rsidP="00BE54C1">
      <w:pPr>
        <w:pStyle w:val="PargrafodaLista"/>
        <w:numPr>
          <w:ilvl w:val="2"/>
          <w:numId w:val="4"/>
        </w:numPr>
        <w:tabs>
          <w:tab w:val="left" w:pos="1229"/>
        </w:tabs>
        <w:spacing w:before="41" w:line="276" w:lineRule="auto"/>
        <w:ind w:left="569" w:right="134" w:firstLine="0"/>
        <w:rPr>
          <w:sz w:val="24"/>
        </w:rPr>
      </w:pPr>
      <w:r>
        <w:rPr>
          <w:sz w:val="24"/>
        </w:rPr>
        <w:t>Se não houver êxito nas negociações, nas hipóteses em que o preço de mercado se tornar superior</w:t>
      </w:r>
      <w:r>
        <w:rPr>
          <w:spacing w:val="-3"/>
          <w:sz w:val="24"/>
        </w:rPr>
        <w:t xml:space="preserve"> </w:t>
      </w:r>
      <w:r>
        <w:rPr>
          <w:sz w:val="24"/>
        </w:rPr>
        <w:t>ou</w:t>
      </w:r>
      <w:r>
        <w:rPr>
          <w:spacing w:val="-2"/>
          <w:sz w:val="24"/>
        </w:rPr>
        <w:t xml:space="preserve"> </w:t>
      </w:r>
      <w:r>
        <w:rPr>
          <w:sz w:val="24"/>
        </w:rPr>
        <w:t>inferior</w:t>
      </w:r>
      <w:r>
        <w:rPr>
          <w:spacing w:val="-3"/>
          <w:sz w:val="24"/>
        </w:rPr>
        <w:t xml:space="preserve"> </w:t>
      </w:r>
      <w:r>
        <w:rPr>
          <w:sz w:val="24"/>
        </w:rPr>
        <w:t>ao preço</w:t>
      </w:r>
      <w:r>
        <w:rPr>
          <w:spacing w:val="-2"/>
          <w:sz w:val="24"/>
        </w:rPr>
        <w:t xml:space="preserve"> </w:t>
      </w:r>
      <w:r>
        <w:rPr>
          <w:sz w:val="24"/>
        </w:rPr>
        <w:t>registrado,</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dos</w:t>
      </w:r>
      <w:r>
        <w:rPr>
          <w:spacing w:val="-2"/>
          <w:sz w:val="24"/>
        </w:rPr>
        <w:t xml:space="preserve"> </w:t>
      </w:r>
      <w:r>
        <w:rPr>
          <w:sz w:val="24"/>
        </w:rPr>
        <w:t>artigos</w:t>
      </w:r>
      <w:r>
        <w:rPr>
          <w:spacing w:val="-2"/>
          <w:sz w:val="24"/>
        </w:rPr>
        <w:t xml:space="preserve"> </w:t>
      </w:r>
      <w:r>
        <w:rPr>
          <w:sz w:val="24"/>
        </w:rPr>
        <w:t>26,</w:t>
      </w:r>
      <w:r>
        <w:rPr>
          <w:spacing w:val="-2"/>
          <w:sz w:val="24"/>
        </w:rPr>
        <w:t xml:space="preserve"> </w:t>
      </w:r>
      <w:r>
        <w:rPr>
          <w:sz w:val="24"/>
        </w:rPr>
        <w:t>§ 3º</w:t>
      </w:r>
      <w:r>
        <w:rPr>
          <w:spacing w:val="-5"/>
          <w:sz w:val="24"/>
        </w:rPr>
        <w:t xml:space="preserve"> </w:t>
      </w:r>
      <w:r>
        <w:rPr>
          <w:sz w:val="24"/>
        </w:rPr>
        <w:t>e</w:t>
      </w:r>
      <w:r>
        <w:rPr>
          <w:spacing w:val="-3"/>
          <w:sz w:val="24"/>
        </w:rPr>
        <w:t xml:space="preserve"> </w:t>
      </w:r>
      <w:r>
        <w:rPr>
          <w:sz w:val="24"/>
        </w:rPr>
        <w:t>27,</w:t>
      </w:r>
      <w:r>
        <w:rPr>
          <w:spacing w:val="-2"/>
          <w:sz w:val="24"/>
        </w:rPr>
        <w:t xml:space="preserve"> </w:t>
      </w:r>
      <w:r>
        <w:rPr>
          <w:sz w:val="24"/>
        </w:rPr>
        <w:t>§</w:t>
      </w:r>
      <w:r>
        <w:rPr>
          <w:spacing w:val="-2"/>
          <w:sz w:val="24"/>
        </w:rPr>
        <w:t xml:space="preserve"> </w:t>
      </w:r>
      <w:r>
        <w:rPr>
          <w:sz w:val="24"/>
        </w:rPr>
        <w:t>4º, ambos</w:t>
      </w:r>
      <w:r>
        <w:rPr>
          <w:spacing w:val="-2"/>
          <w:sz w:val="24"/>
        </w:rPr>
        <w:t xml:space="preserve"> </w:t>
      </w:r>
      <w:r>
        <w:rPr>
          <w:sz w:val="24"/>
        </w:rPr>
        <w:t>do</w:t>
      </w:r>
      <w:r>
        <w:rPr>
          <w:spacing w:val="-2"/>
          <w:sz w:val="24"/>
        </w:rPr>
        <w:t xml:space="preserve"> </w:t>
      </w:r>
      <w:r>
        <w:rPr>
          <w:sz w:val="24"/>
        </w:rPr>
        <w:t>Decreto nº 11.462, de 2023.</w:t>
      </w:r>
    </w:p>
    <w:p w:rsidR="00BE54C1" w:rsidRDefault="00BE54C1" w:rsidP="00BE54C1">
      <w:pPr>
        <w:pStyle w:val="Corpodetexto"/>
        <w:spacing w:before="3"/>
        <w:ind w:left="0"/>
      </w:pPr>
    </w:p>
    <w:p w:rsidR="00BE54C1" w:rsidRDefault="00BE54C1" w:rsidP="00BE54C1">
      <w:pPr>
        <w:pStyle w:val="Ttulo1"/>
        <w:numPr>
          <w:ilvl w:val="0"/>
          <w:numId w:val="6"/>
        </w:numPr>
        <w:tabs>
          <w:tab w:val="left" w:pos="869"/>
        </w:tabs>
        <w:spacing w:line="240" w:lineRule="auto"/>
        <w:ind w:left="869" w:hanging="300"/>
        <w:jc w:val="both"/>
      </w:pPr>
      <w:r>
        <w:t>DAS</w:t>
      </w:r>
      <w:r>
        <w:rPr>
          <w:spacing w:val="-3"/>
        </w:rPr>
        <w:t xml:space="preserve"> </w:t>
      </w:r>
      <w:r>
        <w:t xml:space="preserve">SANÇÕES </w:t>
      </w:r>
      <w:r>
        <w:rPr>
          <w:spacing w:val="-2"/>
        </w:rPr>
        <w:t>ADMINISTRATIVAS</w:t>
      </w:r>
    </w:p>
    <w:p w:rsidR="00BE54C1" w:rsidRDefault="00BE54C1" w:rsidP="00BE54C1">
      <w:pPr>
        <w:pStyle w:val="PargrafodaLista"/>
        <w:numPr>
          <w:ilvl w:val="1"/>
          <w:numId w:val="6"/>
        </w:numPr>
        <w:tabs>
          <w:tab w:val="left" w:pos="1049"/>
        </w:tabs>
        <w:spacing w:before="62" w:line="276" w:lineRule="auto"/>
        <w:ind w:right="132" w:firstLine="0"/>
        <w:rPr>
          <w:sz w:val="24"/>
        </w:rPr>
      </w:pPr>
      <w:r>
        <w:rPr>
          <w:sz w:val="24"/>
        </w:rPr>
        <w:t>Na vigência desta Ata, o</w:t>
      </w:r>
      <w:r>
        <w:rPr>
          <w:spacing w:val="40"/>
          <w:sz w:val="24"/>
        </w:rPr>
        <w:t xml:space="preserve"> </w:t>
      </w:r>
      <w:r>
        <w:rPr>
          <w:b/>
          <w:sz w:val="24"/>
        </w:rPr>
        <w:t xml:space="preserve">Contratado </w:t>
      </w:r>
      <w:r>
        <w:rPr>
          <w:sz w:val="24"/>
        </w:rPr>
        <w:t xml:space="preserve">estará sujeito às seguintes penalidades, admitindo-se a ampla </w:t>
      </w:r>
      <w:r>
        <w:rPr>
          <w:sz w:val="24"/>
        </w:rPr>
        <w:lastRenderedPageBreak/>
        <w:t>defesa e os recursos previstos em Lei:</w:t>
      </w:r>
    </w:p>
    <w:p w:rsidR="00BE54C1" w:rsidRDefault="00BE54C1" w:rsidP="00BE54C1">
      <w:pPr>
        <w:pStyle w:val="PargrafodaLista"/>
        <w:numPr>
          <w:ilvl w:val="1"/>
          <w:numId w:val="6"/>
        </w:numPr>
        <w:tabs>
          <w:tab w:val="left" w:pos="1049"/>
        </w:tabs>
        <w:spacing w:before="2" w:line="276" w:lineRule="auto"/>
        <w:ind w:right="135" w:firstLine="0"/>
        <w:rPr>
          <w:sz w:val="24"/>
        </w:rPr>
      </w:pPr>
      <w:r>
        <w:rPr>
          <w:b/>
          <w:sz w:val="24"/>
        </w:rPr>
        <w:t xml:space="preserve">Deixar de manter a proposta (recusa injustificada para contratar): </w:t>
      </w:r>
      <w:r>
        <w:rPr>
          <w:sz w:val="24"/>
        </w:rPr>
        <w:t>suspensão do direito de licitar e contratar com a Administração pelo prazo de até 2 anos e/ou multa de até 10% sobre o valor estimado da contratação;</w:t>
      </w:r>
    </w:p>
    <w:p w:rsidR="00BE54C1" w:rsidRDefault="00BE54C1" w:rsidP="00BE54C1">
      <w:pPr>
        <w:pStyle w:val="PargrafodaLista"/>
        <w:numPr>
          <w:ilvl w:val="2"/>
          <w:numId w:val="3"/>
        </w:numPr>
        <w:tabs>
          <w:tab w:val="left" w:pos="1229"/>
        </w:tabs>
        <w:spacing w:line="276" w:lineRule="auto"/>
        <w:ind w:right="134" w:firstLine="0"/>
        <w:rPr>
          <w:sz w:val="24"/>
        </w:rPr>
      </w:pPr>
      <w:r>
        <w:rPr>
          <w:b/>
          <w:sz w:val="24"/>
        </w:rPr>
        <w:t xml:space="preserve">Pequenas irregularidades para as quais tenha concorrido: </w:t>
      </w:r>
      <w:r>
        <w:rPr>
          <w:sz w:val="24"/>
        </w:rPr>
        <w:t>advertência por escrito sempre que verificadas;</w:t>
      </w:r>
    </w:p>
    <w:p w:rsidR="00BE54C1" w:rsidRDefault="00BE54C1" w:rsidP="00BE54C1">
      <w:pPr>
        <w:pStyle w:val="PargrafodaLista"/>
        <w:numPr>
          <w:ilvl w:val="2"/>
          <w:numId w:val="3"/>
        </w:numPr>
        <w:tabs>
          <w:tab w:val="left" w:pos="1229"/>
        </w:tabs>
        <w:spacing w:before="2" w:line="276" w:lineRule="auto"/>
        <w:ind w:right="133" w:firstLine="0"/>
        <w:rPr>
          <w:sz w:val="24"/>
        </w:rPr>
      </w:pPr>
      <w:r>
        <w:rPr>
          <w:b/>
          <w:sz w:val="24"/>
        </w:rPr>
        <w:t xml:space="preserve">Quando não corrigir as deficiências solicitadas pelo Município, em tempo hábil, acertado pelo Município através do(s) seu(s) responsável(is) técnico(s): </w:t>
      </w:r>
      <w:r>
        <w:rPr>
          <w:sz w:val="24"/>
        </w:rPr>
        <w:t>aplicação de multa de até 10% (dez por</w:t>
      </w:r>
      <w:r>
        <w:rPr>
          <w:spacing w:val="-6"/>
          <w:sz w:val="24"/>
        </w:rPr>
        <w:t xml:space="preserve"> </w:t>
      </w:r>
      <w:r>
        <w:rPr>
          <w:sz w:val="24"/>
        </w:rPr>
        <w:t>cento)</w:t>
      </w:r>
      <w:r>
        <w:rPr>
          <w:spacing w:val="-3"/>
          <w:sz w:val="24"/>
        </w:rPr>
        <w:t xml:space="preserve"> </w:t>
      </w:r>
      <w:r>
        <w:rPr>
          <w:sz w:val="24"/>
        </w:rPr>
        <w:t>sobre</w:t>
      </w:r>
      <w:r>
        <w:rPr>
          <w:spacing w:val="-6"/>
          <w:sz w:val="24"/>
        </w:rPr>
        <w:t xml:space="preserve"> </w:t>
      </w:r>
      <w:r>
        <w:rPr>
          <w:sz w:val="24"/>
        </w:rPr>
        <w:t>o</w:t>
      </w:r>
      <w:r>
        <w:rPr>
          <w:spacing w:val="-2"/>
          <w:sz w:val="24"/>
        </w:rPr>
        <w:t xml:space="preserve"> </w:t>
      </w:r>
      <w:r>
        <w:rPr>
          <w:sz w:val="24"/>
        </w:rPr>
        <w:t>valor do</w:t>
      </w:r>
      <w:r>
        <w:rPr>
          <w:spacing w:val="-4"/>
          <w:sz w:val="24"/>
        </w:rPr>
        <w:t xml:space="preserve"> </w:t>
      </w:r>
      <w:r>
        <w:rPr>
          <w:sz w:val="24"/>
        </w:rPr>
        <w:t>contrato</w:t>
      </w:r>
      <w:r>
        <w:rPr>
          <w:spacing w:val="-2"/>
          <w:sz w:val="24"/>
        </w:rPr>
        <w:t xml:space="preserve"> </w:t>
      </w:r>
      <w:r>
        <w:rPr>
          <w:sz w:val="24"/>
        </w:rPr>
        <w:t>e</w:t>
      </w:r>
      <w:r>
        <w:rPr>
          <w:spacing w:val="-6"/>
          <w:sz w:val="24"/>
        </w:rPr>
        <w:t xml:space="preserve"> </w:t>
      </w:r>
      <w:r>
        <w:rPr>
          <w:sz w:val="24"/>
        </w:rPr>
        <w:t>suspensão do</w:t>
      </w:r>
      <w:r>
        <w:rPr>
          <w:spacing w:val="-4"/>
          <w:sz w:val="24"/>
        </w:rPr>
        <w:t xml:space="preserve"> </w:t>
      </w:r>
      <w:r>
        <w:rPr>
          <w:sz w:val="24"/>
        </w:rPr>
        <w:t>direito</w:t>
      </w:r>
      <w:r>
        <w:rPr>
          <w:spacing w:val="-4"/>
          <w:sz w:val="24"/>
        </w:rPr>
        <w:t xml:space="preserve"> </w:t>
      </w:r>
      <w:r>
        <w:rPr>
          <w:sz w:val="24"/>
        </w:rPr>
        <w:t>de</w:t>
      </w:r>
      <w:r>
        <w:rPr>
          <w:spacing w:val="-6"/>
          <w:sz w:val="24"/>
        </w:rPr>
        <w:t xml:space="preserve"> </w:t>
      </w:r>
      <w:r>
        <w:rPr>
          <w:sz w:val="24"/>
        </w:rPr>
        <w:t>licitar</w:t>
      </w:r>
      <w:r>
        <w:rPr>
          <w:spacing w:val="-5"/>
          <w:sz w:val="24"/>
        </w:rPr>
        <w:t xml:space="preserve"> </w:t>
      </w:r>
      <w:r>
        <w:rPr>
          <w:sz w:val="24"/>
        </w:rPr>
        <w:t>com o</w:t>
      </w:r>
      <w:r>
        <w:rPr>
          <w:spacing w:val="-5"/>
          <w:sz w:val="24"/>
        </w:rPr>
        <w:t xml:space="preserve"> </w:t>
      </w:r>
      <w:r>
        <w:rPr>
          <w:sz w:val="24"/>
        </w:rPr>
        <w:t>Município</w:t>
      </w:r>
      <w:r>
        <w:rPr>
          <w:spacing w:val="-4"/>
          <w:sz w:val="24"/>
        </w:rPr>
        <w:t xml:space="preserve"> </w:t>
      </w:r>
      <w:r>
        <w:rPr>
          <w:sz w:val="24"/>
        </w:rPr>
        <w:t>pelo prazo de até 2 (dois) anos;</w:t>
      </w:r>
    </w:p>
    <w:p w:rsidR="00BE54C1" w:rsidRDefault="00BE54C1" w:rsidP="00BE54C1">
      <w:pPr>
        <w:pStyle w:val="PargrafodaLista"/>
        <w:numPr>
          <w:ilvl w:val="2"/>
          <w:numId w:val="3"/>
        </w:numPr>
        <w:tabs>
          <w:tab w:val="left" w:pos="1229"/>
        </w:tabs>
        <w:spacing w:line="278" w:lineRule="auto"/>
        <w:ind w:right="133" w:firstLine="0"/>
        <w:rPr>
          <w:sz w:val="24"/>
        </w:rPr>
      </w:pPr>
      <w:r>
        <w:rPr>
          <w:b/>
          <w:sz w:val="24"/>
        </w:rPr>
        <w:t xml:space="preserve">Dependendo da gravidade da falta: </w:t>
      </w:r>
      <w:r>
        <w:rPr>
          <w:sz w:val="24"/>
        </w:rPr>
        <w:t>suspensão do direito de licitar com o Município, num prazo de até 02 (dois) anos e multa de até 10% (dez por cento);</w:t>
      </w:r>
    </w:p>
    <w:p w:rsidR="00BE54C1" w:rsidRDefault="00BE54C1" w:rsidP="00BE54C1">
      <w:pPr>
        <w:pStyle w:val="PargrafodaLista"/>
        <w:numPr>
          <w:ilvl w:val="2"/>
          <w:numId w:val="3"/>
        </w:numPr>
        <w:tabs>
          <w:tab w:val="left" w:pos="1229"/>
        </w:tabs>
        <w:spacing w:line="278" w:lineRule="auto"/>
        <w:ind w:right="133" w:firstLine="0"/>
        <w:rPr>
          <w:sz w:val="24"/>
        </w:rPr>
      </w:pPr>
      <w:r>
        <w:rPr>
          <w:b/>
          <w:sz w:val="24"/>
        </w:rPr>
        <w:t xml:space="preserve">Nos casos de falta grave: </w:t>
      </w:r>
      <w:r>
        <w:rPr>
          <w:sz w:val="24"/>
        </w:rPr>
        <w:t>declaração de inidoneidade para licitar e contratar por até 5 (cinco) anos e multa de até 10% sobre o valor atualizado do contrato.</w:t>
      </w:r>
    </w:p>
    <w:p w:rsidR="00BE54C1" w:rsidRDefault="00BE54C1" w:rsidP="00BE54C1">
      <w:pPr>
        <w:pStyle w:val="PargrafodaLista"/>
        <w:numPr>
          <w:ilvl w:val="1"/>
          <w:numId w:val="6"/>
        </w:numPr>
        <w:tabs>
          <w:tab w:val="left" w:pos="1034"/>
        </w:tabs>
        <w:spacing w:line="278" w:lineRule="auto"/>
        <w:ind w:right="134" w:firstLine="0"/>
        <w:rPr>
          <w:sz w:val="24"/>
        </w:rPr>
      </w:pPr>
      <w:r>
        <w:rPr>
          <w:sz w:val="24"/>
        </w:rPr>
        <w:t>Para</w:t>
      </w:r>
      <w:r>
        <w:rPr>
          <w:spacing w:val="-6"/>
          <w:sz w:val="24"/>
        </w:rPr>
        <w:t xml:space="preserve"> </w:t>
      </w:r>
      <w:r>
        <w:rPr>
          <w:sz w:val="24"/>
        </w:rPr>
        <w:t>efeitos</w:t>
      </w:r>
      <w:r>
        <w:rPr>
          <w:spacing w:val="-5"/>
          <w:sz w:val="24"/>
        </w:rPr>
        <w:t xml:space="preserve"> </w:t>
      </w:r>
      <w:r>
        <w:rPr>
          <w:sz w:val="24"/>
        </w:rPr>
        <w:t>da</w:t>
      </w:r>
      <w:r>
        <w:rPr>
          <w:spacing w:val="-6"/>
          <w:sz w:val="24"/>
        </w:rPr>
        <w:t xml:space="preserve"> </w:t>
      </w:r>
      <w:r>
        <w:rPr>
          <w:sz w:val="24"/>
        </w:rPr>
        <w:t>aplicação</w:t>
      </w:r>
      <w:r>
        <w:rPr>
          <w:spacing w:val="-4"/>
          <w:sz w:val="24"/>
        </w:rPr>
        <w:t xml:space="preserve"> </w:t>
      </w:r>
      <w:r>
        <w:rPr>
          <w:sz w:val="24"/>
        </w:rPr>
        <w:t>das</w:t>
      </w:r>
      <w:r>
        <w:rPr>
          <w:spacing w:val="-5"/>
          <w:sz w:val="24"/>
        </w:rPr>
        <w:t xml:space="preserve"> </w:t>
      </w:r>
      <w:r>
        <w:rPr>
          <w:sz w:val="24"/>
        </w:rPr>
        <w:t>sanções</w:t>
      </w:r>
      <w:r>
        <w:rPr>
          <w:spacing w:val="-5"/>
          <w:sz w:val="24"/>
        </w:rPr>
        <w:t xml:space="preserve"> </w:t>
      </w:r>
      <w:r>
        <w:rPr>
          <w:sz w:val="24"/>
        </w:rPr>
        <w:t>previstas</w:t>
      </w:r>
      <w:r>
        <w:rPr>
          <w:spacing w:val="-5"/>
          <w:sz w:val="24"/>
        </w:rPr>
        <w:t xml:space="preserve"> </w:t>
      </w:r>
      <w:r>
        <w:rPr>
          <w:sz w:val="24"/>
        </w:rPr>
        <w:t>neste</w:t>
      </w:r>
      <w:r>
        <w:rPr>
          <w:spacing w:val="-6"/>
          <w:sz w:val="24"/>
        </w:rPr>
        <w:t xml:space="preserve"> </w:t>
      </w:r>
      <w:r>
        <w:rPr>
          <w:sz w:val="24"/>
        </w:rPr>
        <w:t>item,</w:t>
      </w:r>
      <w:r>
        <w:rPr>
          <w:spacing w:val="-2"/>
          <w:sz w:val="24"/>
        </w:rPr>
        <w:t xml:space="preserve"> </w:t>
      </w:r>
      <w:r>
        <w:rPr>
          <w:sz w:val="24"/>
        </w:rPr>
        <w:t>fica</w:t>
      </w:r>
      <w:r>
        <w:rPr>
          <w:spacing w:val="-6"/>
          <w:sz w:val="24"/>
        </w:rPr>
        <w:t xml:space="preserve"> </w:t>
      </w:r>
      <w:r>
        <w:rPr>
          <w:sz w:val="24"/>
        </w:rPr>
        <w:t>a</w:t>
      </w:r>
      <w:r>
        <w:rPr>
          <w:spacing w:val="-6"/>
          <w:sz w:val="24"/>
        </w:rPr>
        <w:t xml:space="preserve"> </w:t>
      </w:r>
      <w:r>
        <w:rPr>
          <w:sz w:val="24"/>
        </w:rPr>
        <w:t>exclusivo</w:t>
      </w:r>
      <w:r>
        <w:rPr>
          <w:spacing w:val="-5"/>
          <w:sz w:val="24"/>
        </w:rPr>
        <w:t xml:space="preserve"> </w:t>
      </w:r>
      <w:r>
        <w:rPr>
          <w:sz w:val="24"/>
        </w:rPr>
        <w:t>critério</w:t>
      </w:r>
      <w:r>
        <w:rPr>
          <w:spacing w:val="-5"/>
          <w:sz w:val="24"/>
        </w:rPr>
        <w:t xml:space="preserve"> </w:t>
      </w:r>
      <w:r>
        <w:rPr>
          <w:sz w:val="24"/>
        </w:rPr>
        <w:t>do</w:t>
      </w:r>
      <w:r>
        <w:rPr>
          <w:spacing w:val="-3"/>
          <w:sz w:val="24"/>
        </w:rPr>
        <w:t xml:space="preserve"> </w:t>
      </w:r>
      <w:r>
        <w:rPr>
          <w:sz w:val="24"/>
        </w:rPr>
        <w:t>contratante</w:t>
      </w:r>
      <w:r>
        <w:rPr>
          <w:spacing w:val="-3"/>
          <w:sz w:val="24"/>
        </w:rPr>
        <w:t xml:space="preserve"> </w:t>
      </w:r>
      <w:r>
        <w:rPr>
          <w:sz w:val="24"/>
        </w:rPr>
        <w:t>a definição do que sejam “pequenas irregularidades”, “gravidade da falta” e “falta grave”.</w:t>
      </w:r>
    </w:p>
    <w:p w:rsidR="00BE54C1" w:rsidRDefault="00BE54C1" w:rsidP="00BE54C1">
      <w:pPr>
        <w:pStyle w:val="PargrafodaLista"/>
        <w:numPr>
          <w:ilvl w:val="1"/>
          <w:numId w:val="6"/>
        </w:numPr>
        <w:tabs>
          <w:tab w:val="left" w:pos="1049"/>
        </w:tabs>
        <w:spacing w:line="276" w:lineRule="auto"/>
        <w:ind w:right="138" w:firstLine="0"/>
        <w:rPr>
          <w:sz w:val="24"/>
        </w:rPr>
      </w:pPr>
      <w:r>
        <w:rPr>
          <w:sz w:val="24"/>
        </w:rPr>
        <w:t>No</w:t>
      </w:r>
      <w:r>
        <w:rPr>
          <w:spacing w:val="-2"/>
          <w:sz w:val="24"/>
        </w:rPr>
        <w:t xml:space="preserve"> </w:t>
      </w:r>
      <w:r>
        <w:rPr>
          <w:sz w:val="24"/>
        </w:rPr>
        <w:t>caso de</w:t>
      </w:r>
      <w:r>
        <w:rPr>
          <w:spacing w:val="-1"/>
          <w:sz w:val="24"/>
        </w:rPr>
        <w:t xml:space="preserve"> </w:t>
      </w:r>
      <w:r>
        <w:rPr>
          <w:sz w:val="24"/>
        </w:rPr>
        <w:t>aplicação</w:t>
      </w:r>
      <w:r>
        <w:rPr>
          <w:spacing w:val="-2"/>
          <w:sz w:val="24"/>
        </w:rPr>
        <w:t xml:space="preserve"> </w:t>
      </w:r>
      <w:r>
        <w:rPr>
          <w:sz w:val="24"/>
        </w:rPr>
        <w:t>de</w:t>
      </w:r>
      <w:r>
        <w:rPr>
          <w:spacing w:val="-3"/>
          <w:sz w:val="24"/>
        </w:rPr>
        <w:t xml:space="preserve"> </w:t>
      </w:r>
      <w:r>
        <w:rPr>
          <w:sz w:val="24"/>
        </w:rPr>
        <w:t>multa,</w:t>
      </w:r>
      <w:r>
        <w:rPr>
          <w:spacing w:val="-2"/>
          <w:sz w:val="24"/>
        </w:rPr>
        <w:t xml:space="preserve"> </w:t>
      </w:r>
      <w:r>
        <w:rPr>
          <w:sz w:val="24"/>
        </w:rPr>
        <w:t>o</w:t>
      </w:r>
      <w:r>
        <w:rPr>
          <w:spacing w:val="-1"/>
          <w:sz w:val="24"/>
        </w:rPr>
        <w:t xml:space="preserve"> </w:t>
      </w:r>
      <w:r>
        <w:rPr>
          <w:sz w:val="24"/>
        </w:rPr>
        <w:t>Contratado será</w:t>
      </w:r>
      <w:r>
        <w:rPr>
          <w:spacing w:val="-4"/>
          <w:sz w:val="24"/>
        </w:rPr>
        <w:t xml:space="preserve"> </w:t>
      </w:r>
      <w:r>
        <w:rPr>
          <w:sz w:val="24"/>
        </w:rPr>
        <w:t>notificado,</w:t>
      </w:r>
      <w:r>
        <w:rPr>
          <w:spacing w:val="-2"/>
          <w:sz w:val="24"/>
        </w:rPr>
        <w:t xml:space="preserve"> </w:t>
      </w:r>
      <w:r>
        <w:rPr>
          <w:sz w:val="24"/>
        </w:rPr>
        <w:t>por</w:t>
      </w:r>
      <w:r>
        <w:rPr>
          <w:spacing w:val="-2"/>
          <w:sz w:val="24"/>
        </w:rPr>
        <w:t xml:space="preserve"> </w:t>
      </w:r>
      <w:r>
        <w:rPr>
          <w:sz w:val="24"/>
        </w:rPr>
        <w:t>escrito,</w:t>
      </w:r>
      <w:r>
        <w:rPr>
          <w:spacing w:val="-2"/>
          <w:sz w:val="24"/>
        </w:rPr>
        <w:t xml:space="preserve"> </w:t>
      </w:r>
      <w:r>
        <w:rPr>
          <w:sz w:val="24"/>
        </w:rPr>
        <w:t>da</w:t>
      </w:r>
      <w:r>
        <w:rPr>
          <w:spacing w:val="-1"/>
          <w:sz w:val="24"/>
        </w:rPr>
        <w:t xml:space="preserve"> </w:t>
      </w:r>
      <w:r>
        <w:rPr>
          <w:sz w:val="24"/>
        </w:rPr>
        <w:t>referida</w:t>
      </w:r>
      <w:r>
        <w:rPr>
          <w:spacing w:val="-2"/>
          <w:sz w:val="24"/>
        </w:rPr>
        <w:t xml:space="preserve"> </w:t>
      </w:r>
      <w:r>
        <w:rPr>
          <w:sz w:val="24"/>
        </w:rPr>
        <w:t>sanção,</w:t>
      </w:r>
      <w:r>
        <w:rPr>
          <w:spacing w:val="-2"/>
          <w:sz w:val="24"/>
        </w:rPr>
        <w:t xml:space="preserve"> </w:t>
      </w:r>
      <w:r>
        <w:rPr>
          <w:sz w:val="24"/>
        </w:rPr>
        <w:t>tendo ele o prazo de 10 (dez) dias, contados do recebimento da notificação, para recolher a importância à Secretaria da Fazenda, sendo necessária a apresentação de comprovante do recolhimento, para liberação do pagamento da parcela que tiver direito.</w:t>
      </w:r>
    </w:p>
    <w:p w:rsidR="00BE54C1" w:rsidRDefault="00BE54C1" w:rsidP="00BE54C1">
      <w:pPr>
        <w:pStyle w:val="PargrafodaLista"/>
        <w:numPr>
          <w:ilvl w:val="1"/>
          <w:numId w:val="6"/>
        </w:numPr>
        <w:tabs>
          <w:tab w:val="left" w:pos="1049"/>
        </w:tabs>
        <w:spacing w:line="278" w:lineRule="auto"/>
        <w:ind w:right="143" w:firstLine="0"/>
        <w:rPr>
          <w:sz w:val="24"/>
        </w:rPr>
      </w:pPr>
      <w:r>
        <w:rPr>
          <w:sz w:val="24"/>
        </w:rPr>
        <w:t>Salvo no caso de advertência, as penalidades serão registradas e publicadas no sítio eletrônico oficial do Município.</w:t>
      </w:r>
    </w:p>
    <w:p w:rsidR="00BE54C1" w:rsidRDefault="00BE54C1" w:rsidP="00BE54C1">
      <w:pPr>
        <w:pStyle w:val="PargrafodaLista"/>
        <w:numPr>
          <w:ilvl w:val="1"/>
          <w:numId w:val="6"/>
        </w:numPr>
        <w:tabs>
          <w:tab w:val="left" w:pos="1049"/>
        </w:tabs>
        <w:ind w:left="1049" w:hanging="480"/>
        <w:rPr>
          <w:sz w:val="24"/>
        </w:rPr>
      </w:pPr>
      <w:r>
        <w:rPr>
          <w:sz w:val="24"/>
        </w:rPr>
        <w:t>Nenhum</w:t>
      </w:r>
      <w:r>
        <w:rPr>
          <w:spacing w:val="-1"/>
          <w:sz w:val="24"/>
        </w:rPr>
        <w:t xml:space="preserve"> </w:t>
      </w:r>
      <w:r>
        <w:rPr>
          <w:sz w:val="24"/>
        </w:rPr>
        <w:t>pagamento</w:t>
      </w:r>
      <w:r>
        <w:rPr>
          <w:spacing w:val="4"/>
          <w:sz w:val="24"/>
        </w:rPr>
        <w:t xml:space="preserve"> </w:t>
      </w:r>
      <w:r>
        <w:rPr>
          <w:sz w:val="24"/>
        </w:rPr>
        <w:t>será</w:t>
      </w:r>
      <w:r>
        <w:rPr>
          <w:spacing w:val="2"/>
          <w:sz w:val="24"/>
        </w:rPr>
        <w:t xml:space="preserve"> </w:t>
      </w:r>
      <w:r>
        <w:rPr>
          <w:sz w:val="24"/>
        </w:rPr>
        <w:t>efetuado</w:t>
      </w:r>
      <w:r>
        <w:rPr>
          <w:spacing w:val="3"/>
          <w:sz w:val="24"/>
        </w:rPr>
        <w:t xml:space="preserve"> </w:t>
      </w:r>
      <w:r>
        <w:rPr>
          <w:sz w:val="24"/>
        </w:rPr>
        <w:t>enquanto</w:t>
      </w:r>
      <w:r>
        <w:rPr>
          <w:spacing w:val="4"/>
          <w:sz w:val="24"/>
        </w:rPr>
        <w:t xml:space="preserve"> </w:t>
      </w:r>
      <w:r>
        <w:rPr>
          <w:sz w:val="24"/>
        </w:rPr>
        <w:t>pendente</w:t>
      </w:r>
      <w:r>
        <w:rPr>
          <w:spacing w:val="1"/>
          <w:sz w:val="24"/>
        </w:rPr>
        <w:t xml:space="preserve"> </w:t>
      </w:r>
      <w:r>
        <w:rPr>
          <w:sz w:val="24"/>
        </w:rPr>
        <w:t>de</w:t>
      </w:r>
      <w:r>
        <w:rPr>
          <w:spacing w:val="1"/>
          <w:sz w:val="24"/>
        </w:rPr>
        <w:t xml:space="preserve"> </w:t>
      </w:r>
      <w:r>
        <w:rPr>
          <w:sz w:val="24"/>
        </w:rPr>
        <w:t>liquidação</w:t>
      </w:r>
      <w:r>
        <w:rPr>
          <w:spacing w:val="2"/>
          <w:sz w:val="24"/>
        </w:rPr>
        <w:t xml:space="preserve"> </w:t>
      </w:r>
      <w:r>
        <w:rPr>
          <w:sz w:val="24"/>
        </w:rPr>
        <w:t>qualquer obrigação</w:t>
      </w:r>
      <w:r>
        <w:rPr>
          <w:spacing w:val="2"/>
          <w:sz w:val="24"/>
        </w:rPr>
        <w:t xml:space="preserve"> </w:t>
      </w:r>
      <w:r>
        <w:rPr>
          <w:spacing w:val="-2"/>
          <w:sz w:val="24"/>
        </w:rPr>
        <w:t>financeira</w:t>
      </w:r>
    </w:p>
    <w:p w:rsidR="00BE54C1" w:rsidRDefault="00BE54C1" w:rsidP="00BE54C1">
      <w:pPr>
        <w:pStyle w:val="Corpodetexto"/>
        <w:spacing w:before="86"/>
        <w:jc w:val="both"/>
      </w:pPr>
      <w:r>
        <w:t>que</w:t>
      </w:r>
      <w:r>
        <w:rPr>
          <w:spacing w:val="-2"/>
        </w:rPr>
        <w:t xml:space="preserve"> </w:t>
      </w:r>
      <w:r>
        <w:t>for</w:t>
      </w:r>
      <w:r>
        <w:rPr>
          <w:spacing w:val="-2"/>
        </w:rPr>
        <w:t xml:space="preserve"> </w:t>
      </w:r>
      <w:r>
        <w:t>imposta</w:t>
      </w:r>
      <w:r>
        <w:rPr>
          <w:spacing w:val="-2"/>
        </w:rPr>
        <w:t xml:space="preserve"> </w:t>
      </w:r>
      <w:r>
        <w:t>ao fornecedor em</w:t>
      </w:r>
      <w:r>
        <w:rPr>
          <w:spacing w:val="-1"/>
        </w:rPr>
        <w:t xml:space="preserve"> </w:t>
      </w:r>
      <w:r>
        <w:t>virtude</w:t>
      </w:r>
      <w:r>
        <w:rPr>
          <w:spacing w:val="-1"/>
        </w:rPr>
        <w:t xml:space="preserve"> </w:t>
      </w:r>
      <w:r>
        <w:t>de</w:t>
      </w:r>
      <w:r>
        <w:rPr>
          <w:spacing w:val="-1"/>
        </w:rPr>
        <w:t xml:space="preserve"> </w:t>
      </w:r>
      <w:r>
        <w:t>penalidade</w:t>
      </w:r>
      <w:r>
        <w:rPr>
          <w:spacing w:val="-2"/>
        </w:rPr>
        <w:t xml:space="preserve"> </w:t>
      </w:r>
      <w:r>
        <w:t>ou inadimplência</w:t>
      </w:r>
      <w:r>
        <w:rPr>
          <w:spacing w:val="1"/>
        </w:rPr>
        <w:t xml:space="preserve"> </w:t>
      </w:r>
      <w:r>
        <w:rPr>
          <w:spacing w:val="-2"/>
        </w:rPr>
        <w:t>contratual.</w:t>
      </w:r>
    </w:p>
    <w:p w:rsidR="00BE54C1" w:rsidRDefault="00BE54C1" w:rsidP="00BE54C1">
      <w:pPr>
        <w:pStyle w:val="Corpodetexto"/>
        <w:spacing w:before="94"/>
        <w:ind w:left="0"/>
      </w:pPr>
    </w:p>
    <w:p w:rsidR="00BE54C1" w:rsidRDefault="00BE54C1" w:rsidP="00BE54C1">
      <w:pPr>
        <w:pStyle w:val="Ttulo1"/>
        <w:numPr>
          <w:ilvl w:val="0"/>
          <w:numId w:val="6"/>
        </w:numPr>
        <w:tabs>
          <w:tab w:val="left" w:pos="869"/>
        </w:tabs>
        <w:ind w:left="869" w:hanging="300"/>
        <w:jc w:val="both"/>
      </w:pPr>
      <w:r>
        <w:t>DAS</w:t>
      </w:r>
      <w:r>
        <w:rPr>
          <w:spacing w:val="-6"/>
        </w:rPr>
        <w:t xml:space="preserve"> </w:t>
      </w:r>
      <w:r>
        <w:t>DISPOSIÇÕES</w:t>
      </w:r>
      <w:r>
        <w:rPr>
          <w:spacing w:val="-2"/>
        </w:rPr>
        <w:t xml:space="preserve"> FINAIS</w:t>
      </w:r>
    </w:p>
    <w:p w:rsidR="00BE54C1" w:rsidRDefault="00BE54C1" w:rsidP="00BE54C1">
      <w:pPr>
        <w:pStyle w:val="Corpodetexto"/>
        <w:spacing w:line="280" w:lineRule="auto"/>
        <w:ind w:right="135"/>
        <w:jc w:val="both"/>
      </w:pPr>
      <w:r>
        <w:t>12.1.O</w:t>
      </w:r>
      <w:r>
        <w:rPr>
          <w:spacing w:val="-1"/>
        </w:rPr>
        <w:t xml:space="preserve"> </w:t>
      </w:r>
      <w:r>
        <w:rPr>
          <w:b/>
        </w:rPr>
        <w:t xml:space="preserve">Contratado </w:t>
      </w:r>
      <w:r>
        <w:t>da Ata</w:t>
      </w:r>
      <w:r>
        <w:rPr>
          <w:spacing w:val="-1"/>
        </w:rPr>
        <w:t xml:space="preserve"> </w:t>
      </w:r>
      <w:r>
        <w:t>de</w:t>
      </w:r>
      <w:r>
        <w:rPr>
          <w:spacing w:val="-1"/>
        </w:rPr>
        <w:t xml:space="preserve"> </w:t>
      </w:r>
      <w:r>
        <w:t xml:space="preserve">Registro de Preços, deverá comunicar ao </w:t>
      </w:r>
      <w:r>
        <w:rPr>
          <w:b/>
        </w:rPr>
        <w:t xml:space="preserve">MUNICÍPIO, </w:t>
      </w:r>
      <w:r>
        <w:t>toda e</w:t>
      </w:r>
      <w:r>
        <w:rPr>
          <w:spacing w:val="-1"/>
        </w:rPr>
        <w:t xml:space="preserve"> </w:t>
      </w:r>
      <w:r>
        <w:t>qualquer alteração nos dados cadastrais, para atualização.</w:t>
      </w:r>
    </w:p>
    <w:p w:rsidR="00BE54C1" w:rsidRDefault="00BE54C1" w:rsidP="00BE54C1">
      <w:pPr>
        <w:pStyle w:val="PargrafodaLista"/>
        <w:numPr>
          <w:ilvl w:val="1"/>
          <w:numId w:val="2"/>
        </w:numPr>
        <w:tabs>
          <w:tab w:val="left" w:pos="1049"/>
        </w:tabs>
        <w:spacing w:line="276" w:lineRule="auto"/>
        <w:ind w:right="133" w:firstLine="0"/>
        <w:rPr>
          <w:sz w:val="24"/>
        </w:rPr>
      </w:pPr>
      <w:r>
        <w:rPr>
          <w:sz w:val="24"/>
        </w:rPr>
        <w:t>Os licitantes participantes do processo licitatório devem ter pleno conhecimento de todas as disposições desta Ata, não podendo invocar nenhum desconhecimento como impeditivo do cumprimento de sua proposta ou de perfeito cumprimento da Ata.</w:t>
      </w:r>
    </w:p>
    <w:p w:rsidR="00BE54C1" w:rsidRDefault="00BE54C1" w:rsidP="00BE54C1">
      <w:pPr>
        <w:pStyle w:val="PargrafodaLista"/>
        <w:numPr>
          <w:ilvl w:val="1"/>
          <w:numId w:val="2"/>
        </w:numPr>
        <w:tabs>
          <w:tab w:val="left" w:pos="1049"/>
        </w:tabs>
        <w:spacing w:line="276" w:lineRule="auto"/>
        <w:ind w:right="135" w:firstLine="0"/>
        <w:rPr>
          <w:sz w:val="24"/>
        </w:rPr>
      </w:pPr>
      <w:r>
        <w:rPr>
          <w:sz w:val="24"/>
        </w:rPr>
        <w:t>Fica o Contratado desta Ata obrigado a manter, durante toda a execução, compatibilidade com as obrigações por ela assumidas, e manutenção de todas as condições de habilitação e qualificação exigidas na licitação conforme art. 92, XVI, da Lei Federal n.⁰ 14.133/2021 e suas alterações.</w:t>
      </w:r>
    </w:p>
    <w:p w:rsidR="00BE54C1" w:rsidRDefault="00BE54C1" w:rsidP="00BE54C1">
      <w:pPr>
        <w:pStyle w:val="PargrafodaLista"/>
        <w:numPr>
          <w:ilvl w:val="1"/>
          <w:numId w:val="2"/>
        </w:numPr>
        <w:tabs>
          <w:tab w:val="left" w:pos="1049"/>
        </w:tabs>
        <w:spacing w:before="57" w:line="276" w:lineRule="auto"/>
        <w:ind w:right="138" w:firstLine="0"/>
        <w:rPr>
          <w:sz w:val="24"/>
        </w:rPr>
      </w:pPr>
      <w:r>
        <w:rPr>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E54C1" w:rsidRDefault="00BE54C1" w:rsidP="00BE54C1">
      <w:pPr>
        <w:pStyle w:val="Corpodetexto"/>
        <w:spacing w:before="1" w:line="276" w:lineRule="auto"/>
        <w:ind w:right="134"/>
        <w:jc w:val="both"/>
      </w:pPr>
      <w:r>
        <w:t>14.5.Os preços serão registrados no Setor de Compras, que poderá requisitar, quando necessário, à celebração das contratações decorrentes, mediante a solicitação formal pelo Secretário Municipal da unidade</w:t>
      </w:r>
      <w:r>
        <w:rPr>
          <w:spacing w:val="-2"/>
        </w:rPr>
        <w:t xml:space="preserve"> </w:t>
      </w:r>
      <w:r>
        <w:t>requisitante, de contrato administrativo junto a</w:t>
      </w:r>
      <w:r>
        <w:rPr>
          <w:spacing w:val="-1"/>
        </w:rPr>
        <w:t xml:space="preserve"> </w:t>
      </w:r>
      <w:r>
        <w:t>Secretaria de</w:t>
      </w:r>
      <w:r>
        <w:rPr>
          <w:spacing w:val="-1"/>
        </w:rPr>
        <w:t xml:space="preserve"> </w:t>
      </w:r>
      <w:r>
        <w:t>Administração, durante</w:t>
      </w:r>
      <w:r>
        <w:rPr>
          <w:spacing w:val="-1"/>
        </w:rPr>
        <w:t xml:space="preserve"> </w:t>
      </w:r>
      <w:r>
        <w:t xml:space="preserve">o período </w:t>
      </w:r>
      <w:r>
        <w:lastRenderedPageBreak/>
        <w:t>da sua vigência e nas condições deste edital, sendo que as contratações serão efetuadas após manifestação favorável da Secretaria Municipal de Administração.</w:t>
      </w:r>
    </w:p>
    <w:p w:rsidR="00BE54C1" w:rsidRDefault="00BE54C1" w:rsidP="00BE54C1">
      <w:pPr>
        <w:pStyle w:val="PargrafodaLista"/>
        <w:numPr>
          <w:ilvl w:val="1"/>
          <w:numId w:val="1"/>
        </w:numPr>
        <w:tabs>
          <w:tab w:val="left" w:pos="1049"/>
        </w:tabs>
        <w:spacing w:line="278" w:lineRule="auto"/>
        <w:ind w:right="138" w:firstLine="0"/>
        <w:rPr>
          <w:sz w:val="24"/>
        </w:rPr>
      </w:pPr>
      <w:r>
        <w:rPr>
          <w:sz w:val="24"/>
        </w:rPr>
        <w:t>O preço registrado com indicação dos</w:t>
      </w:r>
      <w:r>
        <w:rPr>
          <w:spacing w:val="40"/>
          <w:sz w:val="24"/>
        </w:rPr>
        <w:t xml:space="preserve"> </w:t>
      </w:r>
      <w:r>
        <w:rPr>
          <w:sz w:val="24"/>
        </w:rPr>
        <w:t>contratadps será divulgado no PNCP e ficará disponibilizado durante a vigência da ata de registro de preços.</w:t>
      </w:r>
    </w:p>
    <w:p w:rsidR="00BE54C1" w:rsidRDefault="00BE54C1" w:rsidP="00BE54C1">
      <w:pPr>
        <w:pStyle w:val="Corpodetexto"/>
        <w:spacing w:before="41"/>
        <w:ind w:left="0"/>
      </w:pPr>
    </w:p>
    <w:p w:rsidR="00BE54C1" w:rsidRDefault="00BE54C1" w:rsidP="00BE54C1">
      <w:pPr>
        <w:pStyle w:val="Ttulo1"/>
        <w:numPr>
          <w:ilvl w:val="0"/>
          <w:numId w:val="6"/>
        </w:numPr>
        <w:tabs>
          <w:tab w:val="left" w:pos="869"/>
        </w:tabs>
        <w:spacing w:before="1"/>
        <w:ind w:left="869" w:hanging="300"/>
        <w:jc w:val="both"/>
      </w:pPr>
      <w:r>
        <w:t>DA</w:t>
      </w:r>
      <w:r>
        <w:rPr>
          <w:spacing w:val="-18"/>
        </w:rPr>
        <w:t xml:space="preserve"> </w:t>
      </w:r>
      <w:r>
        <w:rPr>
          <w:spacing w:val="-2"/>
        </w:rPr>
        <w:t>COMPETÊNCIA</w:t>
      </w:r>
    </w:p>
    <w:p w:rsidR="00BE54C1" w:rsidRDefault="00BE54C1" w:rsidP="00BE54C1">
      <w:pPr>
        <w:pStyle w:val="PargrafodaLista"/>
        <w:numPr>
          <w:ilvl w:val="1"/>
          <w:numId w:val="6"/>
        </w:numPr>
        <w:tabs>
          <w:tab w:val="left" w:pos="1049"/>
        </w:tabs>
        <w:spacing w:line="278" w:lineRule="auto"/>
        <w:ind w:right="133" w:firstLine="0"/>
        <w:rPr>
          <w:sz w:val="24"/>
        </w:rPr>
      </w:pPr>
      <w:r>
        <w:rPr>
          <w:sz w:val="24"/>
        </w:rPr>
        <w:t>As</w:t>
      </w:r>
      <w:r>
        <w:rPr>
          <w:spacing w:val="-11"/>
          <w:sz w:val="24"/>
        </w:rPr>
        <w:t xml:space="preserve"> </w:t>
      </w:r>
      <w:r>
        <w:rPr>
          <w:sz w:val="24"/>
        </w:rPr>
        <w:t>partes</w:t>
      </w:r>
      <w:r>
        <w:rPr>
          <w:spacing w:val="-8"/>
          <w:sz w:val="24"/>
        </w:rPr>
        <w:t xml:space="preserve"> </w:t>
      </w:r>
      <w:r>
        <w:rPr>
          <w:sz w:val="24"/>
        </w:rPr>
        <w:t>elegem</w:t>
      </w:r>
      <w:r>
        <w:rPr>
          <w:spacing w:val="-7"/>
          <w:sz w:val="24"/>
        </w:rPr>
        <w:t xml:space="preserve"> </w:t>
      </w:r>
      <w:r>
        <w:rPr>
          <w:sz w:val="24"/>
        </w:rPr>
        <w:t>o</w:t>
      </w:r>
      <w:r>
        <w:rPr>
          <w:spacing w:val="-2"/>
          <w:sz w:val="24"/>
        </w:rPr>
        <w:t xml:space="preserve"> </w:t>
      </w:r>
      <w:r>
        <w:rPr>
          <w:sz w:val="24"/>
        </w:rPr>
        <w:t>foro</w:t>
      </w:r>
      <w:r>
        <w:rPr>
          <w:spacing w:val="-7"/>
          <w:sz w:val="24"/>
        </w:rPr>
        <w:t xml:space="preserve"> </w:t>
      </w:r>
      <w:r>
        <w:rPr>
          <w:sz w:val="24"/>
        </w:rPr>
        <w:t>da</w:t>
      </w:r>
      <w:r>
        <w:rPr>
          <w:spacing w:val="-7"/>
          <w:sz w:val="24"/>
        </w:rPr>
        <w:t xml:space="preserve"> </w:t>
      </w:r>
      <w:r>
        <w:rPr>
          <w:sz w:val="24"/>
        </w:rPr>
        <w:t>Comarca</w:t>
      </w:r>
      <w:r>
        <w:rPr>
          <w:spacing w:val="-8"/>
          <w:sz w:val="24"/>
        </w:rPr>
        <w:t xml:space="preserve"> </w:t>
      </w:r>
      <w:r>
        <w:rPr>
          <w:sz w:val="24"/>
        </w:rPr>
        <w:t>de Palmeira das Missoes</w:t>
      </w:r>
      <w:r>
        <w:rPr>
          <w:spacing w:val="-15"/>
          <w:sz w:val="24"/>
        </w:rPr>
        <w:t xml:space="preserve"> </w:t>
      </w:r>
      <w:r>
        <w:rPr>
          <w:sz w:val="24"/>
        </w:rPr>
        <w:t>/RS,</w:t>
      </w:r>
      <w:r>
        <w:rPr>
          <w:spacing w:val="-8"/>
          <w:sz w:val="24"/>
        </w:rPr>
        <w:t xml:space="preserve"> </w:t>
      </w:r>
      <w:r>
        <w:rPr>
          <w:sz w:val="24"/>
        </w:rPr>
        <w:t>para</w:t>
      </w:r>
      <w:r>
        <w:rPr>
          <w:spacing w:val="-10"/>
          <w:sz w:val="24"/>
        </w:rPr>
        <w:t xml:space="preserve"> </w:t>
      </w:r>
      <w:r>
        <w:rPr>
          <w:sz w:val="24"/>
        </w:rPr>
        <w:t>dirimir</w:t>
      </w:r>
      <w:r>
        <w:rPr>
          <w:spacing w:val="-8"/>
          <w:sz w:val="24"/>
        </w:rPr>
        <w:t xml:space="preserve"> </w:t>
      </w:r>
      <w:r>
        <w:rPr>
          <w:sz w:val="24"/>
        </w:rPr>
        <w:t>quaisquer</w:t>
      </w:r>
      <w:r>
        <w:rPr>
          <w:spacing w:val="-8"/>
          <w:sz w:val="24"/>
        </w:rPr>
        <w:t xml:space="preserve"> </w:t>
      </w:r>
      <w:r>
        <w:rPr>
          <w:sz w:val="24"/>
        </w:rPr>
        <w:t>dúvidas</w:t>
      </w:r>
      <w:r>
        <w:rPr>
          <w:spacing w:val="-6"/>
          <w:sz w:val="24"/>
        </w:rPr>
        <w:t xml:space="preserve"> </w:t>
      </w:r>
      <w:r>
        <w:rPr>
          <w:sz w:val="24"/>
        </w:rPr>
        <w:t>decorrentes do presente Termo.</w:t>
      </w:r>
    </w:p>
    <w:p w:rsidR="00BE54C1" w:rsidRDefault="00BE54C1" w:rsidP="00BE54C1">
      <w:pPr>
        <w:pStyle w:val="Corpodetexto"/>
        <w:spacing w:line="278" w:lineRule="auto"/>
      </w:pPr>
      <w:r>
        <w:t>E</w:t>
      </w:r>
      <w:r>
        <w:rPr>
          <w:spacing w:val="-12"/>
        </w:rPr>
        <w:t xml:space="preserve"> </w:t>
      </w:r>
      <w:r>
        <w:t>assim,</w:t>
      </w:r>
      <w:r>
        <w:rPr>
          <w:spacing w:val="-11"/>
        </w:rPr>
        <w:t xml:space="preserve"> </w:t>
      </w:r>
      <w:r>
        <w:t>por</w:t>
      </w:r>
      <w:r>
        <w:rPr>
          <w:spacing w:val="-13"/>
        </w:rPr>
        <w:t xml:space="preserve"> </w:t>
      </w:r>
      <w:r>
        <w:t>estarem</w:t>
      </w:r>
      <w:r>
        <w:rPr>
          <w:spacing w:val="-11"/>
        </w:rPr>
        <w:t xml:space="preserve"> </w:t>
      </w:r>
      <w:r>
        <w:t>justos</w:t>
      </w:r>
      <w:r>
        <w:rPr>
          <w:spacing w:val="-11"/>
        </w:rPr>
        <w:t xml:space="preserve"> </w:t>
      </w:r>
      <w:r>
        <w:t>e</w:t>
      </w:r>
      <w:r>
        <w:rPr>
          <w:spacing w:val="-13"/>
        </w:rPr>
        <w:t xml:space="preserve"> </w:t>
      </w:r>
      <w:r>
        <w:t>acordados,</w:t>
      </w:r>
      <w:r>
        <w:rPr>
          <w:spacing w:val="-12"/>
        </w:rPr>
        <w:t xml:space="preserve"> </w:t>
      </w:r>
      <w:r>
        <w:t>assinam</w:t>
      </w:r>
      <w:r>
        <w:rPr>
          <w:spacing w:val="-9"/>
        </w:rPr>
        <w:t xml:space="preserve"> </w:t>
      </w:r>
      <w:r>
        <w:t>o</w:t>
      </w:r>
      <w:r>
        <w:rPr>
          <w:spacing w:val="-12"/>
        </w:rPr>
        <w:t xml:space="preserve"> </w:t>
      </w:r>
      <w:r>
        <w:t>presente</w:t>
      </w:r>
      <w:r>
        <w:rPr>
          <w:spacing w:val="-15"/>
        </w:rPr>
        <w:t xml:space="preserve"> </w:t>
      </w:r>
      <w:r>
        <w:t>instrumento</w:t>
      </w:r>
      <w:r>
        <w:rPr>
          <w:spacing w:val="-9"/>
        </w:rPr>
        <w:t xml:space="preserve"> </w:t>
      </w:r>
      <w:r>
        <w:t>em</w:t>
      </w:r>
      <w:r>
        <w:rPr>
          <w:spacing w:val="-9"/>
        </w:rPr>
        <w:t xml:space="preserve"> </w:t>
      </w:r>
      <w:r w:rsidR="00933A52">
        <w:t>02</w:t>
      </w:r>
      <w:r>
        <w:rPr>
          <w:spacing w:val="-11"/>
        </w:rPr>
        <w:t xml:space="preserve"> </w:t>
      </w:r>
      <w:r>
        <w:t>(</w:t>
      </w:r>
      <w:r w:rsidR="00933A52">
        <w:t>duas</w:t>
      </w:r>
      <w:r>
        <w:t>)</w:t>
      </w:r>
      <w:r>
        <w:rPr>
          <w:spacing w:val="-13"/>
        </w:rPr>
        <w:t xml:space="preserve"> </w:t>
      </w:r>
      <w:r>
        <w:t>vias</w:t>
      </w:r>
      <w:r>
        <w:rPr>
          <w:spacing w:val="-2"/>
        </w:rPr>
        <w:t xml:space="preserve"> </w:t>
      </w:r>
      <w:r>
        <w:t>de</w:t>
      </w:r>
      <w:r>
        <w:rPr>
          <w:spacing w:val="-2"/>
        </w:rPr>
        <w:t xml:space="preserve"> </w:t>
      </w:r>
      <w:r>
        <w:t>igual</w:t>
      </w:r>
      <w:r>
        <w:rPr>
          <w:spacing w:val="-1"/>
        </w:rPr>
        <w:t xml:space="preserve"> </w:t>
      </w:r>
      <w:r>
        <w:t>teor</w:t>
      </w:r>
      <w:r>
        <w:rPr>
          <w:spacing w:val="-2"/>
        </w:rPr>
        <w:t xml:space="preserve"> </w:t>
      </w:r>
      <w:r>
        <w:t>e forma, para um só fim.</w:t>
      </w:r>
    </w:p>
    <w:p w:rsidR="00BE54C1" w:rsidRDefault="00BE54C1" w:rsidP="00BE54C1">
      <w:pPr>
        <w:pStyle w:val="Corpodetexto"/>
        <w:tabs>
          <w:tab w:val="left" w:leader="dot" w:pos="2433"/>
        </w:tabs>
        <w:spacing w:line="269" w:lineRule="exact"/>
        <w:rPr>
          <w:spacing w:val="-2"/>
        </w:rPr>
      </w:pPr>
      <w:r>
        <w:t>Sagrada Familia,</w:t>
      </w:r>
      <w:r>
        <w:rPr>
          <w:spacing w:val="58"/>
        </w:rPr>
        <w:t xml:space="preserve"> </w:t>
      </w:r>
      <w:r w:rsidR="00933A52">
        <w:rPr>
          <w:spacing w:val="-2"/>
        </w:rPr>
        <w:t>04</w:t>
      </w:r>
      <w:r w:rsidR="0042495D">
        <w:rPr>
          <w:spacing w:val="-2"/>
        </w:rPr>
        <w:t xml:space="preserve"> </w:t>
      </w:r>
      <w:r>
        <w:rPr>
          <w:spacing w:val="-2"/>
        </w:rPr>
        <w:t>de</w:t>
      </w:r>
      <w:r>
        <w:tab/>
      </w:r>
      <w:r w:rsidR="0042495D">
        <w:t xml:space="preserve"> </w:t>
      </w:r>
      <w:r w:rsidR="00933A52">
        <w:t>junho</w:t>
      </w:r>
      <w:r>
        <w:rPr>
          <w:spacing w:val="-1"/>
        </w:rPr>
        <w:t xml:space="preserve"> </w:t>
      </w:r>
      <w:r>
        <w:rPr>
          <w:spacing w:val="-2"/>
        </w:rPr>
        <w:t>2025.</w:t>
      </w:r>
    </w:p>
    <w:p w:rsidR="00933A52" w:rsidRDefault="00933A52" w:rsidP="00BE54C1">
      <w:pPr>
        <w:pStyle w:val="Corpodetexto"/>
        <w:tabs>
          <w:tab w:val="left" w:leader="dot" w:pos="2433"/>
        </w:tabs>
        <w:spacing w:line="269" w:lineRule="exact"/>
        <w:rPr>
          <w:spacing w:val="-2"/>
        </w:rPr>
      </w:pPr>
    </w:p>
    <w:p w:rsidR="00933A52" w:rsidRDefault="00933A52" w:rsidP="00BE54C1">
      <w:pPr>
        <w:pStyle w:val="Corpodetexto"/>
        <w:tabs>
          <w:tab w:val="left" w:leader="dot" w:pos="2433"/>
        </w:tabs>
        <w:spacing w:line="269" w:lineRule="exact"/>
        <w:rPr>
          <w:spacing w:val="-2"/>
        </w:rPr>
      </w:pPr>
    </w:p>
    <w:p w:rsidR="00933A52" w:rsidRDefault="00933A52" w:rsidP="00BE54C1">
      <w:pPr>
        <w:pStyle w:val="Corpodetexto"/>
        <w:tabs>
          <w:tab w:val="left" w:leader="dot" w:pos="2433"/>
        </w:tabs>
        <w:spacing w:line="269" w:lineRule="exact"/>
        <w:rPr>
          <w:spacing w:val="-2"/>
        </w:rPr>
      </w:pPr>
    </w:p>
    <w:p w:rsidR="00933A52" w:rsidRDefault="00933A52" w:rsidP="00BE54C1">
      <w:pPr>
        <w:pStyle w:val="Corpodetexto"/>
        <w:tabs>
          <w:tab w:val="left" w:leader="dot" w:pos="2433"/>
        </w:tabs>
        <w:spacing w:line="269" w:lineRule="exact"/>
        <w:rPr>
          <w:spacing w:val="-2"/>
        </w:rPr>
      </w:pPr>
    </w:p>
    <w:p w:rsidR="00BE54C1" w:rsidRDefault="00933A52" w:rsidP="00933A52">
      <w:pPr>
        <w:pStyle w:val="Corpodetexto"/>
        <w:tabs>
          <w:tab w:val="left" w:leader="dot" w:pos="2433"/>
        </w:tabs>
        <w:spacing w:line="269" w:lineRule="exact"/>
        <w:jc w:val="center"/>
      </w:pPr>
      <w:r>
        <w:t>MAURO ROGERIO FERRARI GALATTO</w:t>
      </w:r>
    </w:p>
    <w:p w:rsidR="00BE54C1" w:rsidRDefault="00BE54C1" w:rsidP="00933A52">
      <w:pPr>
        <w:pStyle w:val="Corpodetexto"/>
        <w:ind w:left="3429" w:right="2996"/>
        <w:jc w:val="center"/>
        <w:rPr>
          <w:spacing w:val="-2"/>
        </w:rPr>
      </w:pPr>
      <w:r>
        <w:t>PREFEITO</w:t>
      </w:r>
      <w:r>
        <w:rPr>
          <w:spacing w:val="-15"/>
        </w:rPr>
        <w:t xml:space="preserve"> </w:t>
      </w:r>
      <w:r>
        <w:t xml:space="preserve">MUNICIPAL </w:t>
      </w:r>
      <w:r>
        <w:rPr>
          <w:spacing w:val="-2"/>
        </w:rPr>
        <w:t>CONTRATANTE</w:t>
      </w:r>
    </w:p>
    <w:p w:rsidR="00933A52" w:rsidRDefault="00933A52" w:rsidP="00933A52">
      <w:pPr>
        <w:pStyle w:val="Corpodetexto"/>
        <w:ind w:left="3429" w:right="2996"/>
        <w:jc w:val="center"/>
        <w:rPr>
          <w:spacing w:val="-2"/>
        </w:rPr>
      </w:pPr>
    </w:p>
    <w:p w:rsidR="00933A52" w:rsidRDefault="00933A52" w:rsidP="00933A52">
      <w:pPr>
        <w:pStyle w:val="Corpodetexto"/>
        <w:ind w:left="3429" w:right="2996"/>
        <w:jc w:val="center"/>
        <w:rPr>
          <w:spacing w:val="-2"/>
        </w:rPr>
      </w:pPr>
    </w:p>
    <w:p w:rsidR="00933A52" w:rsidRDefault="00933A52" w:rsidP="00BE54C1">
      <w:pPr>
        <w:pStyle w:val="Corpodetexto"/>
        <w:ind w:left="3429" w:right="2996"/>
        <w:jc w:val="center"/>
        <w:rPr>
          <w:spacing w:val="-2"/>
        </w:rPr>
      </w:pPr>
    </w:p>
    <w:p w:rsidR="00933A52" w:rsidRDefault="00933A52" w:rsidP="00933A52">
      <w:pPr>
        <w:pStyle w:val="Corpodetexto"/>
        <w:ind w:left="3429" w:right="2996"/>
        <w:jc w:val="center"/>
      </w:pPr>
      <w:r>
        <w:t>HENRIQUE ZANTEDESCHI MARTINELLI</w:t>
      </w:r>
    </w:p>
    <w:p w:rsidR="00BE54C1" w:rsidRDefault="00933A52" w:rsidP="00933A52">
      <w:pPr>
        <w:pStyle w:val="Corpodetexto"/>
        <w:ind w:left="3429" w:right="2996"/>
        <w:jc w:val="center"/>
        <w:sectPr w:rsidR="00BE54C1" w:rsidSect="0042495D">
          <w:pgSz w:w="11910" w:h="16840"/>
          <w:pgMar w:top="2694" w:right="566" w:bottom="1320" w:left="708" w:header="624" w:footer="1126" w:gutter="0"/>
          <w:cols w:space="720"/>
        </w:sectPr>
      </w:pPr>
      <w:r>
        <w:rPr>
          <w:spacing w:val="-2"/>
        </w:rPr>
        <w:tab/>
      </w:r>
      <w:r w:rsidR="00BE54C1">
        <w:rPr>
          <w:spacing w:val="-2"/>
        </w:rPr>
        <w:t xml:space="preserve">CONTRATADA </w:t>
      </w:r>
    </w:p>
    <w:p w:rsidR="00BE54C1" w:rsidRDefault="00BE54C1" w:rsidP="00BE54C1">
      <w:pPr>
        <w:pStyle w:val="Corpodetexto"/>
        <w:ind w:left="0"/>
      </w:pPr>
    </w:p>
    <w:p w:rsidR="007D2FBD" w:rsidRDefault="007D2FBD"/>
    <w:sectPr w:rsidR="007D2FB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0C17"/>
    <w:multiLevelType w:val="multilevel"/>
    <w:tmpl w:val="04B62634"/>
    <w:lvl w:ilvl="0">
      <w:start w:val="7"/>
      <w:numFmt w:val="decimal"/>
      <w:lvlText w:val="%1."/>
      <w:lvlJc w:val="left"/>
      <w:pPr>
        <w:ind w:left="750" w:hanging="181"/>
      </w:pPr>
      <w:rPr>
        <w:rFonts w:ascii="Times New Roman" w:eastAsia="Times New Roman" w:hAnsi="Times New Roman" w:cs="Times New Roman" w:hint="default"/>
        <w:b/>
        <w:bCs/>
        <w:i w:val="0"/>
        <w:iCs w:val="0"/>
        <w:spacing w:val="0"/>
        <w:w w:val="96"/>
        <w:sz w:val="22"/>
        <w:szCs w:val="22"/>
        <w:lang w:val="pt-PT" w:eastAsia="en-US" w:bidi="ar-SA"/>
      </w:rPr>
    </w:lvl>
    <w:lvl w:ilvl="1">
      <w:start w:val="1"/>
      <w:numFmt w:val="decimal"/>
      <w:lvlText w:val="%1.%2."/>
      <w:lvlJc w:val="left"/>
      <w:pPr>
        <w:ind w:left="569" w:hanging="362"/>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2"/>
      <w:numFmt w:val="decimal"/>
      <w:lvlText w:val="%1.%2.%3."/>
      <w:lvlJc w:val="left"/>
      <w:pPr>
        <w:ind w:left="569" w:hanging="661"/>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53" w:hanging="661"/>
      </w:pPr>
      <w:rPr>
        <w:rFonts w:hint="default"/>
        <w:lang w:val="pt-PT" w:eastAsia="en-US" w:bidi="ar-SA"/>
      </w:rPr>
    </w:lvl>
    <w:lvl w:ilvl="4">
      <w:numFmt w:val="bullet"/>
      <w:lvlText w:val="•"/>
      <w:lvlJc w:val="left"/>
      <w:pPr>
        <w:ind w:left="4050" w:hanging="661"/>
      </w:pPr>
      <w:rPr>
        <w:rFonts w:hint="default"/>
        <w:lang w:val="pt-PT" w:eastAsia="en-US" w:bidi="ar-SA"/>
      </w:rPr>
    </w:lvl>
    <w:lvl w:ilvl="5">
      <w:numFmt w:val="bullet"/>
      <w:lvlText w:val="•"/>
      <w:lvlJc w:val="left"/>
      <w:pPr>
        <w:ind w:left="5147" w:hanging="661"/>
      </w:pPr>
      <w:rPr>
        <w:rFonts w:hint="default"/>
        <w:lang w:val="pt-PT" w:eastAsia="en-US" w:bidi="ar-SA"/>
      </w:rPr>
    </w:lvl>
    <w:lvl w:ilvl="6">
      <w:numFmt w:val="bullet"/>
      <w:lvlText w:val="•"/>
      <w:lvlJc w:val="left"/>
      <w:pPr>
        <w:ind w:left="6244" w:hanging="661"/>
      </w:pPr>
      <w:rPr>
        <w:rFonts w:hint="default"/>
        <w:lang w:val="pt-PT" w:eastAsia="en-US" w:bidi="ar-SA"/>
      </w:rPr>
    </w:lvl>
    <w:lvl w:ilvl="7">
      <w:numFmt w:val="bullet"/>
      <w:lvlText w:val="•"/>
      <w:lvlJc w:val="left"/>
      <w:pPr>
        <w:ind w:left="7341" w:hanging="661"/>
      </w:pPr>
      <w:rPr>
        <w:rFonts w:hint="default"/>
        <w:lang w:val="pt-PT" w:eastAsia="en-US" w:bidi="ar-SA"/>
      </w:rPr>
    </w:lvl>
    <w:lvl w:ilvl="8">
      <w:numFmt w:val="bullet"/>
      <w:lvlText w:val="•"/>
      <w:lvlJc w:val="left"/>
      <w:pPr>
        <w:ind w:left="8438" w:hanging="661"/>
      </w:pPr>
      <w:rPr>
        <w:rFonts w:hint="default"/>
        <w:lang w:val="pt-PT" w:eastAsia="en-US" w:bidi="ar-SA"/>
      </w:rPr>
    </w:lvl>
  </w:abstractNum>
  <w:abstractNum w:abstractNumId="1" w15:restartNumberingAfterBreak="0">
    <w:nsid w:val="06F805BB"/>
    <w:multiLevelType w:val="multilevel"/>
    <w:tmpl w:val="4A7CF8DC"/>
    <w:lvl w:ilvl="0">
      <w:start w:val="12"/>
      <w:numFmt w:val="decimal"/>
      <w:lvlText w:val="%1"/>
      <w:lvlJc w:val="left"/>
      <w:pPr>
        <w:ind w:left="569" w:hanging="480"/>
      </w:pPr>
      <w:rPr>
        <w:rFonts w:hint="default"/>
        <w:lang w:val="pt-PT" w:eastAsia="en-US" w:bidi="ar-SA"/>
      </w:rPr>
    </w:lvl>
    <w:lvl w:ilvl="1">
      <w:start w:val="6"/>
      <w:numFmt w:val="decimal"/>
      <w:lvlText w:val="%1.%2."/>
      <w:lvlJc w:val="left"/>
      <w:pPr>
        <w:ind w:left="569" w:hanging="480"/>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480"/>
      </w:pPr>
      <w:rPr>
        <w:rFonts w:hint="default"/>
        <w:lang w:val="pt-PT" w:eastAsia="en-US" w:bidi="ar-SA"/>
      </w:rPr>
    </w:lvl>
    <w:lvl w:ilvl="3">
      <w:numFmt w:val="bullet"/>
      <w:lvlText w:val="•"/>
      <w:lvlJc w:val="left"/>
      <w:pPr>
        <w:ind w:left="3581" w:hanging="480"/>
      </w:pPr>
      <w:rPr>
        <w:rFonts w:hint="default"/>
        <w:lang w:val="pt-PT" w:eastAsia="en-US" w:bidi="ar-SA"/>
      </w:rPr>
    </w:lvl>
    <w:lvl w:ilvl="4">
      <w:numFmt w:val="bullet"/>
      <w:lvlText w:val="•"/>
      <w:lvlJc w:val="left"/>
      <w:pPr>
        <w:ind w:left="4588" w:hanging="480"/>
      </w:pPr>
      <w:rPr>
        <w:rFonts w:hint="default"/>
        <w:lang w:val="pt-PT" w:eastAsia="en-US" w:bidi="ar-SA"/>
      </w:rPr>
    </w:lvl>
    <w:lvl w:ilvl="5">
      <w:numFmt w:val="bullet"/>
      <w:lvlText w:val="•"/>
      <w:lvlJc w:val="left"/>
      <w:pPr>
        <w:ind w:left="5596" w:hanging="480"/>
      </w:pPr>
      <w:rPr>
        <w:rFonts w:hint="default"/>
        <w:lang w:val="pt-PT" w:eastAsia="en-US" w:bidi="ar-SA"/>
      </w:rPr>
    </w:lvl>
    <w:lvl w:ilvl="6">
      <w:numFmt w:val="bullet"/>
      <w:lvlText w:val="•"/>
      <w:lvlJc w:val="left"/>
      <w:pPr>
        <w:ind w:left="6603" w:hanging="480"/>
      </w:pPr>
      <w:rPr>
        <w:rFonts w:hint="default"/>
        <w:lang w:val="pt-PT" w:eastAsia="en-US" w:bidi="ar-SA"/>
      </w:rPr>
    </w:lvl>
    <w:lvl w:ilvl="7">
      <w:numFmt w:val="bullet"/>
      <w:lvlText w:val="•"/>
      <w:lvlJc w:val="left"/>
      <w:pPr>
        <w:ind w:left="7610" w:hanging="480"/>
      </w:pPr>
      <w:rPr>
        <w:rFonts w:hint="default"/>
        <w:lang w:val="pt-PT" w:eastAsia="en-US" w:bidi="ar-SA"/>
      </w:rPr>
    </w:lvl>
    <w:lvl w:ilvl="8">
      <w:numFmt w:val="bullet"/>
      <w:lvlText w:val="•"/>
      <w:lvlJc w:val="left"/>
      <w:pPr>
        <w:ind w:left="8617" w:hanging="480"/>
      </w:pPr>
      <w:rPr>
        <w:rFonts w:hint="default"/>
        <w:lang w:val="pt-PT" w:eastAsia="en-US" w:bidi="ar-SA"/>
      </w:rPr>
    </w:lvl>
  </w:abstractNum>
  <w:abstractNum w:abstractNumId="2" w15:restartNumberingAfterBreak="0">
    <w:nsid w:val="181F0C0C"/>
    <w:multiLevelType w:val="multilevel"/>
    <w:tmpl w:val="8DE0765C"/>
    <w:lvl w:ilvl="0">
      <w:start w:val="10"/>
      <w:numFmt w:val="decimal"/>
      <w:lvlText w:val="%1"/>
      <w:lvlJc w:val="left"/>
      <w:pPr>
        <w:ind w:left="1230" w:hanging="661"/>
      </w:pPr>
      <w:rPr>
        <w:rFonts w:hint="default"/>
        <w:lang w:val="pt-PT" w:eastAsia="en-US" w:bidi="ar-SA"/>
      </w:rPr>
    </w:lvl>
    <w:lvl w:ilvl="1">
      <w:start w:val="2"/>
      <w:numFmt w:val="decimal"/>
      <w:lvlText w:val="%1.%2"/>
      <w:lvlJc w:val="left"/>
      <w:pPr>
        <w:ind w:left="1230" w:hanging="661"/>
      </w:pPr>
      <w:rPr>
        <w:rFonts w:hint="default"/>
        <w:lang w:val="pt-PT" w:eastAsia="en-US" w:bidi="ar-SA"/>
      </w:rPr>
    </w:lvl>
    <w:lvl w:ilvl="2">
      <w:start w:val="1"/>
      <w:numFmt w:val="decimal"/>
      <w:lvlText w:val="%1.%2.%3."/>
      <w:lvlJc w:val="left"/>
      <w:pPr>
        <w:ind w:left="1230" w:hanging="661"/>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4057" w:hanging="661"/>
      </w:pPr>
      <w:rPr>
        <w:rFonts w:hint="default"/>
        <w:lang w:val="pt-PT" w:eastAsia="en-US" w:bidi="ar-SA"/>
      </w:rPr>
    </w:lvl>
    <w:lvl w:ilvl="4">
      <w:numFmt w:val="bullet"/>
      <w:lvlText w:val="•"/>
      <w:lvlJc w:val="left"/>
      <w:pPr>
        <w:ind w:left="4996" w:hanging="661"/>
      </w:pPr>
      <w:rPr>
        <w:rFonts w:hint="default"/>
        <w:lang w:val="pt-PT" w:eastAsia="en-US" w:bidi="ar-SA"/>
      </w:rPr>
    </w:lvl>
    <w:lvl w:ilvl="5">
      <w:numFmt w:val="bullet"/>
      <w:lvlText w:val="•"/>
      <w:lvlJc w:val="left"/>
      <w:pPr>
        <w:ind w:left="5936" w:hanging="661"/>
      </w:pPr>
      <w:rPr>
        <w:rFonts w:hint="default"/>
        <w:lang w:val="pt-PT" w:eastAsia="en-US" w:bidi="ar-SA"/>
      </w:rPr>
    </w:lvl>
    <w:lvl w:ilvl="6">
      <w:numFmt w:val="bullet"/>
      <w:lvlText w:val="•"/>
      <w:lvlJc w:val="left"/>
      <w:pPr>
        <w:ind w:left="6875" w:hanging="661"/>
      </w:pPr>
      <w:rPr>
        <w:rFonts w:hint="default"/>
        <w:lang w:val="pt-PT" w:eastAsia="en-US" w:bidi="ar-SA"/>
      </w:rPr>
    </w:lvl>
    <w:lvl w:ilvl="7">
      <w:numFmt w:val="bullet"/>
      <w:lvlText w:val="•"/>
      <w:lvlJc w:val="left"/>
      <w:pPr>
        <w:ind w:left="7814" w:hanging="661"/>
      </w:pPr>
      <w:rPr>
        <w:rFonts w:hint="default"/>
        <w:lang w:val="pt-PT" w:eastAsia="en-US" w:bidi="ar-SA"/>
      </w:rPr>
    </w:lvl>
    <w:lvl w:ilvl="8">
      <w:numFmt w:val="bullet"/>
      <w:lvlText w:val="•"/>
      <w:lvlJc w:val="left"/>
      <w:pPr>
        <w:ind w:left="8753" w:hanging="661"/>
      </w:pPr>
      <w:rPr>
        <w:rFonts w:hint="default"/>
        <w:lang w:val="pt-PT" w:eastAsia="en-US" w:bidi="ar-SA"/>
      </w:rPr>
    </w:lvl>
  </w:abstractNum>
  <w:abstractNum w:abstractNumId="3" w15:restartNumberingAfterBreak="0">
    <w:nsid w:val="295C77CE"/>
    <w:multiLevelType w:val="multilevel"/>
    <w:tmpl w:val="A1BAF1B8"/>
    <w:lvl w:ilvl="0">
      <w:start w:val="11"/>
      <w:numFmt w:val="decimal"/>
      <w:lvlText w:val="%1"/>
      <w:lvlJc w:val="left"/>
      <w:pPr>
        <w:ind w:left="569" w:hanging="661"/>
      </w:pPr>
      <w:rPr>
        <w:rFonts w:hint="default"/>
        <w:lang w:val="pt-PT" w:eastAsia="en-US" w:bidi="ar-SA"/>
      </w:rPr>
    </w:lvl>
    <w:lvl w:ilvl="1">
      <w:start w:val="2"/>
      <w:numFmt w:val="decimal"/>
      <w:lvlText w:val="%1.%2"/>
      <w:lvlJc w:val="left"/>
      <w:pPr>
        <w:ind w:left="569" w:hanging="661"/>
      </w:pPr>
      <w:rPr>
        <w:rFonts w:hint="default"/>
        <w:lang w:val="pt-PT" w:eastAsia="en-US" w:bidi="ar-SA"/>
      </w:rPr>
    </w:lvl>
    <w:lvl w:ilvl="2">
      <w:start w:val="1"/>
      <w:numFmt w:val="decimal"/>
      <w:lvlText w:val="%1.%2.%3."/>
      <w:lvlJc w:val="left"/>
      <w:pPr>
        <w:ind w:left="569" w:hanging="661"/>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81" w:hanging="661"/>
      </w:pPr>
      <w:rPr>
        <w:rFonts w:hint="default"/>
        <w:lang w:val="pt-PT" w:eastAsia="en-US" w:bidi="ar-SA"/>
      </w:rPr>
    </w:lvl>
    <w:lvl w:ilvl="4">
      <w:numFmt w:val="bullet"/>
      <w:lvlText w:val="•"/>
      <w:lvlJc w:val="left"/>
      <w:pPr>
        <w:ind w:left="4588" w:hanging="661"/>
      </w:pPr>
      <w:rPr>
        <w:rFonts w:hint="default"/>
        <w:lang w:val="pt-PT" w:eastAsia="en-US" w:bidi="ar-SA"/>
      </w:rPr>
    </w:lvl>
    <w:lvl w:ilvl="5">
      <w:numFmt w:val="bullet"/>
      <w:lvlText w:val="•"/>
      <w:lvlJc w:val="left"/>
      <w:pPr>
        <w:ind w:left="5596" w:hanging="661"/>
      </w:pPr>
      <w:rPr>
        <w:rFonts w:hint="default"/>
        <w:lang w:val="pt-PT" w:eastAsia="en-US" w:bidi="ar-SA"/>
      </w:rPr>
    </w:lvl>
    <w:lvl w:ilvl="6">
      <w:numFmt w:val="bullet"/>
      <w:lvlText w:val="•"/>
      <w:lvlJc w:val="left"/>
      <w:pPr>
        <w:ind w:left="6603" w:hanging="661"/>
      </w:pPr>
      <w:rPr>
        <w:rFonts w:hint="default"/>
        <w:lang w:val="pt-PT" w:eastAsia="en-US" w:bidi="ar-SA"/>
      </w:rPr>
    </w:lvl>
    <w:lvl w:ilvl="7">
      <w:numFmt w:val="bullet"/>
      <w:lvlText w:val="•"/>
      <w:lvlJc w:val="left"/>
      <w:pPr>
        <w:ind w:left="7610" w:hanging="661"/>
      </w:pPr>
      <w:rPr>
        <w:rFonts w:hint="default"/>
        <w:lang w:val="pt-PT" w:eastAsia="en-US" w:bidi="ar-SA"/>
      </w:rPr>
    </w:lvl>
    <w:lvl w:ilvl="8">
      <w:numFmt w:val="bullet"/>
      <w:lvlText w:val="•"/>
      <w:lvlJc w:val="left"/>
      <w:pPr>
        <w:ind w:left="8617" w:hanging="661"/>
      </w:pPr>
      <w:rPr>
        <w:rFonts w:hint="default"/>
        <w:lang w:val="pt-PT" w:eastAsia="en-US" w:bidi="ar-SA"/>
      </w:rPr>
    </w:lvl>
  </w:abstractNum>
  <w:abstractNum w:abstractNumId="4" w15:restartNumberingAfterBreak="0">
    <w:nsid w:val="34350D3D"/>
    <w:multiLevelType w:val="multilevel"/>
    <w:tmpl w:val="2FA66DFC"/>
    <w:lvl w:ilvl="0">
      <w:start w:val="10"/>
      <w:numFmt w:val="decimal"/>
      <w:lvlText w:val="%1"/>
      <w:lvlJc w:val="left"/>
      <w:pPr>
        <w:ind w:left="1229" w:hanging="660"/>
      </w:pPr>
      <w:rPr>
        <w:rFonts w:hint="default"/>
        <w:lang w:val="pt-PT" w:eastAsia="en-US" w:bidi="ar-SA"/>
      </w:rPr>
    </w:lvl>
    <w:lvl w:ilvl="1">
      <w:start w:val="1"/>
      <w:numFmt w:val="decimal"/>
      <w:lvlText w:val="%1.%2"/>
      <w:lvlJc w:val="left"/>
      <w:pPr>
        <w:ind w:left="1229" w:hanging="660"/>
      </w:pPr>
      <w:rPr>
        <w:rFonts w:hint="default"/>
        <w:lang w:val="pt-PT" w:eastAsia="en-US" w:bidi="ar-SA"/>
      </w:rPr>
    </w:lvl>
    <w:lvl w:ilvl="2">
      <w:start w:val="6"/>
      <w:numFmt w:val="decimal"/>
      <w:lvlText w:val="%1.%2.%3."/>
      <w:lvlJc w:val="left"/>
      <w:pPr>
        <w:ind w:left="1229" w:hanging="66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4043" w:hanging="660"/>
      </w:pPr>
      <w:rPr>
        <w:rFonts w:hint="default"/>
        <w:lang w:val="pt-PT" w:eastAsia="en-US" w:bidi="ar-SA"/>
      </w:rPr>
    </w:lvl>
    <w:lvl w:ilvl="4">
      <w:numFmt w:val="bullet"/>
      <w:lvlText w:val="•"/>
      <w:lvlJc w:val="left"/>
      <w:pPr>
        <w:ind w:left="4984" w:hanging="660"/>
      </w:pPr>
      <w:rPr>
        <w:rFonts w:hint="default"/>
        <w:lang w:val="pt-PT" w:eastAsia="en-US" w:bidi="ar-SA"/>
      </w:rPr>
    </w:lvl>
    <w:lvl w:ilvl="5">
      <w:numFmt w:val="bullet"/>
      <w:lvlText w:val="•"/>
      <w:lvlJc w:val="left"/>
      <w:pPr>
        <w:ind w:left="5926" w:hanging="660"/>
      </w:pPr>
      <w:rPr>
        <w:rFonts w:hint="default"/>
        <w:lang w:val="pt-PT" w:eastAsia="en-US" w:bidi="ar-SA"/>
      </w:rPr>
    </w:lvl>
    <w:lvl w:ilvl="6">
      <w:numFmt w:val="bullet"/>
      <w:lvlText w:val="•"/>
      <w:lvlJc w:val="left"/>
      <w:pPr>
        <w:ind w:left="6867" w:hanging="660"/>
      </w:pPr>
      <w:rPr>
        <w:rFonts w:hint="default"/>
        <w:lang w:val="pt-PT" w:eastAsia="en-US" w:bidi="ar-SA"/>
      </w:rPr>
    </w:lvl>
    <w:lvl w:ilvl="7">
      <w:numFmt w:val="bullet"/>
      <w:lvlText w:val="•"/>
      <w:lvlJc w:val="left"/>
      <w:pPr>
        <w:ind w:left="7808" w:hanging="660"/>
      </w:pPr>
      <w:rPr>
        <w:rFonts w:hint="default"/>
        <w:lang w:val="pt-PT" w:eastAsia="en-US" w:bidi="ar-SA"/>
      </w:rPr>
    </w:lvl>
    <w:lvl w:ilvl="8">
      <w:numFmt w:val="bullet"/>
      <w:lvlText w:val="•"/>
      <w:lvlJc w:val="left"/>
      <w:pPr>
        <w:ind w:left="8749" w:hanging="660"/>
      </w:pPr>
      <w:rPr>
        <w:rFonts w:hint="default"/>
        <w:lang w:val="pt-PT" w:eastAsia="en-US" w:bidi="ar-SA"/>
      </w:rPr>
    </w:lvl>
  </w:abstractNum>
  <w:abstractNum w:abstractNumId="5" w15:restartNumberingAfterBreak="0">
    <w:nsid w:val="40054B5D"/>
    <w:multiLevelType w:val="multilevel"/>
    <w:tmpl w:val="77789D04"/>
    <w:lvl w:ilvl="0">
      <w:start w:val="3"/>
      <w:numFmt w:val="decimal"/>
      <w:lvlText w:val="%1-"/>
      <w:lvlJc w:val="left"/>
      <w:pPr>
        <w:ind w:left="828"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9" w:hanging="49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10" w:hanging="490"/>
      </w:pPr>
      <w:rPr>
        <w:rFonts w:hint="default"/>
        <w:lang w:val="pt-PT" w:eastAsia="en-US" w:bidi="ar-SA"/>
      </w:rPr>
    </w:lvl>
    <w:lvl w:ilvl="3">
      <w:numFmt w:val="bullet"/>
      <w:lvlText w:val="•"/>
      <w:lvlJc w:val="left"/>
      <w:pPr>
        <w:ind w:left="3000" w:hanging="490"/>
      </w:pPr>
      <w:rPr>
        <w:rFonts w:hint="default"/>
        <w:lang w:val="pt-PT" w:eastAsia="en-US" w:bidi="ar-SA"/>
      </w:rPr>
    </w:lvl>
    <w:lvl w:ilvl="4">
      <w:numFmt w:val="bullet"/>
      <w:lvlText w:val="•"/>
      <w:lvlJc w:val="left"/>
      <w:pPr>
        <w:ind w:left="4090" w:hanging="490"/>
      </w:pPr>
      <w:rPr>
        <w:rFonts w:hint="default"/>
        <w:lang w:val="pt-PT" w:eastAsia="en-US" w:bidi="ar-SA"/>
      </w:rPr>
    </w:lvl>
    <w:lvl w:ilvl="5">
      <w:numFmt w:val="bullet"/>
      <w:lvlText w:val="•"/>
      <w:lvlJc w:val="left"/>
      <w:pPr>
        <w:ind w:left="5181" w:hanging="490"/>
      </w:pPr>
      <w:rPr>
        <w:rFonts w:hint="default"/>
        <w:lang w:val="pt-PT" w:eastAsia="en-US" w:bidi="ar-SA"/>
      </w:rPr>
    </w:lvl>
    <w:lvl w:ilvl="6">
      <w:numFmt w:val="bullet"/>
      <w:lvlText w:val="•"/>
      <w:lvlJc w:val="left"/>
      <w:pPr>
        <w:ind w:left="6271" w:hanging="490"/>
      </w:pPr>
      <w:rPr>
        <w:rFonts w:hint="default"/>
        <w:lang w:val="pt-PT" w:eastAsia="en-US" w:bidi="ar-SA"/>
      </w:rPr>
    </w:lvl>
    <w:lvl w:ilvl="7">
      <w:numFmt w:val="bullet"/>
      <w:lvlText w:val="•"/>
      <w:lvlJc w:val="left"/>
      <w:pPr>
        <w:ind w:left="7361" w:hanging="490"/>
      </w:pPr>
      <w:rPr>
        <w:rFonts w:hint="default"/>
        <w:lang w:val="pt-PT" w:eastAsia="en-US" w:bidi="ar-SA"/>
      </w:rPr>
    </w:lvl>
    <w:lvl w:ilvl="8">
      <w:numFmt w:val="bullet"/>
      <w:lvlText w:val="•"/>
      <w:lvlJc w:val="left"/>
      <w:pPr>
        <w:ind w:left="8451" w:hanging="490"/>
      </w:pPr>
      <w:rPr>
        <w:rFonts w:hint="default"/>
        <w:lang w:val="pt-PT" w:eastAsia="en-US" w:bidi="ar-SA"/>
      </w:rPr>
    </w:lvl>
  </w:abstractNum>
  <w:abstractNum w:abstractNumId="6" w15:restartNumberingAfterBreak="0">
    <w:nsid w:val="507D082C"/>
    <w:multiLevelType w:val="multilevel"/>
    <w:tmpl w:val="C1E86766"/>
    <w:lvl w:ilvl="0">
      <w:start w:val="4"/>
      <w:numFmt w:val="decimal"/>
      <w:lvlText w:val="%1"/>
      <w:lvlJc w:val="left"/>
      <w:pPr>
        <w:ind w:left="569" w:hanging="360"/>
      </w:pPr>
      <w:rPr>
        <w:rFonts w:hint="default"/>
        <w:lang w:val="pt-PT" w:eastAsia="en-US" w:bidi="ar-SA"/>
      </w:rPr>
    </w:lvl>
    <w:lvl w:ilvl="1">
      <w:start w:val="1"/>
      <w:numFmt w:val="decimal"/>
      <w:lvlText w:val="%1.%2."/>
      <w:lvlJc w:val="left"/>
      <w:pPr>
        <w:ind w:left="569" w:hanging="360"/>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74" w:hanging="360"/>
      </w:pPr>
      <w:rPr>
        <w:rFonts w:hint="default"/>
        <w:lang w:val="pt-PT" w:eastAsia="en-US" w:bidi="ar-SA"/>
      </w:rPr>
    </w:lvl>
    <w:lvl w:ilvl="3">
      <w:numFmt w:val="bullet"/>
      <w:lvlText w:val="•"/>
      <w:lvlJc w:val="left"/>
      <w:pPr>
        <w:ind w:left="3581" w:hanging="360"/>
      </w:pPr>
      <w:rPr>
        <w:rFonts w:hint="default"/>
        <w:lang w:val="pt-PT" w:eastAsia="en-US" w:bidi="ar-SA"/>
      </w:rPr>
    </w:lvl>
    <w:lvl w:ilvl="4">
      <w:numFmt w:val="bullet"/>
      <w:lvlText w:val="•"/>
      <w:lvlJc w:val="left"/>
      <w:pPr>
        <w:ind w:left="4588" w:hanging="360"/>
      </w:pPr>
      <w:rPr>
        <w:rFonts w:hint="default"/>
        <w:lang w:val="pt-PT" w:eastAsia="en-US" w:bidi="ar-SA"/>
      </w:rPr>
    </w:lvl>
    <w:lvl w:ilvl="5">
      <w:numFmt w:val="bullet"/>
      <w:lvlText w:val="•"/>
      <w:lvlJc w:val="left"/>
      <w:pPr>
        <w:ind w:left="5596" w:hanging="360"/>
      </w:pPr>
      <w:rPr>
        <w:rFonts w:hint="default"/>
        <w:lang w:val="pt-PT" w:eastAsia="en-US" w:bidi="ar-SA"/>
      </w:rPr>
    </w:lvl>
    <w:lvl w:ilvl="6">
      <w:numFmt w:val="bullet"/>
      <w:lvlText w:val="•"/>
      <w:lvlJc w:val="left"/>
      <w:pPr>
        <w:ind w:left="6603" w:hanging="360"/>
      </w:pPr>
      <w:rPr>
        <w:rFonts w:hint="default"/>
        <w:lang w:val="pt-PT" w:eastAsia="en-US" w:bidi="ar-SA"/>
      </w:rPr>
    </w:lvl>
    <w:lvl w:ilvl="7">
      <w:numFmt w:val="bullet"/>
      <w:lvlText w:val="•"/>
      <w:lvlJc w:val="left"/>
      <w:pPr>
        <w:ind w:left="7610" w:hanging="360"/>
      </w:pPr>
      <w:rPr>
        <w:rFonts w:hint="default"/>
        <w:lang w:val="pt-PT" w:eastAsia="en-US" w:bidi="ar-SA"/>
      </w:rPr>
    </w:lvl>
    <w:lvl w:ilvl="8">
      <w:numFmt w:val="bullet"/>
      <w:lvlText w:val="•"/>
      <w:lvlJc w:val="left"/>
      <w:pPr>
        <w:ind w:left="8617" w:hanging="360"/>
      </w:pPr>
      <w:rPr>
        <w:rFonts w:hint="default"/>
        <w:lang w:val="pt-PT" w:eastAsia="en-US" w:bidi="ar-SA"/>
      </w:rPr>
    </w:lvl>
  </w:abstractNum>
  <w:abstractNum w:abstractNumId="7" w15:restartNumberingAfterBreak="0">
    <w:nsid w:val="50E9320E"/>
    <w:multiLevelType w:val="multilevel"/>
    <w:tmpl w:val="544E8D6A"/>
    <w:lvl w:ilvl="0">
      <w:start w:val="6"/>
      <w:numFmt w:val="decimal"/>
      <w:lvlText w:val="%1"/>
      <w:lvlJc w:val="left"/>
      <w:pPr>
        <w:ind w:left="569" w:hanging="360"/>
      </w:pPr>
      <w:rPr>
        <w:rFonts w:hint="default"/>
        <w:lang w:val="pt-PT" w:eastAsia="en-US" w:bidi="ar-SA"/>
      </w:rPr>
    </w:lvl>
    <w:lvl w:ilvl="1">
      <w:start w:val="1"/>
      <w:numFmt w:val="decimal"/>
      <w:lvlText w:val="%1.%2."/>
      <w:lvlJc w:val="left"/>
      <w:pPr>
        <w:ind w:left="569"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360"/>
      </w:pPr>
      <w:rPr>
        <w:rFonts w:hint="default"/>
        <w:lang w:val="pt-PT" w:eastAsia="en-US" w:bidi="ar-SA"/>
      </w:rPr>
    </w:lvl>
    <w:lvl w:ilvl="3">
      <w:numFmt w:val="bullet"/>
      <w:lvlText w:val="•"/>
      <w:lvlJc w:val="left"/>
      <w:pPr>
        <w:ind w:left="3581" w:hanging="360"/>
      </w:pPr>
      <w:rPr>
        <w:rFonts w:hint="default"/>
        <w:lang w:val="pt-PT" w:eastAsia="en-US" w:bidi="ar-SA"/>
      </w:rPr>
    </w:lvl>
    <w:lvl w:ilvl="4">
      <w:numFmt w:val="bullet"/>
      <w:lvlText w:val="•"/>
      <w:lvlJc w:val="left"/>
      <w:pPr>
        <w:ind w:left="4588" w:hanging="360"/>
      </w:pPr>
      <w:rPr>
        <w:rFonts w:hint="default"/>
        <w:lang w:val="pt-PT" w:eastAsia="en-US" w:bidi="ar-SA"/>
      </w:rPr>
    </w:lvl>
    <w:lvl w:ilvl="5">
      <w:numFmt w:val="bullet"/>
      <w:lvlText w:val="•"/>
      <w:lvlJc w:val="left"/>
      <w:pPr>
        <w:ind w:left="5596" w:hanging="360"/>
      </w:pPr>
      <w:rPr>
        <w:rFonts w:hint="default"/>
        <w:lang w:val="pt-PT" w:eastAsia="en-US" w:bidi="ar-SA"/>
      </w:rPr>
    </w:lvl>
    <w:lvl w:ilvl="6">
      <w:numFmt w:val="bullet"/>
      <w:lvlText w:val="•"/>
      <w:lvlJc w:val="left"/>
      <w:pPr>
        <w:ind w:left="6603" w:hanging="360"/>
      </w:pPr>
      <w:rPr>
        <w:rFonts w:hint="default"/>
        <w:lang w:val="pt-PT" w:eastAsia="en-US" w:bidi="ar-SA"/>
      </w:rPr>
    </w:lvl>
    <w:lvl w:ilvl="7">
      <w:numFmt w:val="bullet"/>
      <w:lvlText w:val="•"/>
      <w:lvlJc w:val="left"/>
      <w:pPr>
        <w:ind w:left="7610" w:hanging="360"/>
      </w:pPr>
      <w:rPr>
        <w:rFonts w:hint="default"/>
        <w:lang w:val="pt-PT" w:eastAsia="en-US" w:bidi="ar-SA"/>
      </w:rPr>
    </w:lvl>
    <w:lvl w:ilvl="8">
      <w:numFmt w:val="bullet"/>
      <w:lvlText w:val="•"/>
      <w:lvlJc w:val="left"/>
      <w:pPr>
        <w:ind w:left="8617" w:hanging="360"/>
      </w:pPr>
      <w:rPr>
        <w:rFonts w:hint="default"/>
        <w:lang w:val="pt-PT" w:eastAsia="en-US" w:bidi="ar-SA"/>
      </w:rPr>
    </w:lvl>
  </w:abstractNum>
  <w:abstractNum w:abstractNumId="8" w15:restartNumberingAfterBreak="0">
    <w:nsid w:val="63C96961"/>
    <w:multiLevelType w:val="multilevel"/>
    <w:tmpl w:val="8FECCF14"/>
    <w:lvl w:ilvl="0">
      <w:start w:val="5"/>
      <w:numFmt w:val="decimal"/>
      <w:lvlText w:val="%1"/>
      <w:lvlJc w:val="left"/>
      <w:pPr>
        <w:ind w:left="569" w:hanging="361"/>
      </w:pPr>
      <w:rPr>
        <w:rFonts w:hint="default"/>
        <w:lang w:val="pt-PT" w:eastAsia="en-US" w:bidi="ar-SA"/>
      </w:rPr>
    </w:lvl>
    <w:lvl w:ilvl="1">
      <w:start w:val="1"/>
      <w:numFmt w:val="decimal"/>
      <w:lvlText w:val="%1.%2."/>
      <w:lvlJc w:val="left"/>
      <w:pPr>
        <w:ind w:left="569" w:hanging="36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361"/>
      </w:pPr>
      <w:rPr>
        <w:rFonts w:hint="default"/>
        <w:lang w:val="pt-PT" w:eastAsia="en-US" w:bidi="ar-SA"/>
      </w:rPr>
    </w:lvl>
    <w:lvl w:ilvl="3">
      <w:numFmt w:val="bullet"/>
      <w:lvlText w:val="•"/>
      <w:lvlJc w:val="left"/>
      <w:pPr>
        <w:ind w:left="3581" w:hanging="361"/>
      </w:pPr>
      <w:rPr>
        <w:rFonts w:hint="default"/>
        <w:lang w:val="pt-PT" w:eastAsia="en-US" w:bidi="ar-SA"/>
      </w:rPr>
    </w:lvl>
    <w:lvl w:ilvl="4">
      <w:numFmt w:val="bullet"/>
      <w:lvlText w:val="•"/>
      <w:lvlJc w:val="left"/>
      <w:pPr>
        <w:ind w:left="4588" w:hanging="361"/>
      </w:pPr>
      <w:rPr>
        <w:rFonts w:hint="default"/>
        <w:lang w:val="pt-PT" w:eastAsia="en-US" w:bidi="ar-SA"/>
      </w:rPr>
    </w:lvl>
    <w:lvl w:ilvl="5">
      <w:numFmt w:val="bullet"/>
      <w:lvlText w:val="•"/>
      <w:lvlJc w:val="left"/>
      <w:pPr>
        <w:ind w:left="5596" w:hanging="361"/>
      </w:pPr>
      <w:rPr>
        <w:rFonts w:hint="default"/>
        <w:lang w:val="pt-PT" w:eastAsia="en-US" w:bidi="ar-SA"/>
      </w:rPr>
    </w:lvl>
    <w:lvl w:ilvl="6">
      <w:numFmt w:val="bullet"/>
      <w:lvlText w:val="•"/>
      <w:lvlJc w:val="left"/>
      <w:pPr>
        <w:ind w:left="6603" w:hanging="361"/>
      </w:pPr>
      <w:rPr>
        <w:rFonts w:hint="default"/>
        <w:lang w:val="pt-PT" w:eastAsia="en-US" w:bidi="ar-SA"/>
      </w:rPr>
    </w:lvl>
    <w:lvl w:ilvl="7">
      <w:numFmt w:val="bullet"/>
      <w:lvlText w:val="•"/>
      <w:lvlJc w:val="left"/>
      <w:pPr>
        <w:ind w:left="7610" w:hanging="361"/>
      </w:pPr>
      <w:rPr>
        <w:rFonts w:hint="default"/>
        <w:lang w:val="pt-PT" w:eastAsia="en-US" w:bidi="ar-SA"/>
      </w:rPr>
    </w:lvl>
    <w:lvl w:ilvl="8">
      <w:numFmt w:val="bullet"/>
      <w:lvlText w:val="•"/>
      <w:lvlJc w:val="left"/>
      <w:pPr>
        <w:ind w:left="8617" w:hanging="361"/>
      </w:pPr>
      <w:rPr>
        <w:rFonts w:hint="default"/>
        <w:lang w:val="pt-PT" w:eastAsia="en-US" w:bidi="ar-SA"/>
      </w:rPr>
    </w:lvl>
  </w:abstractNum>
  <w:abstractNum w:abstractNumId="9" w15:restartNumberingAfterBreak="0">
    <w:nsid w:val="76905150"/>
    <w:multiLevelType w:val="multilevel"/>
    <w:tmpl w:val="A51A6E0E"/>
    <w:lvl w:ilvl="0">
      <w:start w:val="12"/>
      <w:numFmt w:val="decimal"/>
      <w:lvlText w:val="%1"/>
      <w:lvlJc w:val="left"/>
      <w:pPr>
        <w:ind w:left="569" w:hanging="481"/>
      </w:pPr>
      <w:rPr>
        <w:rFonts w:hint="default"/>
        <w:lang w:val="pt-PT" w:eastAsia="en-US" w:bidi="ar-SA"/>
      </w:rPr>
    </w:lvl>
    <w:lvl w:ilvl="1">
      <w:start w:val="2"/>
      <w:numFmt w:val="decimal"/>
      <w:lvlText w:val="%1.%2."/>
      <w:lvlJc w:val="left"/>
      <w:pPr>
        <w:ind w:left="569" w:hanging="48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74" w:hanging="481"/>
      </w:pPr>
      <w:rPr>
        <w:rFonts w:hint="default"/>
        <w:lang w:val="pt-PT" w:eastAsia="en-US" w:bidi="ar-SA"/>
      </w:rPr>
    </w:lvl>
    <w:lvl w:ilvl="3">
      <w:numFmt w:val="bullet"/>
      <w:lvlText w:val="•"/>
      <w:lvlJc w:val="left"/>
      <w:pPr>
        <w:ind w:left="3581" w:hanging="481"/>
      </w:pPr>
      <w:rPr>
        <w:rFonts w:hint="default"/>
        <w:lang w:val="pt-PT" w:eastAsia="en-US" w:bidi="ar-SA"/>
      </w:rPr>
    </w:lvl>
    <w:lvl w:ilvl="4">
      <w:numFmt w:val="bullet"/>
      <w:lvlText w:val="•"/>
      <w:lvlJc w:val="left"/>
      <w:pPr>
        <w:ind w:left="4588" w:hanging="481"/>
      </w:pPr>
      <w:rPr>
        <w:rFonts w:hint="default"/>
        <w:lang w:val="pt-PT" w:eastAsia="en-US" w:bidi="ar-SA"/>
      </w:rPr>
    </w:lvl>
    <w:lvl w:ilvl="5">
      <w:numFmt w:val="bullet"/>
      <w:lvlText w:val="•"/>
      <w:lvlJc w:val="left"/>
      <w:pPr>
        <w:ind w:left="5596" w:hanging="481"/>
      </w:pPr>
      <w:rPr>
        <w:rFonts w:hint="default"/>
        <w:lang w:val="pt-PT" w:eastAsia="en-US" w:bidi="ar-SA"/>
      </w:rPr>
    </w:lvl>
    <w:lvl w:ilvl="6">
      <w:numFmt w:val="bullet"/>
      <w:lvlText w:val="•"/>
      <w:lvlJc w:val="left"/>
      <w:pPr>
        <w:ind w:left="6603" w:hanging="481"/>
      </w:pPr>
      <w:rPr>
        <w:rFonts w:hint="default"/>
        <w:lang w:val="pt-PT" w:eastAsia="en-US" w:bidi="ar-SA"/>
      </w:rPr>
    </w:lvl>
    <w:lvl w:ilvl="7">
      <w:numFmt w:val="bullet"/>
      <w:lvlText w:val="•"/>
      <w:lvlJc w:val="left"/>
      <w:pPr>
        <w:ind w:left="7610" w:hanging="481"/>
      </w:pPr>
      <w:rPr>
        <w:rFonts w:hint="default"/>
        <w:lang w:val="pt-PT" w:eastAsia="en-US" w:bidi="ar-SA"/>
      </w:rPr>
    </w:lvl>
    <w:lvl w:ilvl="8">
      <w:numFmt w:val="bullet"/>
      <w:lvlText w:val="•"/>
      <w:lvlJc w:val="left"/>
      <w:pPr>
        <w:ind w:left="8617" w:hanging="481"/>
      </w:pPr>
      <w:rPr>
        <w:rFonts w:hint="default"/>
        <w:lang w:val="pt-PT" w:eastAsia="en-US" w:bidi="ar-SA"/>
      </w:rPr>
    </w:lvl>
  </w:abstractNum>
  <w:num w:numId="1">
    <w:abstractNumId w:val="1"/>
  </w:num>
  <w:num w:numId="2">
    <w:abstractNumId w:val="9"/>
  </w:num>
  <w:num w:numId="3">
    <w:abstractNumId w:val="3"/>
  </w:num>
  <w:num w:numId="4">
    <w:abstractNumId w:val="2"/>
  </w:num>
  <w:num w:numId="5">
    <w:abstractNumId w:val="4"/>
  </w:num>
  <w:num w:numId="6">
    <w:abstractNumId w:val="0"/>
  </w:num>
  <w:num w:numId="7">
    <w:abstractNumId w:val="7"/>
  </w:num>
  <w:num w:numId="8">
    <w:abstractNumId w:val="8"/>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4C1"/>
    <w:rsid w:val="0042495D"/>
    <w:rsid w:val="007D2FBD"/>
    <w:rsid w:val="007F473F"/>
    <w:rsid w:val="00933A52"/>
    <w:rsid w:val="00BE54C1"/>
    <w:rsid w:val="00E051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737A46-037B-4DFD-8780-DABAE8E84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E54C1"/>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BE54C1"/>
    <w:pPr>
      <w:spacing w:line="274" w:lineRule="exact"/>
      <w:ind w:left="869"/>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E54C1"/>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rsid w:val="00BE54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E54C1"/>
    <w:pPr>
      <w:ind w:left="569"/>
    </w:pPr>
    <w:rPr>
      <w:sz w:val="24"/>
      <w:szCs w:val="24"/>
    </w:rPr>
  </w:style>
  <w:style w:type="character" w:customStyle="1" w:styleId="CorpodetextoChar">
    <w:name w:val="Corpo de texto Char"/>
    <w:basedOn w:val="Fontepargpadro"/>
    <w:link w:val="Corpodetexto"/>
    <w:uiPriority w:val="1"/>
    <w:rsid w:val="00BE54C1"/>
    <w:rPr>
      <w:rFonts w:ascii="Times New Roman" w:eastAsia="Times New Roman" w:hAnsi="Times New Roman" w:cs="Times New Roman"/>
      <w:sz w:val="24"/>
      <w:szCs w:val="24"/>
      <w:lang w:val="pt-PT"/>
    </w:rPr>
  </w:style>
  <w:style w:type="paragraph" w:styleId="PargrafodaLista">
    <w:name w:val="List Paragraph"/>
    <w:basedOn w:val="Normal"/>
    <w:uiPriority w:val="1"/>
    <w:qFormat/>
    <w:rsid w:val="00BE54C1"/>
    <w:pPr>
      <w:ind w:left="569"/>
      <w:jc w:val="both"/>
    </w:pPr>
  </w:style>
  <w:style w:type="paragraph" w:customStyle="1" w:styleId="TableParagraph">
    <w:name w:val="Table Paragraph"/>
    <w:basedOn w:val="Normal"/>
    <w:uiPriority w:val="1"/>
    <w:qFormat/>
    <w:rsid w:val="00BE54C1"/>
    <w:pPr>
      <w:jc w:val="right"/>
    </w:pPr>
  </w:style>
  <w:style w:type="paragraph" w:styleId="Textodebalo">
    <w:name w:val="Balloon Text"/>
    <w:basedOn w:val="Normal"/>
    <w:link w:val="TextodebaloChar"/>
    <w:uiPriority w:val="99"/>
    <w:semiHidden/>
    <w:unhideWhenUsed/>
    <w:rsid w:val="00933A52"/>
    <w:rPr>
      <w:rFonts w:ascii="Segoe UI" w:hAnsi="Segoe UI" w:cs="Segoe UI"/>
      <w:sz w:val="18"/>
      <w:szCs w:val="18"/>
    </w:rPr>
  </w:style>
  <w:style w:type="character" w:customStyle="1" w:styleId="TextodebaloChar">
    <w:name w:val="Texto de balão Char"/>
    <w:basedOn w:val="Fontepargpadro"/>
    <w:link w:val="Textodebalo"/>
    <w:uiPriority w:val="99"/>
    <w:semiHidden/>
    <w:rsid w:val="00933A52"/>
    <w:rPr>
      <w:rFonts w:ascii="Segoe UI" w:eastAsia="Times New Roman"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8</Pages>
  <Words>2558</Words>
  <Characters>13818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cp:lastPrinted>2025-06-04T17:23:00Z</cp:lastPrinted>
  <dcterms:created xsi:type="dcterms:W3CDTF">2025-05-28T19:00:00Z</dcterms:created>
  <dcterms:modified xsi:type="dcterms:W3CDTF">2025-06-04T17:23:00Z</dcterms:modified>
</cp:coreProperties>
</file>