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7EE" w:rsidRDefault="006E77EE">
      <w:pPr>
        <w:pStyle w:val="Corpodetexto"/>
        <w:rPr>
          <w:rFonts w:ascii="Times New Roman"/>
        </w:rPr>
      </w:pPr>
    </w:p>
    <w:p w:rsidR="006E77EE" w:rsidRDefault="006E77EE">
      <w:pPr>
        <w:pStyle w:val="Corpodetexto"/>
        <w:rPr>
          <w:rFonts w:ascii="Times New Roman"/>
        </w:rPr>
      </w:pPr>
    </w:p>
    <w:p w:rsidR="006E77EE" w:rsidRDefault="006E77EE">
      <w:pPr>
        <w:pStyle w:val="Corpodetexto"/>
        <w:spacing w:before="180"/>
        <w:rPr>
          <w:rFonts w:ascii="Times New Roman"/>
        </w:rPr>
      </w:pPr>
    </w:p>
    <w:p w:rsidR="006E77EE" w:rsidRDefault="009E7AE1">
      <w:pPr>
        <w:pStyle w:val="Ttulo1"/>
        <w:ind w:left="223"/>
      </w:pPr>
      <w:r>
        <w:t>CONTRATO</w:t>
      </w:r>
      <w:r>
        <w:rPr>
          <w:spacing w:val="-5"/>
        </w:rPr>
        <w:t xml:space="preserve"> </w:t>
      </w:r>
      <w:r w:rsidR="008D5EDD">
        <w:rPr>
          <w:color w:val="FF0000"/>
          <w:spacing w:val="-2"/>
        </w:rPr>
        <w:t>162</w:t>
      </w:r>
      <w:r>
        <w:rPr>
          <w:spacing w:val="-2"/>
        </w:rPr>
        <w:t>/2025</w:t>
      </w:r>
    </w:p>
    <w:p w:rsidR="006E77EE" w:rsidRDefault="006E77EE">
      <w:pPr>
        <w:pStyle w:val="Corpodetexto"/>
        <w:rPr>
          <w:rFonts w:ascii="Arial"/>
          <w:b/>
        </w:rPr>
      </w:pPr>
    </w:p>
    <w:p w:rsidR="006E77EE" w:rsidRDefault="006E77EE">
      <w:pPr>
        <w:pStyle w:val="Corpodetexto"/>
        <w:spacing w:before="207"/>
        <w:rPr>
          <w:rFonts w:ascii="Arial"/>
          <w:b/>
        </w:rPr>
      </w:pPr>
    </w:p>
    <w:p w:rsidR="006E77EE" w:rsidRDefault="009E7AE1" w:rsidP="008D5EDD">
      <w:pPr>
        <w:pStyle w:val="Corpodetexto"/>
        <w:ind w:left="135" w:right="250" w:firstLine="680"/>
        <w:jc w:val="both"/>
      </w:pPr>
      <w:r>
        <w:t xml:space="preserve">O </w:t>
      </w:r>
      <w:r>
        <w:rPr>
          <w:rFonts w:ascii="Arial" w:hAnsi="Arial"/>
          <w:b/>
        </w:rPr>
        <w:t xml:space="preserve">MUNICÍPIO DE </w:t>
      </w:r>
      <w:r w:rsidR="00E71389">
        <w:rPr>
          <w:rFonts w:ascii="Arial" w:hAnsi="Arial"/>
          <w:b/>
        </w:rPr>
        <w:t>SAGRADA FAMILIA</w:t>
      </w:r>
      <w:r>
        <w:t xml:space="preserve">, pessoa jurídica de direito público, com sede na Rua </w:t>
      </w:r>
      <w:r w:rsidR="00E71389">
        <w:t xml:space="preserve">20 DE Março </w:t>
      </w:r>
      <w:r>
        <w:t xml:space="preserve">, nº </w:t>
      </w:r>
      <w:r w:rsidR="00E71389">
        <w:t>99</w:t>
      </w:r>
      <w:r>
        <w:t xml:space="preserve">, em </w:t>
      </w:r>
      <w:r w:rsidR="00E71389">
        <w:t>Sagrada Familia</w:t>
      </w:r>
      <w:r>
        <w:t>/RS, inscrito no CNPJ</w:t>
      </w:r>
      <w:r>
        <w:rPr>
          <w:spacing w:val="40"/>
        </w:rPr>
        <w:t xml:space="preserve"> </w:t>
      </w:r>
      <w:r>
        <w:t xml:space="preserve">sob nº </w:t>
      </w:r>
      <w:r w:rsidR="00E71389">
        <w:t>92.410.422/0001-53</w:t>
      </w:r>
      <w:r>
        <w:t xml:space="preserve">, neste ato representado por seu Prefeito Municipal, </w:t>
      </w:r>
      <w:r>
        <w:rPr>
          <w:rFonts w:ascii="Arial" w:hAnsi="Arial"/>
          <w:b/>
        </w:rPr>
        <w:t xml:space="preserve">Sr. </w:t>
      </w:r>
      <w:r w:rsidR="00E71389">
        <w:rPr>
          <w:rFonts w:ascii="Arial" w:hAnsi="Arial"/>
          <w:b/>
        </w:rPr>
        <w:t>Mauro Rogerio Ferrari Galatto</w:t>
      </w:r>
      <w:r>
        <w:t xml:space="preserve">, brasileiro, casado, inscrito no CPF nº </w:t>
      </w:r>
      <w:r w:rsidR="00E71389">
        <w:t>722.753.750-15</w:t>
      </w:r>
      <w:r>
        <w:t xml:space="preserve">, doravante denominado de </w:t>
      </w:r>
      <w:r>
        <w:rPr>
          <w:rFonts w:ascii="Arial" w:hAnsi="Arial"/>
          <w:b/>
        </w:rPr>
        <w:t xml:space="preserve">CONTRATANTE </w:t>
      </w:r>
      <w:r>
        <w:t xml:space="preserve">e, </w:t>
      </w:r>
      <w:r>
        <w:rPr>
          <w:rFonts w:ascii="Arial" w:hAnsi="Arial"/>
          <w:b/>
        </w:rPr>
        <w:t>LUMENS ASSESSORIA E CONSULTORIA ATUARIAL LTDA</w:t>
      </w:r>
      <w:r>
        <w:t xml:space="preserve">, pessoa jurídica de direito privado, com sede na Rua Doutor Barcelos, nº 1135, sala 203, em Canoas/RS, inscrito no CNPJ sob o nº 18.934.959/0001-60, neste ato representado por seu representante legal, Sr. </w:t>
      </w:r>
      <w:r>
        <w:rPr>
          <w:rFonts w:ascii="Arial" w:hAnsi="Arial"/>
          <w:b/>
        </w:rPr>
        <w:t>GUILHERME</w:t>
      </w:r>
      <w:r>
        <w:rPr>
          <w:rFonts w:ascii="Arial" w:hAnsi="Arial"/>
          <w:b/>
          <w:spacing w:val="49"/>
        </w:rPr>
        <w:t xml:space="preserve"> </w:t>
      </w:r>
      <w:r>
        <w:rPr>
          <w:rFonts w:ascii="Arial" w:hAnsi="Arial"/>
          <w:b/>
        </w:rPr>
        <w:t>THADEU</w:t>
      </w:r>
      <w:r>
        <w:rPr>
          <w:rFonts w:ascii="Arial" w:hAnsi="Arial"/>
          <w:b/>
          <w:spacing w:val="49"/>
        </w:rPr>
        <w:t xml:space="preserve"> </w:t>
      </w:r>
      <w:r>
        <w:rPr>
          <w:rFonts w:ascii="Arial" w:hAnsi="Arial"/>
          <w:b/>
        </w:rPr>
        <w:t>LORENZI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</w:rPr>
        <w:t>WALTER</w:t>
      </w:r>
      <w:r>
        <w:t>,</w:t>
      </w:r>
      <w:r>
        <w:rPr>
          <w:spacing w:val="49"/>
        </w:rPr>
        <w:t xml:space="preserve"> </w:t>
      </w:r>
      <w:r>
        <w:t>inscrito</w:t>
      </w:r>
      <w:r>
        <w:rPr>
          <w:spacing w:val="49"/>
        </w:rPr>
        <w:t xml:space="preserve"> </w:t>
      </w:r>
      <w:r>
        <w:t>no</w:t>
      </w:r>
      <w:r>
        <w:rPr>
          <w:spacing w:val="49"/>
        </w:rPr>
        <w:t xml:space="preserve"> </w:t>
      </w:r>
      <w:r>
        <w:t>CPF</w:t>
      </w:r>
      <w:r>
        <w:rPr>
          <w:spacing w:val="49"/>
        </w:rPr>
        <w:t xml:space="preserve"> </w:t>
      </w:r>
      <w:r>
        <w:t>sob</w:t>
      </w:r>
      <w:r>
        <w:rPr>
          <w:spacing w:val="49"/>
        </w:rPr>
        <w:t xml:space="preserve"> </w:t>
      </w:r>
      <w:r>
        <w:t>nº</w:t>
      </w:r>
      <w:r>
        <w:rPr>
          <w:spacing w:val="49"/>
        </w:rPr>
        <w:t xml:space="preserve"> </w:t>
      </w:r>
      <w:r>
        <w:t>013.410.910-</w:t>
      </w:r>
      <w:r>
        <w:rPr>
          <w:spacing w:val="-5"/>
        </w:rPr>
        <w:t>40,</w:t>
      </w:r>
      <w:r w:rsidR="008D5EDD">
        <w:rPr>
          <w:spacing w:val="-5"/>
        </w:rPr>
        <w:t xml:space="preserve"> </w:t>
      </w:r>
      <w:r>
        <w:t xml:space="preserve">doravante denominado </w:t>
      </w:r>
      <w:r>
        <w:rPr>
          <w:rFonts w:ascii="Arial" w:hAnsi="Arial"/>
          <w:b/>
        </w:rPr>
        <w:t xml:space="preserve">CONTRATADO, </w:t>
      </w:r>
      <w:r>
        <w:t>firmam o presente contrato para o fornecimento do objeto, descrito na Cláusula Segunda - Do Objeto.</w:t>
      </w:r>
    </w:p>
    <w:p w:rsidR="006E77EE" w:rsidRDefault="006E77EE">
      <w:pPr>
        <w:pStyle w:val="Corpodetexto"/>
      </w:pPr>
    </w:p>
    <w:p w:rsidR="006E77EE" w:rsidRDefault="009E7AE1" w:rsidP="00033F2C">
      <w:pPr>
        <w:pStyle w:val="Ttulo1"/>
        <w:spacing w:before="1"/>
        <w:ind w:left="305"/>
        <w:jc w:val="left"/>
      </w:pPr>
      <w:r>
        <w:t>CLÁUSULA</w:t>
      </w:r>
      <w:r>
        <w:rPr>
          <w:spacing w:val="-4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FUNDAMENTAÇÃO</w:t>
      </w:r>
    </w:p>
    <w:p w:rsidR="006E77EE" w:rsidRDefault="009E7AE1">
      <w:pPr>
        <w:pStyle w:val="Corpodetexto"/>
        <w:ind w:left="135" w:right="151" w:firstLine="709"/>
        <w:jc w:val="both"/>
      </w:pPr>
      <w:r>
        <w:t>O presente instrumento é fundamentado no procedimento realizado pelo CONTRATANTE através da I</w:t>
      </w:r>
      <w:r w:rsidR="00E71389">
        <w:t>nexigibilidade de Licitação nº 07/2025,</w:t>
      </w:r>
      <w:r>
        <w:t xml:space="preserve"> Processo de Compra nº </w:t>
      </w:r>
      <w:r w:rsidR="00E71389">
        <w:t>137/2025</w:t>
      </w:r>
      <w:r>
        <w:t xml:space="preserve"> e na proposta vencedora, conforme a Lei Federal nº 14.133/2021.</w:t>
      </w:r>
    </w:p>
    <w:p w:rsidR="006E77EE" w:rsidRDefault="006E77EE">
      <w:pPr>
        <w:pStyle w:val="Corpodetexto"/>
        <w:spacing w:before="275"/>
      </w:pPr>
    </w:p>
    <w:p w:rsidR="006E77EE" w:rsidRDefault="00033F2C" w:rsidP="00033F2C">
      <w:pPr>
        <w:pStyle w:val="Ttulo1"/>
        <w:spacing w:before="1"/>
        <w:ind w:left="0"/>
        <w:jc w:val="left"/>
      </w:pPr>
      <w:r>
        <w:t xml:space="preserve">    </w:t>
      </w:r>
      <w:r w:rsidR="009E7AE1">
        <w:t>CLÁUSULA</w:t>
      </w:r>
      <w:r w:rsidR="009E7AE1">
        <w:rPr>
          <w:spacing w:val="-4"/>
        </w:rPr>
        <w:t xml:space="preserve"> </w:t>
      </w:r>
      <w:r w:rsidR="009E7AE1">
        <w:t>SEGUNDA</w:t>
      </w:r>
      <w:r w:rsidR="009E7AE1">
        <w:rPr>
          <w:spacing w:val="-3"/>
        </w:rPr>
        <w:t xml:space="preserve"> </w:t>
      </w:r>
      <w:r w:rsidR="009E7AE1">
        <w:t>-</w:t>
      </w:r>
      <w:r w:rsidR="009E7AE1">
        <w:rPr>
          <w:spacing w:val="-3"/>
        </w:rPr>
        <w:t xml:space="preserve"> </w:t>
      </w:r>
      <w:r w:rsidR="009E7AE1">
        <w:t>DO</w:t>
      </w:r>
      <w:r w:rsidR="009E7AE1">
        <w:rPr>
          <w:spacing w:val="-3"/>
        </w:rPr>
        <w:t xml:space="preserve"> </w:t>
      </w:r>
      <w:r w:rsidR="009E7AE1">
        <w:rPr>
          <w:spacing w:val="-2"/>
        </w:rPr>
        <w:t>OBJETO</w:t>
      </w:r>
    </w:p>
    <w:p w:rsidR="006E77EE" w:rsidRDefault="009E7AE1">
      <w:pPr>
        <w:pStyle w:val="Corpodetexto"/>
        <w:ind w:left="135" w:right="150" w:firstLine="708"/>
        <w:jc w:val="both"/>
      </w:pPr>
      <w:r>
        <w:t>O presente contrato visa à contratação de empresa para a realização do Cálculo Atuarial, ano base 2025, do Regime Próprio de Previdência dos servidores do município, conforme descrição abaixo:</w:t>
      </w:r>
    </w:p>
    <w:p w:rsidR="006E77EE" w:rsidRDefault="006E77EE">
      <w:pPr>
        <w:pStyle w:val="Corpodetexto"/>
        <w:spacing w:before="46"/>
        <w:rPr>
          <w:sz w:val="20"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5230"/>
        <w:gridCol w:w="862"/>
        <w:gridCol w:w="1182"/>
        <w:gridCol w:w="1646"/>
      </w:tblGrid>
      <w:tr w:rsidR="006E77EE">
        <w:trPr>
          <w:trHeight w:val="456"/>
        </w:trPr>
        <w:tc>
          <w:tcPr>
            <w:tcW w:w="714" w:type="dxa"/>
          </w:tcPr>
          <w:p w:rsidR="006E77EE" w:rsidRDefault="009E7AE1">
            <w:pPr>
              <w:pStyle w:val="TableParagraph"/>
              <w:spacing w:before="120"/>
              <w:ind w:left="15" w:righ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4"/>
                <w:sz w:val="24"/>
              </w:rPr>
              <w:t>ITEM</w:t>
            </w:r>
          </w:p>
        </w:tc>
        <w:tc>
          <w:tcPr>
            <w:tcW w:w="5230" w:type="dxa"/>
          </w:tcPr>
          <w:p w:rsidR="006E77EE" w:rsidRDefault="009E7AE1">
            <w:pPr>
              <w:pStyle w:val="TableParagraph"/>
              <w:spacing w:before="120"/>
              <w:ind w:left="13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DESCRIÇÃO</w:t>
            </w:r>
          </w:p>
        </w:tc>
        <w:tc>
          <w:tcPr>
            <w:tcW w:w="862" w:type="dxa"/>
          </w:tcPr>
          <w:p w:rsidR="006E77EE" w:rsidRDefault="009E7AE1">
            <w:pPr>
              <w:pStyle w:val="TableParagraph"/>
              <w:spacing w:before="120"/>
              <w:ind w:left="1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5"/>
                <w:sz w:val="24"/>
              </w:rPr>
              <w:t>UN.</w:t>
            </w:r>
          </w:p>
        </w:tc>
        <w:tc>
          <w:tcPr>
            <w:tcW w:w="1182" w:type="dxa"/>
          </w:tcPr>
          <w:p w:rsidR="006E77EE" w:rsidRDefault="009E7AE1">
            <w:pPr>
              <w:pStyle w:val="TableParagraph"/>
              <w:spacing w:before="120"/>
              <w:ind w:left="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QUANT.</w:t>
            </w:r>
          </w:p>
        </w:tc>
        <w:tc>
          <w:tcPr>
            <w:tcW w:w="1646" w:type="dxa"/>
          </w:tcPr>
          <w:p w:rsidR="006E77EE" w:rsidRDefault="009E7AE1">
            <w:pPr>
              <w:pStyle w:val="TableParagraph"/>
              <w:spacing w:before="120"/>
              <w:ind w:left="27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V.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</w:tr>
      <w:tr w:rsidR="006E77EE">
        <w:trPr>
          <w:trHeight w:val="3648"/>
        </w:trPr>
        <w:tc>
          <w:tcPr>
            <w:tcW w:w="714" w:type="dxa"/>
          </w:tcPr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9E7AE1">
            <w:pPr>
              <w:pStyle w:val="TableParagraph"/>
              <w:ind w:left="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5230" w:type="dxa"/>
          </w:tcPr>
          <w:p w:rsidR="006E77EE" w:rsidRDefault="009E7AE1">
            <w:pPr>
              <w:pStyle w:val="TableParagraph"/>
              <w:ind w:left="1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CONTRATAÇÃO DE EMPRESA PARA PRESTAÇÃO DE SERVIÇOS DE CÁLCULO </w:t>
            </w:r>
            <w:r>
              <w:rPr>
                <w:spacing w:val="-2"/>
                <w:sz w:val="24"/>
              </w:rPr>
              <w:t>ATUARIAL</w:t>
            </w:r>
          </w:p>
          <w:p w:rsidR="006E77EE" w:rsidRDefault="009E7AE1">
            <w:pPr>
              <w:pStyle w:val="TableParagraph"/>
              <w:tabs>
                <w:tab w:val="left" w:pos="5096"/>
              </w:tabs>
              <w:ind w:left="1" w:right="-15"/>
              <w:jc w:val="both"/>
              <w:rPr>
                <w:sz w:val="24"/>
              </w:rPr>
            </w:pPr>
            <w:r>
              <w:rPr>
                <w:sz w:val="24"/>
              </w:rPr>
              <w:t>A Avaliação Atuarial ordinária será realizada de acordo com os critérios e especificações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exigidos pela Secretaria de Previdência, constantes na Portaria MF nº 1.467, de </w:t>
            </w:r>
            <w:r>
              <w:rPr>
                <w:spacing w:val="-2"/>
                <w:sz w:val="24"/>
              </w:rPr>
              <w:t>02/06/2022,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e</w:t>
            </w:r>
          </w:p>
          <w:p w:rsidR="006E77EE" w:rsidRDefault="009E7AE1">
            <w:pPr>
              <w:pStyle w:val="TableParagraph"/>
              <w:tabs>
                <w:tab w:val="left" w:pos="2329"/>
                <w:tab w:val="left" w:pos="3285"/>
                <w:tab w:val="left" w:pos="4507"/>
              </w:tabs>
              <w:ind w:left="1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suas respectivas Instruções Normativas, </w:t>
            </w:r>
            <w:r>
              <w:rPr>
                <w:spacing w:val="-2"/>
                <w:sz w:val="24"/>
              </w:rPr>
              <w:t>contemplando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que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segue:</w:t>
            </w:r>
          </w:p>
          <w:p w:rsidR="006E77EE" w:rsidRDefault="006E77EE">
            <w:pPr>
              <w:pStyle w:val="TableParagraph"/>
              <w:spacing w:before="40"/>
              <w:rPr>
                <w:sz w:val="24"/>
              </w:rPr>
            </w:pPr>
          </w:p>
          <w:p w:rsidR="006E77EE" w:rsidRDefault="009E7AE1">
            <w:pPr>
              <w:pStyle w:val="TableParagraph"/>
              <w:spacing w:line="270" w:lineRule="atLeast"/>
              <w:ind w:left="1" w:right="-14"/>
              <w:rPr>
                <w:sz w:val="24"/>
              </w:rPr>
            </w:pPr>
            <w:r>
              <w:rPr>
                <w:sz w:val="24"/>
              </w:rPr>
              <w:t>1.1.1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Realização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avaliação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atuarial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anual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 data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base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em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31/12/2025,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contemplando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862" w:type="dxa"/>
          </w:tcPr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9E7AE1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UN</w:t>
            </w:r>
          </w:p>
        </w:tc>
        <w:tc>
          <w:tcPr>
            <w:tcW w:w="1182" w:type="dxa"/>
          </w:tcPr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9E7AE1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1646" w:type="dxa"/>
          </w:tcPr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6E77EE">
            <w:pPr>
              <w:pStyle w:val="TableParagraph"/>
              <w:rPr>
                <w:sz w:val="24"/>
              </w:rPr>
            </w:pPr>
          </w:p>
          <w:p w:rsidR="006E77EE" w:rsidRDefault="009E7AE1">
            <w:pPr>
              <w:pStyle w:val="TableParagraph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R$</w:t>
            </w:r>
            <w:r>
              <w:rPr>
                <w:rFonts w:ascii="Arial"/>
                <w:b/>
                <w:spacing w:val="-2"/>
                <w:sz w:val="24"/>
              </w:rPr>
              <w:t xml:space="preserve"> 11.750,00</w:t>
            </w:r>
          </w:p>
        </w:tc>
      </w:tr>
    </w:tbl>
    <w:p w:rsidR="006E77EE" w:rsidRDefault="006E77EE">
      <w:pPr>
        <w:pStyle w:val="TableParagraph"/>
        <w:jc w:val="center"/>
        <w:rPr>
          <w:rFonts w:ascii="Arial"/>
          <w:b/>
          <w:sz w:val="24"/>
        </w:rPr>
        <w:sectPr w:rsidR="006E77EE">
          <w:headerReference w:type="default" r:id="rId7"/>
          <w:footerReference w:type="default" r:id="rId8"/>
          <w:type w:val="continuous"/>
          <w:pgSz w:w="11910" w:h="16840"/>
          <w:pgMar w:top="2220" w:right="992" w:bottom="1620" w:left="992" w:header="459" w:footer="1434" w:gutter="0"/>
          <w:pgNumType w:start="1"/>
          <w:cols w:space="720"/>
        </w:sect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5230"/>
        <w:gridCol w:w="862"/>
        <w:gridCol w:w="1182"/>
        <w:gridCol w:w="1646"/>
      </w:tblGrid>
      <w:tr w:rsidR="006E77EE">
        <w:trPr>
          <w:trHeight w:val="12312"/>
        </w:trPr>
        <w:tc>
          <w:tcPr>
            <w:tcW w:w="714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0" w:type="dxa"/>
          </w:tcPr>
          <w:p w:rsidR="006E77EE" w:rsidRDefault="009E7AE1">
            <w:pPr>
              <w:pStyle w:val="TableParagraph"/>
              <w:ind w:left="1" w:right="-15"/>
              <w:jc w:val="both"/>
              <w:rPr>
                <w:sz w:val="24"/>
              </w:rPr>
            </w:pPr>
            <w:r>
              <w:rPr>
                <w:sz w:val="24"/>
              </w:rPr>
              <w:t>apuração das Reservas Matemáticas, o Resultado Atuarial (superávit/ déficit técnico) e o respectivo Plano de Custeio, seguindo a metodologia estabelecida na Nota Técnica Atuarial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aprovada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registrada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Previdência Social (SPREV);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657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Fornecimento dos valores das Provisões Matemáticas de Benefícios e Conceder e Concedidos,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estabelecido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Tribunal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Estado,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tempestivo registro na Contabilidade do RPPS e do Ente;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763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Elaboração, se necessário, de Nota Técnica Atuarial (NTA) em atendimento ao que dispõe o Art. 241 da Portaria MPS nº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1.467/2022;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601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Construção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Fluxos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atuariais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projetados de receitas e despesas do RPPS, para fins de preenchimento do Demonstrativo de Resultados da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Avaliação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Atuarial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(DRAA)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LDO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– Lei de Diretrizes Orçamentárias, conforme dispõe o Art. 241 da Portaria MPS nº 1.67/2022;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630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Elaboração do Demonstrativo de Duração do Passivo para apuração do valor médio, em anos, dos prazos dos fluxos de pagamentos líquidos de benefícios do RPPS, em conformidade com o § 3º do Art. 35 da Portaria MPS nº 1.467/2022;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671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Tratamento, ajustes estatísticos (quando for o caso) e envio da Base de Dados para o RPPS e Secretaria de Previdência;</w:t>
            </w:r>
          </w:p>
          <w:p w:rsidR="006E77EE" w:rsidRDefault="006E77EE">
            <w:pPr>
              <w:pStyle w:val="TableParagraph"/>
              <w:spacing w:before="10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4"/>
              </w:numPr>
              <w:tabs>
                <w:tab w:val="left" w:pos="721"/>
              </w:tabs>
              <w:spacing w:before="1" w:line="270" w:lineRule="atLeast"/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Elaboração de Relatório de Avaliação Atuarial contemplando todos os resultados apurados, parecer técnico e indicações do atuário responsável para estabelecimento ou manutenção do plano de custeio, conforme 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dispõe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o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Art.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66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da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Portaria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MPS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pacing w:val="-5"/>
                <w:sz w:val="24"/>
              </w:rPr>
              <w:t>nº</w:t>
            </w:r>
          </w:p>
        </w:tc>
        <w:tc>
          <w:tcPr>
            <w:tcW w:w="862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2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</w:tr>
    </w:tbl>
    <w:p w:rsidR="006E77EE" w:rsidRDefault="006E77EE">
      <w:pPr>
        <w:pStyle w:val="TableParagraph"/>
        <w:rPr>
          <w:rFonts w:ascii="Times New Roman"/>
        </w:rPr>
        <w:sectPr w:rsidR="006E77EE">
          <w:type w:val="continuous"/>
          <w:pgSz w:w="11910" w:h="16840"/>
          <w:pgMar w:top="2280" w:right="992" w:bottom="1620" w:left="992" w:header="459" w:footer="1434" w:gutter="0"/>
          <w:cols w:space="720"/>
        </w:sectPr>
      </w:pPr>
    </w:p>
    <w:p w:rsidR="006E77EE" w:rsidRDefault="006E77EE">
      <w:pPr>
        <w:pStyle w:val="Corpodetexto"/>
        <w:rPr>
          <w:sz w:val="5"/>
        </w:rPr>
      </w:pPr>
    </w:p>
    <w:tbl>
      <w:tblPr>
        <w:tblStyle w:val="TableNormal"/>
        <w:tblW w:w="0" w:type="auto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5230"/>
        <w:gridCol w:w="862"/>
        <w:gridCol w:w="1182"/>
        <w:gridCol w:w="1646"/>
      </w:tblGrid>
      <w:tr w:rsidR="006E77EE">
        <w:trPr>
          <w:trHeight w:val="4500"/>
        </w:trPr>
        <w:tc>
          <w:tcPr>
            <w:tcW w:w="714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0" w:type="dxa"/>
          </w:tcPr>
          <w:p w:rsidR="006E77EE" w:rsidRDefault="009E7AE1">
            <w:pPr>
              <w:pStyle w:val="TableParagraph"/>
              <w:ind w:left="1"/>
              <w:rPr>
                <w:sz w:val="24"/>
              </w:rPr>
            </w:pPr>
            <w:r>
              <w:rPr>
                <w:spacing w:val="-2"/>
                <w:sz w:val="24"/>
              </w:rPr>
              <w:t>1.467/2022;</w:t>
            </w:r>
          </w:p>
          <w:p w:rsidR="006E77EE" w:rsidRDefault="006E77EE">
            <w:pPr>
              <w:pStyle w:val="TableParagraph"/>
              <w:spacing w:before="119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3"/>
              </w:numPr>
              <w:tabs>
                <w:tab w:val="left" w:pos="852"/>
              </w:tabs>
              <w:spacing w:before="1"/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Elaboração do Demonstrativo dos Resultados da Avaliação Atuarial (DRAA), bem como todas as ações necessárias para o encaminhamento das informações à Secretaria de Previdência Social – SPREV, de acordo com o Art. 241º da Portaria MPS nº 1.467/2022;</w:t>
            </w:r>
          </w:p>
          <w:p w:rsidR="006E77EE" w:rsidRDefault="006E77EE">
            <w:pPr>
              <w:pStyle w:val="TableParagraph"/>
              <w:spacing w:before="12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3"/>
              </w:numPr>
              <w:tabs>
                <w:tab w:val="left" w:pos="616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Auxílio nas respostas às Notificações NTA e NAC oriundas da Previdência Social e dos apontamentos do Tribunal de Contas do Estado.</w:t>
            </w:r>
          </w:p>
          <w:p w:rsidR="006E77EE" w:rsidRDefault="006E77EE">
            <w:pPr>
              <w:pStyle w:val="TableParagraph"/>
              <w:spacing w:before="60"/>
              <w:rPr>
                <w:sz w:val="24"/>
              </w:rPr>
            </w:pPr>
          </w:p>
          <w:p w:rsidR="006E77EE" w:rsidRDefault="009E7AE1">
            <w:pPr>
              <w:pStyle w:val="TableParagraph"/>
              <w:numPr>
                <w:ilvl w:val="2"/>
                <w:numId w:val="3"/>
              </w:numPr>
              <w:tabs>
                <w:tab w:val="left" w:pos="832"/>
              </w:tabs>
              <w:ind w:left="1" w:right="-15" w:firstLine="0"/>
              <w:jc w:val="both"/>
              <w:rPr>
                <w:sz w:val="24"/>
              </w:rPr>
            </w:pPr>
            <w:r>
              <w:rPr>
                <w:sz w:val="24"/>
              </w:rPr>
              <w:t>Realização de uma apresentação on-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line dos resultados da Avaliação Atuarial.</w:t>
            </w:r>
          </w:p>
        </w:tc>
        <w:tc>
          <w:tcPr>
            <w:tcW w:w="862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82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46" w:type="dxa"/>
          </w:tcPr>
          <w:p w:rsidR="006E77EE" w:rsidRDefault="006E77EE">
            <w:pPr>
              <w:pStyle w:val="TableParagraph"/>
              <w:rPr>
                <w:rFonts w:ascii="Times New Roman"/>
              </w:rPr>
            </w:pPr>
          </w:p>
        </w:tc>
      </w:tr>
    </w:tbl>
    <w:p w:rsidR="006E77EE" w:rsidRDefault="006E77EE">
      <w:pPr>
        <w:pStyle w:val="Corpodetexto"/>
        <w:spacing w:before="119"/>
      </w:pPr>
    </w:p>
    <w:p w:rsidR="006E77EE" w:rsidRDefault="00E71389" w:rsidP="00E71389">
      <w:pPr>
        <w:pStyle w:val="Ttulo1"/>
        <w:spacing w:before="1"/>
        <w:ind w:left="0"/>
        <w:jc w:val="left"/>
      </w:pPr>
      <w:r>
        <w:t xml:space="preserve">     </w:t>
      </w:r>
      <w:r w:rsidR="009E7AE1">
        <w:t>CLÁUSULA</w:t>
      </w:r>
      <w:r w:rsidR="009E7AE1">
        <w:rPr>
          <w:spacing w:val="-6"/>
        </w:rPr>
        <w:t xml:space="preserve"> </w:t>
      </w:r>
      <w:r w:rsidR="009E7AE1">
        <w:t>TERCEIRA</w:t>
      </w:r>
      <w:r w:rsidR="009E7AE1">
        <w:rPr>
          <w:spacing w:val="-3"/>
        </w:rPr>
        <w:t xml:space="preserve"> </w:t>
      </w:r>
      <w:r w:rsidR="009E7AE1">
        <w:t>-</w:t>
      </w:r>
      <w:r w:rsidR="009E7AE1">
        <w:rPr>
          <w:spacing w:val="-3"/>
        </w:rPr>
        <w:t xml:space="preserve"> </w:t>
      </w:r>
      <w:r w:rsidR="009E7AE1">
        <w:t>DOS</w:t>
      </w:r>
      <w:r w:rsidR="009E7AE1">
        <w:rPr>
          <w:spacing w:val="-3"/>
        </w:rPr>
        <w:t xml:space="preserve"> </w:t>
      </w:r>
      <w:r w:rsidR="009E7AE1">
        <w:t>DIREITOS</w:t>
      </w:r>
      <w:r w:rsidR="009E7AE1">
        <w:rPr>
          <w:spacing w:val="-4"/>
        </w:rPr>
        <w:t xml:space="preserve"> </w:t>
      </w:r>
      <w:r w:rsidR="009E7AE1">
        <w:t>E</w:t>
      </w:r>
      <w:r w:rsidR="009E7AE1">
        <w:rPr>
          <w:spacing w:val="-3"/>
        </w:rPr>
        <w:t xml:space="preserve"> </w:t>
      </w:r>
      <w:r w:rsidR="009E7AE1">
        <w:t>DAS</w:t>
      </w:r>
      <w:r w:rsidR="009E7AE1">
        <w:rPr>
          <w:spacing w:val="-3"/>
        </w:rPr>
        <w:t xml:space="preserve"> </w:t>
      </w:r>
      <w:r w:rsidR="009E7AE1">
        <w:rPr>
          <w:spacing w:val="-2"/>
        </w:rPr>
        <w:t>OBRIGAÇÕES</w:t>
      </w:r>
    </w:p>
    <w:p w:rsidR="006E77EE" w:rsidRDefault="009E7AE1">
      <w:pPr>
        <w:pStyle w:val="Corpodetexto"/>
        <w:ind w:left="135" w:right="150" w:firstLine="708"/>
        <w:jc w:val="both"/>
      </w:pPr>
      <w:r>
        <w:t xml:space="preserve">Constituem direitos do CONTRATANTE receber o objeto contratado nas condições avençadas e do CONTRATADO de receber o valor ajustado na forma e prazo </w:t>
      </w:r>
      <w:r>
        <w:rPr>
          <w:spacing w:val="-2"/>
        </w:rPr>
        <w:t>convencionados.</w:t>
      </w:r>
    </w:p>
    <w:p w:rsidR="006E77EE" w:rsidRDefault="009E7AE1">
      <w:pPr>
        <w:pStyle w:val="Corpodetexto"/>
        <w:ind w:left="843"/>
      </w:pPr>
      <w:r>
        <w:t>São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CONTRATANTE:</w:t>
      </w:r>
    </w:p>
    <w:p w:rsidR="006E77EE" w:rsidRDefault="009E7AE1">
      <w:pPr>
        <w:pStyle w:val="PargrafodaLista"/>
        <w:numPr>
          <w:ilvl w:val="0"/>
          <w:numId w:val="1"/>
        </w:numPr>
        <w:tabs>
          <w:tab w:val="left" w:pos="1122"/>
        </w:tabs>
        <w:ind w:left="1122" w:hanging="279"/>
        <w:rPr>
          <w:sz w:val="24"/>
        </w:rPr>
      </w:pPr>
      <w:r>
        <w:rPr>
          <w:sz w:val="24"/>
        </w:rPr>
        <w:t>efetuar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4"/>
          <w:sz w:val="24"/>
        </w:rPr>
        <w:t xml:space="preserve"> </w:t>
      </w:r>
      <w:r>
        <w:rPr>
          <w:sz w:val="24"/>
        </w:rPr>
        <w:t>ajustado;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:rsidR="006E77EE" w:rsidRDefault="009E7AE1">
      <w:pPr>
        <w:pStyle w:val="PargrafodaLista"/>
        <w:numPr>
          <w:ilvl w:val="0"/>
          <w:numId w:val="1"/>
        </w:numPr>
        <w:tabs>
          <w:tab w:val="left" w:pos="1219"/>
        </w:tabs>
        <w:ind w:left="135" w:right="154" w:firstLine="709"/>
        <w:rPr>
          <w:sz w:val="24"/>
        </w:rPr>
      </w:pPr>
      <w:r>
        <w:rPr>
          <w:sz w:val="24"/>
        </w:rPr>
        <w:t>dar</w:t>
      </w:r>
      <w:r>
        <w:rPr>
          <w:spacing w:val="80"/>
          <w:sz w:val="24"/>
        </w:rPr>
        <w:t xml:space="preserve"> </w:t>
      </w:r>
      <w:r>
        <w:rPr>
          <w:sz w:val="24"/>
        </w:rPr>
        <w:t>ao</w:t>
      </w:r>
      <w:r>
        <w:rPr>
          <w:spacing w:val="80"/>
          <w:sz w:val="24"/>
        </w:rPr>
        <w:t xml:space="preserve"> </w:t>
      </w:r>
      <w:r>
        <w:rPr>
          <w:sz w:val="24"/>
        </w:rPr>
        <w:t>CONTRATADO</w:t>
      </w:r>
      <w:r>
        <w:rPr>
          <w:spacing w:val="80"/>
          <w:sz w:val="24"/>
        </w:rPr>
        <w:t xml:space="preserve"> </w:t>
      </w:r>
      <w:r>
        <w:rPr>
          <w:sz w:val="24"/>
        </w:rPr>
        <w:t>as</w:t>
      </w:r>
      <w:r>
        <w:rPr>
          <w:spacing w:val="8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80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regular</w:t>
      </w:r>
      <w:r>
        <w:rPr>
          <w:spacing w:val="80"/>
          <w:sz w:val="24"/>
        </w:rPr>
        <w:t xml:space="preserve"> </w:t>
      </w:r>
      <w:r>
        <w:rPr>
          <w:sz w:val="24"/>
        </w:rPr>
        <w:t>execução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contrato.</w:t>
      </w:r>
    </w:p>
    <w:p w:rsidR="006E77EE" w:rsidRDefault="009E7AE1">
      <w:pPr>
        <w:pStyle w:val="Corpodetexto"/>
        <w:ind w:left="843"/>
      </w:pPr>
      <w:r>
        <w:t>São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CONTRATADO:</w:t>
      </w:r>
    </w:p>
    <w:p w:rsidR="006E77EE" w:rsidRDefault="009E7AE1">
      <w:pPr>
        <w:pStyle w:val="PargrafodaLista"/>
        <w:numPr>
          <w:ilvl w:val="0"/>
          <w:numId w:val="2"/>
        </w:numPr>
        <w:tabs>
          <w:tab w:val="left" w:pos="840"/>
        </w:tabs>
        <w:ind w:left="840" w:hanging="346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contratado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ajustada;</w:t>
      </w:r>
    </w:p>
    <w:p w:rsidR="006E77EE" w:rsidRDefault="009E7AE1">
      <w:pPr>
        <w:pStyle w:val="PargrafodaLista"/>
        <w:numPr>
          <w:ilvl w:val="0"/>
          <w:numId w:val="2"/>
        </w:numPr>
        <w:tabs>
          <w:tab w:val="left" w:pos="840"/>
        </w:tabs>
        <w:ind w:left="840" w:hanging="346"/>
        <w:jc w:val="both"/>
        <w:rPr>
          <w:sz w:val="24"/>
        </w:rPr>
      </w:pPr>
      <w:r>
        <w:rPr>
          <w:sz w:val="24"/>
        </w:rPr>
        <w:t>executar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4"/>
          <w:sz w:val="24"/>
        </w:rPr>
        <w:t xml:space="preserve"> </w:t>
      </w:r>
      <w:r>
        <w:rPr>
          <w:sz w:val="24"/>
        </w:rPr>
        <w:t>assumidas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seus</w:t>
      </w:r>
      <w:r>
        <w:rPr>
          <w:spacing w:val="-3"/>
          <w:sz w:val="24"/>
        </w:rPr>
        <w:t xml:space="preserve"> </w:t>
      </w:r>
      <w:r>
        <w:rPr>
          <w:sz w:val="24"/>
        </w:rPr>
        <w:t>próprios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meios;</w:t>
      </w:r>
    </w:p>
    <w:p w:rsidR="006E77EE" w:rsidRPr="00E71389" w:rsidRDefault="009E7AE1" w:rsidP="00E71389">
      <w:pPr>
        <w:pStyle w:val="PargrafodaLista"/>
        <w:numPr>
          <w:ilvl w:val="0"/>
          <w:numId w:val="2"/>
        </w:numPr>
        <w:tabs>
          <w:tab w:val="left" w:pos="840"/>
          <w:tab w:val="left" w:pos="854"/>
        </w:tabs>
        <w:ind w:left="854" w:right="152" w:hanging="360"/>
        <w:jc w:val="both"/>
        <w:rPr>
          <w:rFonts w:ascii="Arial" w:hAnsi="Arial"/>
          <w:b/>
          <w:sz w:val="24"/>
        </w:rPr>
      </w:pPr>
      <w:r>
        <w:rPr>
          <w:sz w:val="24"/>
        </w:rPr>
        <w:t>cumprir a legislação federal, estadual e municipal pertinente, e se responsabilizar pelos danos e encargos de qualquer espécie, decorrentes de ações ou omissões, culposas ou dolosas que praticar.</w:t>
      </w:r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jc w:val="left"/>
      </w:pPr>
      <w:r>
        <w:t>CLÁUSULA</w:t>
      </w:r>
      <w:r>
        <w:rPr>
          <w:spacing w:val="-4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FISCALIZAÇÃO</w:t>
      </w:r>
    </w:p>
    <w:p w:rsidR="006E77EE" w:rsidRDefault="009E7AE1" w:rsidP="00E71389">
      <w:pPr>
        <w:pStyle w:val="Corpodetexto"/>
        <w:ind w:left="135" w:right="150" w:firstLine="851"/>
        <w:jc w:val="both"/>
      </w:pPr>
      <w:r>
        <w:t>A responsabilidade pela fiscalização da execução do presente Contrato será do Servidor</w:t>
      </w:r>
      <w:r>
        <w:rPr>
          <w:spacing w:val="-3"/>
        </w:rPr>
        <w:t xml:space="preserve"> </w:t>
      </w:r>
      <w:r>
        <w:t>Público,</w:t>
      </w:r>
      <w:r>
        <w:rPr>
          <w:spacing w:val="-3"/>
        </w:rPr>
        <w:t xml:space="preserve"> </w:t>
      </w:r>
      <w:r w:rsidR="00E71389">
        <w:t>Vilmar Antonio de Quadros</w:t>
      </w:r>
      <w:r>
        <w:t>,</w:t>
      </w:r>
      <w:r>
        <w:rPr>
          <w:spacing w:val="-3"/>
        </w:rPr>
        <w:t xml:space="preserve"> </w:t>
      </w:r>
      <w:r>
        <w:t>lotado</w:t>
      </w:r>
      <w:r>
        <w:rPr>
          <w:spacing w:val="-2"/>
        </w:rPr>
        <w:t xml:space="preserve"> </w:t>
      </w:r>
      <w:r>
        <w:t>na Secret</w:t>
      </w:r>
      <w:r w:rsidR="00FF53B6">
        <w:t>aria Municipal de Administração.</w:t>
      </w:r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ind w:left="335"/>
        <w:jc w:val="left"/>
      </w:pPr>
      <w:r>
        <w:t>CLÁUSULA</w:t>
      </w:r>
      <w:r>
        <w:rPr>
          <w:spacing w:val="-4"/>
        </w:rPr>
        <w:t xml:space="preserve"> </w:t>
      </w:r>
      <w:r>
        <w:t>QUINTA–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PREÇO</w:t>
      </w:r>
    </w:p>
    <w:p w:rsidR="006E77EE" w:rsidRDefault="009E7AE1">
      <w:pPr>
        <w:pStyle w:val="Corpodetexto"/>
        <w:ind w:left="135" w:right="155" w:firstLine="851"/>
        <w:jc w:val="both"/>
      </w:pPr>
      <w:r>
        <w:t>O preço total a ser pago pelo fornecimento do objeto do presente contrato, é de R$ 11.750,00 (onze mil e setecentos e cinquenta reais), conforme a proposta vencedora, ofertada pelo CONTRATADO.</w:t>
      </w:r>
    </w:p>
    <w:p w:rsidR="006E77EE" w:rsidRDefault="006E77EE">
      <w:pPr>
        <w:pStyle w:val="Corpodetexto"/>
        <w:jc w:val="both"/>
        <w:sectPr w:rsidR="006E77EE">
          <w:pgSz w:w="11910" w:h="16840"/>
          <w:pgMar w:top="2220" w:right="992" w:bottom="1620" w:left="992" w:header="459" w:footer="1434" w:gutter="0"/>
          <w:cols w:space="720"/>
        </w:sectPr>
      </w:pPr>
    </w:p>
    <w:p w:rsidR="006E77EE" w:rsidRDefault="006E77EE">
      <w:pPr>
        <w:pStyle w:val="Corpodetexto"/>
      </w:pPr>
    </w:p>
    <w:p w:rsidR="006E77EE" w:rsidRDefault="006E77EE">
      <w:pPr>
        <w:pStyle w:val="Corpodetexto"/>
        <w:spacing w:before="57"/>
      </w:pPr>
    </w:p>
    <w:p w:rsidR="006E77EE" w:rsidRDefault="009E7AE1" w:rsidP="00033F2C">
      <w:pPr>
        <w:pStyle w:val="Ttulo1"/>
        <w:ind w:left="0"/>
        <w:jc w:val="left"/>
      </w:pPr>
      <w:r>
        <w:t>CLÁUSULA</w:t>
      </w:r>
      <w:r>
        <w:rPr>
          <w:spacing w:val="-4"/>
        </w:rPr>
        <w:t xml:space="preserve"> </w:t>
      </w:r>
      <w:r>
        <w:t>SEXTA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rPr>
          <w:spacing w:val="-2"/>
        </w:rPr>
        <w:t>PRAZOS</w:t>
      </w:r>
    </w:p>
    <w:p w:rsidR="006E77EE" w:rsidRDefault="009E7AE1">
      <w:pPr>
        <w:pStyle w:val="Corpodetexto"/>
        <w:ind w:left="135" w:right="156" w:firstLine="708"/>
        <w:jc w:val="both"/>
      </w:pPr>
      <w:r>
        <w:t>O presente contrato entra em vigor na data de sua assinatura e vigorará por 12 (doze) meses.</w:t>
      </w:r>
    </w:p>
    <w:p w:rsidR="006E77EE" w:rsidRDefault="009E7AE1">
      <w:pPr>
        <w:pStyle w:val="Corpodetexto"/>
        <w:ind w:left="135" w:right="154" w:firstLine="708"/>
        <w:jc w:val="both"/>
      </w:pPr>
      <w:r>
        <w:t>O referido contrato pode ser renovado, mediante termo aditivo, por até 60 meses, conforme a Lei 14.133/2021. Em caso de prorrogação, o valor do contrato será atualizado pelo IPCA ou outro índice que venha substituí-lo.</w:t>
      </w:r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ind w:left="0" w:right="0"/>
        <w:jc w:val="left"/>
      </w:pPr>
      <w:r>
        <w:t>CLÁUSULA</w:t>
      </w:r>
      <w:r>
        <w:rPr>
          <w:spacing w:val="-6"/>
        </w:rPr>
        <w:t xml:space="preserve"> </w:t>
      </w:r>
      <w:r>
        <w:t>SÉTIMA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ACRÉSCIMOS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rPr>
          <w:spacing w:val="-2"/>
        </w:rPr>
        <w:t>SUPRESSÕES</w:t>
      </w:r>
    </w:p>
    <w:p w:rsidR="006E77EE" w:rsidRDefault="009E7AE1">
      <w:pPr>
        <w:pStyle w:val="Corpodetexto"/>
        <w:ind w:left="135" w:right="152" w:firstLine="708"/>
        <w:jc w:val="both"/>
      </w:pPr>
      <w:r>
        <w:t>O CONTRATADO ficará obrigado a aceitar, nas mesmas condições contratuais, os acréscimos ou supressões que se fizerem necessários, por conveniência do CONTRATANTE, até 25% (vinte e cinco por cento), sobre o valor inicial atualizado do contrato, conforme o Art. 125 da Lei 14.133/2021.</w:t>
      </w:r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ind w:left="0"/>
        <w:jc w:val="left"/>
      </w:pPr>
      <w:r>
        <w:t>CLÁUSULA</w:t>
      </w:r>
      <w:r>
        <w:rPr>
          <w:spacing w:val="-4"/>
        </w:rPr>
        <w:t xml:space="preserve"> </w:t>
      </w:r>
      <w:r>
        <w:t>OITAVA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PAGAMENTO</w:t>
      </w:r>
    </w:p>
    <w:p w:rsidR="006E77EE" w:rsidRPr="00E71389" w:rsidRDefault="009E7AE1" w:rsidP="00E71389">
      <w:pPr>
        <w:pStyle w:val="Corpodetexto"/>
        <w:ind w:left="135" w:right="152" w:firstLine="708"/>
        <w:jc w:val="both"/>
      </w:pPr>
      <w:r>
        <w:t>O pagamento do presente contrato será efetuado, mediante apresentação de nota fiscal e relatório dos serviços realizados, assinada pelo CONTRATADO, após co</w:t>
      </w:r>
      <w:r w:rsidR="00E71389">
        <w:t>nferência do fiscal do contrato.</w:t>
      </w:r>
    </w:p>
    <w:p w:rsidR="006E77EE" w:rsidRDefault="006E77EE">
      <w:pPr>
        <w:pStyle w:val="Corpodetexto"/>
        <w:rPr>
          <w:rFonts w:ascii="Arial"/>
          <w:b/>
        </w:rPr>
      </w:pPr>
    </w:p>
    <w:p w:rsidR="006E77EE" w:rsidRDefault="009E7AE1" w:rsidP="00E71389">
      <w:pPr>
        <w:pStyle w:val="Ttulo1"/>
        <w:ind w:left="0"/>
        <w:jc w:val="left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RECURSO</w:t>
      </w:r>
      <w:r>
        <w:rPr>
          <w:spacing w:val="-3"/>
        </w:rPr>
        <w:t xml:space="preserve"> </w:t>
      </w:r>
      <w:r>
        <w:rPr>
          <w:spacing w:val="-2"/>
        </w:rPr>
        <w:t>FINANCEIRO</w:t>
      </w:r>
    </w:p>
    <w:p w:rsidR="006E77EE" w:rsidRDefault="009E7AE1">
      <w:pPr>
        <w:pStyle w:val="Corpodetexto"/>
        <w:ind w:left="135" w:right="157" w:firstLine="708"/>
        <w:jc w:val="both"/>
      </w:pPr>
      <w:r>
        <w:t>As despesas decorrentes do presente Contrato correrão à conta dos seguintes recursos financeiros, sendo respectivamente:</w:t>
      </w:r>
    </w:p>
    <w:p w:rsidR="006E77EE" w:rsidRDefault="006E77EE">
      <w:pPr>
        <w:pStyle w:val="Corpodetexto"/>
      </w:pPr>
    </w:p>
    <w:p w:rsidR="006E77EE" w:rsidRDefault="00FF53B6" w:rsidP="00E71389">
      <w:pPr>
        <w:ind w:left="135"/>
        <w:rPr>
          <w:sz w:val="24"/>
        </w:rPr>
      </w:pPr>
      <w:r>
        <w:rPr>
          <w:rFonts w:ascii="Arial" w:hAnsi="Arial"/>
          <w:b/>
          <w:sz w:val="24"/>
        </w:rPr>
        <w:t>2009/554 – 2009/550</w:t>
      </w:r>
      <w:bookmarkStart w:id="0" w:name="_GoBack"/>
      <w:bookmarkEnd w:id="0"/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ind w:left="0" w:right="0"/>
        <w:jc w:val="left"/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INADIMPLEMENTO</w:t>
      </w:r>
    </w:p>
    <w:p w:rsidR="006E77EE" w:rsidRDefault="009E7AE1" w:rsidP="00E71389">
      <w:pPr>
        <w:pStyle w:val="Corpodetexto"/>
        <w:ind w:left="135" w:right="154" w:firstLine="708"/>
        <w:jc w:val="both"/>
      </w:pPr>
      <w:r>
        <w:t>Os valores do presente contrato, não pagos até a data aprazada na Cláusula Oitava, deverão ser corrigidos desde então, até o efetivo pagamento, respeitada a periodicidade mensal, pela variação do INPC “pro rata die”</w:t>
      </w:r>
    </w:p>
    <w:p w:rsidR="006E77EE" w:rsidRDefault="006E77EE">
      <w:pPr>
        <w:pStyle w:val="Corpodetexto"/>
        <w:spacing w:before="57"/>
      </w:pPr>
    </w:p>
    <w:p w:rsidR="006E77EE" w:rsidRDefault="009E7AE1" w:rsidP="00E71389">
      <w:pPr>
        <w:pStyle w:val="Ttulo1"/>
        <w:ind w:left="0"/>
        <w:jc w:val="left"/>
      </w:pPr>
      <w:r>
        <w:t>CLÁUSULA</w:t>
      </w:r>
      <w:r>
        <w:rPr>
          <w:spacing w:val="-7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SEGUNDA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ENCARGOS</w:t>
      </w:r>
      <w:r>
        <w:rPr>
          <w:spacing w:val="-4"/>
        </w:rPr>
        <w:t xml:space="preserve"> </w:t>
      </w:r>
      <w:r>
        <w:rPr>
          <w:spacing w:val="-2"/>
        </w:rPr>
        <w:t>SOCIAIS</w:t>
      </w:r>
    </w:p>
    <w:p w:rsidR="006E77EE" w:rsidRDefault="009E7AE1">
      <w:pPr>
        <w:pStyle w:val="Corpodetexto"/>
        <w:ind w:left="135" w:right="153" w:firstLine="708"/>
        <w:jc w:val="both"/>
      </w:pPr>
      <w:r>
        <w:t>As despesas com encargos fiscais, sociais, previdenciários e trabalhistas e quaisquer outras que se fizerem necessárias ao cumprimento do presente contrato serão suportadas pelo CONTRATADO.</w:t>
      </w:r>
    </w:p>
    <w:p w:rsidR="006E77EE" w:rsidRDefault="006E77EE">
      <w:pPr>
        <w:pStyle w:val="Corpodetexto"/>
      </w:pPr>
    </w:p>
    <w:p w:rsidR="006E77EE" w:rsidRDefault="009E7AE1" w:rsidP="00E71389">
      <w:pPr>
        <w:pStyle w:val="Ttulo1"/>
        <w:ind w:left="0"/>
        <w:jc w:val="left"/>
      </w:pPr>
      <w:r>
        <w:t>CLÁUSULA</w:t>
      </w:r>
      <w:r>
        <w:rPr>
          <w:spacing w:val="-7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TERCEIRA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rPr>
          <w:spacing w:val="-2"/>
        </w:rPr>
        <w:t>GERAIS</w:t>
      </w:r>
    </w:p>
    <w:p w:rsidR="006E77EE" w:rsidRDefault="009E7AE1">
      <w:pPr>
        <w:pStyle w:val="Corpodetexto"/>
        <w:ind w:left="135" w:right="152" w:firstLine="708"/>
        <w:jc w:val="both"/>
      </w:pPr>
      <w:r>
        <w:t xml:space="preserve">As partes elegem o Foro da Comarca de </w:t>
      </w:r>
      <w:r w:rsidR="00E71389">
        <w:t xml:space="preserve">Palmeira </w:t>
      </w:r>
      <w:r>
        <w:t xml:space="preserve">das Missões, renunciando a qualquer outro, por mais privilegiado que seja, para dirimir as questões oriundas deste </w:t>
      </w:r>
      <w:r>
        <w:rPr>
          <w:spacing w:val="-2"/>
        </w:rPr>
        <w:t>contrato.</w:t>
      </w:r>
    </w:p>
    <w:p w:rsidR="006E77EE" w:rsidRDefault="006E77EE">
      <w:pPr>
        <w:pStyle w:val="Corpodetexto"/>
      </w:pPr>
    </w:p>
    <w:p w:rsidR="006E77EE" w:rsidRDefault="006E77EE">
      <w:pPr>
        <w:pStyle w:val="Corpodetexto"/>
      </w:pPr>
    </w:p>
    <w:p w:rsidR="006E77EE" w:rsidRDefault="009E7AE1">
      <w:pPr>
        <w:pStyle w:val="Corpodetexto"/>
        <w:ind w:left="135" w:right="153" w:firstLine="708"/>
        <w:jc w:val="both"/>
      </w:pPr>
      <w:r>
        <w:t>E, por assim estarem ambas as partes justas e conforme, de pleno acordo com as cláusulas e condições do presente contrato, assinam o mesmo em duas vias de igual forma e teor e na presença de duas testemunhas para que produza jurídicos e legais</w:t>
      </w:r>
    </w:p>
    <w:p w:rsidR="006E77EE" w:rsidRDefault="006E77EE">
      <w:pPr>
        <w:pStyle w:val="Corpodetexto"/>
      </w:pPr>
    </w:p>
    <w:p w:rsidR="006E77EE" w:rsidRDefault="006E77EE">
      <w:pPr>
        <w:pStyle w:val="Corpodetexto"/>
      </w:pPr>
    </w:p>
    <w:p w:rsidR="006E77EE" w:rsidRDefault="00E71389" w:rsidP="00E71389">
      <w:pPr>
        <w:pStyle w:val="Corpodetexto"/>
        <w:spacing w:before="1"/>
        <w:rPr>
          <w:spacing w:val="-4"/>
        </w:rPr>
      </w:pPr>
      <w:r>
        <w:t xml:space="preserve">Sagrada Familia </w:t>
      </w:r>
      <w:r w:rsidR="009E7AE1">
        <w:t>-RS,</w:t>
      </w:r>
      <w:r w:rsidR="009E7AE1">
        <w:rPr>
          <w:spacing w:val="-2"/>
        </w:rPr>
        <w:t xml:space="preserve"> </w:t>
      </w:r>
      <w:r>
        <w:t>15</w:t>
      </w:r>
      <w:r w:rsidR="009E7AE1">
        <w:rPr>
          <w:spacing w:val="-4"/>
        </w:rPr>
        <w:t xml:space="preserve"> </w:t>
      </w:r>
      <w:r w:rsidR="009E7AE1">
        <w:t>de</w:t>
      </w:r>
      <w:r w:rsidR="009E7AE1">
        <w:rPr>
          <w:spacing w:val="-3"/>
        </w:rPr>
        <w:t xml:space="preserve"> </w:t>
      </w:r>
      <w:r>
        <w:t>outubro</w:t>
      </w:r>
      <w:r w:rsidR="009E7AE1">
        <w:rPr>
          <w:spacing w:val="-3"/>
        </w:rPr>
        <w:t xml:space="preserve"> </w:t>
      </w:r>
      <w:r w:rsidR="009E7AE1">
        <w:t>de</w:t>
      </w:r>
      <w:r w:rsidR="009E7AE1">
        <w:rPr>
          <w:spacing w:val="-3"/>
        </w:rPr>
        <w:t xml:space="preserve"> </w:t>
      </w:r>
      <w:r w:rsidR="009E7AE1">
        <w:rPr>
          <w:spacing w:val="-4"/>
        </w:rPr>
        <w:t>2025.</w:t>
      </w:r>
    </w:p>
    <w:p w:rsidR="00033F2C" w:rsidRDefault="00033F2C" w:rsidP="00E71389">
      <w:pPr>
        <w:pStyle w:val="Corpodetexto"/>
        <w:spacing w:before="1"/>
        <w:rPr>
          <w:spacing w:val="-4"/>
        </w:rPr>
      </w:pPr>
    </w:p>
    <w:p w:rsidR="00033F2C" w:rsidRDefault="00033F2C" w:rsidP="00E71389">
      <w:pPr>
        <w:pStyle w:val="Corpodetexto"/>
        <w:spacing w:before="1"/>
        <w:rPr>
          <w:spacing w:val="-4"/>
        </w:rPr>
      </w:pPr>
    </w:p>
    <w:p w:rsidR="00033F2C" w:rsidRDefault="00033F2C" w:rsidP="00E71389">
      <w:pPr>
        <w:pStyle w:val="Corpodetexto"/>
        <w:spacing w:before="1"/>
        <w:rPr>
          <w:spacing w:val="-4"/>
        </w:rPr>
      </w:pPr>
      <w:r>
        <w:rPr>
          <w:spacing w:val="-4"/>
        </w:rPr>
        <w:t>________________________________</w:t>
      </w:r>
    </w:p>
    <w:p w:rsidR="00033F2C" w:rsidRDefault="00033F2C" w:rsidP="00E71389">
      <w:pPr>
        <w:pStyle w:val="Corpodetexto"/>
        <w:spacing w:before="1"/>
        <w:rPr>
          <w:spacing w:val="-4"/>
        </w:rPr>
      </w:pPr>
      <w:r>
        <w:rPr>
          <w:spacing w:val="-4"/>
        </w:rPr>
        <w:t>MAURO ROGERIO FERRARI GALATTO</w:t>
      </w:r>
    </w:p>
    <w:p w:rsidR="00033F2C" w:rsidRDefault="00033F2C" w:rsidP="00E71389">
      <w:pPr>
        <w:pStyle w:val="Corpodetexto"/>
        <w:spacing w:before="1"/>
        <w:rPr>
          <w:spacing w:val="-4"/>
        </w:rPr>
      </w:pPr>
      <w:r>
        <w:rPr>
          <w:spacing w:val="-4"/>
        </w:rPr>
        <w:t>PREFEITO MUNICIPAL</w:t>
      </w:r>
    </w:p>
    <w:p w:rsidR="00033F2C" w:rsidRDefault="00033F2C" w:rsidP="00E71389">
      <w:pPr>
        <w:pStyle w:val="Corpodetexto"/>
        <w:spacing w:before="1"/>
      </w:pPr>
      <w:r>
        <w:rPr>
          <w:spacing w:val="-4"/>
        </w:rPr>
        <w:t>CONTRATANTE</w:t>
      </w:r>
    </w:p>
    <w:p w:rsidR="006E77EE" w:rsidRDefault="006E77EE">
      <w:pPr>
        <w:pStyle w:val="Corpodetexto"/>
      </w:pPr>
    </w:p>
    <w:p w:rsidR="006E77EE" w:rsidRDefault="006E77EE">
      <w:pPr>
        <w:pStyle w:val="Corpodetexto"/>
      </w:pPr>
    </w:p>
    <w:p w:rsidR="006E77EE" w:rsidRDefault="006E77EE">
      <w:pPr>
        <w:pStyle w:val="Corpodetexto"/>
        <w:spacing w:before="275"/>
      </w:pPr>
    </w:p>
    <w:p w:rsidR="00033F2C" w:rsidRDefault="009E7AE1" w:rsidP="00033F2C">
      <w:pPr>
        <w:tabs>
          <w:tab w:val="left" w:pos="7083"/>
          <w:tab w:val="left" w:pos="7114"/>
        </w:tabs>
        <w:spacing w:before="1"/>
        <w:ind w:left="934" w:right="610" w:hanging="800"/>
        <w:rPr>
          <w:rFonts w:ascii="Arial"/>
          <w:b/>
          <w:sz w:val="24"/>
        </w:rPr>
      </w:pPr>
      <w:r>
        <w:rPr>
          <w:rFonts w:ascii="Arial"/>
          <w:b/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715644</wp:posOffset>
                </wp:positionH>
                <wp:positionV relativeFrom="paragraph">
                  <wp:posOffset>-8301</wp:posOffset>
                </wp:positionV>
                <wp:extent cx="3047365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7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7365">
                              <a:moveTo>
                                <a:pt x="0" y="0"/>
                              </a:moveTo>
                              <a:lnTo>
                                <a:pt x="3047108" y="0"/>
                              </a:lnTo>
                            </a:path>
                          </a:pathLst>
                        </a:custGeom>
                        <a:ln w="1356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02553" id="Graphic 7" o:spid="_x0000_s1026" style="position:absolute;margin-left:56.35pt;margin-top:-.65pt;width:239.9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73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" path="m,l3047108,e" filled="f" strokeweight=".37675mm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4"/>
        </w:rPr>
        <w:t>GUILHERME THADEU LORENZI WALTER</w:t>
      </w:r>
    </w:p>
    <w:p w:rsidR="00033F2C" w:rsidRDefault="00033F2C" w:rsidP="00033F2C">
      <w:pPr>
        <w:tabs>
          <w:tab w:val="left" w:pos="7083"/>
          <w:tab w:val="left" w:pos="7114"/>
        </w:tabs>
        <w:spacing w:before="1"/>
        <w:ind w:left="934" w:right="610" w:hanging="8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EMPRESA CONTRATADA</w:t>
      </w:r>
    </w:p>
    <w:p w:rsidR="006E77EE" w:rsidRDefault="009E7AE1" w:rsidP="00033F2C">
      <w:pPr>
        <w:tabs>
          <w:tab w:val="left" w:pos="7083"/>
          <w:tab w:val="left" w:pos="7114"/>
        </w:tabs>
        <w:spacing w:before="1"/>
        <w:ind w:left="934" w:right="610" w:hanging="800"/>
        <w:rPr>
          <w:rFonts w:ascii="Arial"/>
          <w:b/>
          <w:sz w:val="24"/>
        </w:rPr>
      </w:pPr>
      <w:r>
        <w:rPr>
          <w:rFonts w:ascii="Arial"/>
          <w:b/>
          <w:sz w:val="24"/>
        </w:rPr>
        <w:tab/>
      </w:r>
      <w:r>
        <w:rPr>
          <w:rFonts w:ascii="Arial"/>
          <w:b/>
          <w:sz w:val="24"/>
        </w:rPr>
        <w:tab/>
      </w:r>
    </w:p>
    <w:p w:rsidR="006E77EE" w:rsidRDefault="006E77EE">
      <w:pPr>
        <w:pStyle w:val="Corpodetexto"/>
        <w:rPr>
          <w:rFonts w:ascii="Arial"/>
          <w:b/>
        </w:rPr>
      </w:pPr>
    </w:p>
    <w:p w:rsidR="006E77EE" w:rsidRDefault="006E77EE">
      <w:pPr>
        <w:pStyle w:val="Corpodetexto"/>
        <w:rPr>
          <w:rFonts w:ascii="Arial"/>
          <w:b/>
        </w:rPr>
      </w:pPr>
    </w:p>
    <w:p w:rsidR="006E77EE" w:rsidRDefault="006E77EE">
      <w:pPr>
        <w:ind w:left="135"/>
        <w:rPr>
          <w:rFonts w:ascii="Arial"/>
          <w:b/>
          <w:sz w:val="24"/>
        </w:rPr>
      </w:pPr>
    </w:p>
    <w:sectPr w:rsidR="006E77EE">
      <w:pgSz w:w="11910" w:h="16840"/>
      <w:pgMar w:top="2220" w:right="992" w:bottom="1620" w:left="992" w:header="459" w:footer="14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8C9" w:rsidRDefault="008F48C9">
      <w:r>
        <w:separator/>
      </w:r>
    </w:p>
  </w:endnote>
  <w:endnote w:type="continuationSeparator" w:id="0">
    <w:p w:rsidR="008F48C9" w:rsidRDefault="008F4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7EE" w:rsidRDefault="006E77E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8C9" w:rsidRDefault="008F48C9">
      <w:r>
        <w:separator/>
      </w:r>
    </w:p>
  </w:footnote>
  <w:footnote w:type="continuationSeparator" w:id="0">
    <w:p w:rsidR="008F48C9" w:rsidRDefault="008F4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7EE" w:rsidRDefault="009E7AE1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30144" behindDoc="1" locked="0" layoutInCell="1" allowOverlap="1">
              <wp:simplePos x="0" y="0"/>
              <wp:positionH relativeFrom="page">
                <wp:posOffset>2070735</wp:posOffset>
              </wp:positionH>
              <wp:positionV relativeFrom="page">
                <wp:posOffset>452194</wp:posOffset>
              </wp:positionV>
              <wp:extent cx="3414395" cy="5441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4395" cy="544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E77EE" w:rsidRDefault="006E77EE">
                          <w:pPr>
                            <w:spacing w:before="8"/>
                            <w:ind w:left="20" w:right="18" w:firstLine="180"/>
                            <w:rPr>
                              <w:rFonts w:ascii="Arial" w:hAnsi="Arial"/>
                              <w:b/>
                              <w:sz w:val="3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63.05pt;margin-top:35.6pt;width:268.85pt;height:42.85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" filled="f" stroked="f">
              <v:path arrowok="t"/>
              <v:textbox inset="0,0,0,0">
                <w:txbxContent>
                  <w:p w:rsidR="006E77EE" w:rsidRDefault="006E77EE">
                    <w:pPr>
                      <w:spacing w:before="8"/>
                      <w:ind w:left="20" w:right="18" w:firstLine="180"/>
                      <w:rPr>
                        <w:rFonts w:ascii="Arial" w:hAnsi="Arial"/>
                        <w:b/>
                        <w:sz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4C48"/>
    <w:multiLevelType w:val="multilevel"/>
    <w:tmpl w:val="CC9E8234"/>
    <w:lvl w:ilvl="0">
      <w:start w:val="1"/>
      <w:numFmt w:val="decimal"/>
      <w:lvlText w:val="%1"/>
      <w:lvlJc w:val="left"/>
      <w:pPr>
        <w:ind w:left="2" w:hanging="6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658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" w:hanging="6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66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88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10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32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54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176" w:hanging="658"/>
      </w:pPr>
      <w:rPr>
        <w:rFonts w:hint="default"/>
        <w:lang w:val="pt-PT" w:eastAsia="en-US" w:bidi="ar-SA"/>
      </w:rPr>
    </w:lvl>
  </w:abstractNum>
  <w:abstractNum w:abstractNumId="1" w15:restartNumberingAfterBreak="0">
    <w:nsid w:val="39CB7290"/>
    <w:multiLevelType w:val="hybridMultilevel"/>
    <w:tmpl w:val="A880C39A"/>
    <w:lvl w:ilvl="0" w:tplc="6FCC872E">
      <w:start w:val="1"/>
      <w:numFmt w:val="lowerLetter"/>
      <w:lvlText w:val="%1)"/>
      <w:lvlJc w:val="left"/>
      <w:pPr>
        <w:ind w:left="1123" w:hanging="28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748A353C">
      <w:numFmt w:val="bullet"/>
      <w:lvlText w:val="•"/>
      <w:lvlJc w:val="left"/>
      <w:pPr>
        <w:ind w:left="2000" w:hanging="280"/>
      </w:pPr>
      <w:rPr>
        <w:rFonts w:hint="default"/>
        <w:lang w:val="pt-PT" w:eastAsia="en-US" w:bidi="ar-SA"/>
      </w:rPr>
    </w:lvl>
    <w:lvl w:ilvl="2" w:tplc="9156124C">
      <w:numFmt w:val="bullet"/>
      <w:lvlText w:val="•"/>
      <w:lvlJc w:val="left"/>
      <w:pPr>
        <w:ind w:left="2880" w:hanging="280"/>
      </w:pPr>
      <w:rPr>
        <w:rFonts w:hint="default"/>
        <w:lang w:val="pt-PT" w:eastAsia="en-US" w:bidi="ar-SA"/>
      </w:rPr>
    </w:lvl>
    <w:lvl w:ilvl="3" w:tplc="560ECEB0">
      <w:numFmt w:val="bullet"/>
      <w:lvlText w:val="•"/>
      <w:lvlJc w:val="left"/>
      <w:pPr>
        <w:ind w:left="3760" w:hanging="280"/>
      </w:pPr>
      <w:rPr>
        <w:rFonts w:hint="default"/>
        <w:lang w:val="pt-PT" w:eastAsia="en-US" w:bidi="ar-SA"/>
      </w:rPr>
    </w:lvl>
    <w:lvl w:ilvl="4" w:tplc="B4F49C1C">
      <w:numFmt w:val="bullet"/>
      <w:lvlText w:val="•"/>
      <w:lvlJc w:val="left"/>
      <w:pPr>
        <w:ind w:left="4640" w:hanging="280"/>
      </w:pPr>
      <w:rPr>
        <w:rFonts w:hint="default"/>
        <w:lang w:val="pt-PT" w:eastAsia="en-US" w:bidi="ar-SA"/>
      </w:rPr>
    </w:lvl>
    <w:lvl w:ilvl="5" w:tplc="721E4BC8">
      <w:numFmt w:val="bullet"/>
      <w:lvlText w:val="•"/>
      <w:lvlJc w:val="left"/>
      <w:pPr>
        <w:ind w:left="5521" w:hanging="280"/>
      </w:pPr>
      <w:rPr>
        <w:rFonts w:hint="default"/>
        <w:lang w:val="pt-PT" w:eastAsia="en-US" w:bidi="ar-SA"/>
      </w:rPr>
    </w:lvl>
    <w:lvl w:ilvl="6" w:tplc="99D873AC">
      <w:numFmt w:val="bullet"/>
      <w:lvlText w:val="•"/>
      <w:lvlJc w:val="left"/>
      <w:pPr>
        <w:ind w:left="6401" w:hanging="280"/>
      </w:pPr>
      <w:rPr>
        <w:rFonts w:hint="default"/>
        <w:lang w:val="pt-PT" w:eastAsia="en-US" w:bidi="ar-SA"/>
      </w:rPr>
    </w:lvl>
    <w:lvl w:ilvl="7" w:tplc="EC307A86">
      <w:numFmt w:val="bullet"/>
      <w:lvlText w:val="•"/>
      <w:lvlJc w:val="left"/>
      <w:pPr>
        <w:ind w:left="7281" w:hanging="280"/>
      </w:pPr>
      <w:rPr>
        <w:rFonts w:hint="default"/>
        <w:lang w:val="pt-PT" w:eastAsia="en-US" w:bidi="ar-SA"/>
      </w:rPr>
    </w:lvl>
    <w:lvl w:ilvl="8" w:tplc="D8E0A1A0">
      <w:numFmt w:val="bullet"/>
      <w:lvlText w:val="•"/>
      <w:lvlJc w:val="left"/>
      <w:pPr>
        <w:ind w:left="8161" w:hanging="280"/>
      </w:pPr>
      <w:rPr>
        <w:rFonts w:hint="default"/>
        <w:lang w:val="pt-PT" w:eastAsia="en-US" w:bidi="ar-SA"/>
      </w:rPr>
    </w:lvl>
  </w:abstractNum>
  <w:abstractNum w:abstractNumId="2" w15:restartNumberingAfterBreak="0">
    <w:nsid w:val="59BF3FF8"/>
    <w:multiLevelType w:val="multilevel"/>
    <w:tmpl w:val="9998D23A"/>
    <w:lvl w:ilvl="0">
      <w:start w:val="1"/>
      <w:numFmt w:val="decimal"/>
      <w:lvlText w:val="%1"/>
      <w:lvlJc w:val="left"/>
      <w:pPr>
        <w:ind w:left="2" w:hanging="85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853"/>
        <w:jc w:val="left"/>
      </w:pPr>
      <w:rPr>
        <w:rFonts w:hint="default"/>
        <w:lang w:val="pt-PT" w:eastAsia="en-US" w:bidi="ar-SA"/>
      </w:rPr>
    </w:lvl>
    <w:lvl w:ilvl="2">
      <w:start w:val="8"/>
      <w:numFmt w:val="decimal"/>
      <w:lvlText w:val="%1.%2.%3"/>
      <w:lvlJc w:val="left"/>
      <w:pPr>
        <w:ind w:left="2" w:hanging="8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66" w:hanging="8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88" w:hanging="8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10" w:hanging="8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32" w:hanging="8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54" w:hanging="8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176" w:hanging="853"/>
      </w:pPr>
      <w:rPr>
        <w:rFonts w:hint="default"/>
        <w:lang w:val="pt-PT" w:eastAsia="en-US" w:bidi="ar-SA"/>
      </w:rPr>
    </w:lvl>
  </w:abstractNum>
  <w:abstractNum w:abstractNumId="3" w15:restartNumberingAfterBreak="0">
    <w:nsid w:val="754223B2"/>
    <w:multiLevelType w:val="hybridMultilevel"/>
    <w:tmpl w:val="4FE20624"/>
    <w:lvl w:ilvl="0" w:tplc="CC6E44B2">
      <w:start w:val="1"/>
      <w:numFmt w:val="lowerLetter"/>
      <w:lvlText w:val="%1)"/>
      <w:lvlJc w:val="left"/>
      <w:pPr>
        <w:ind w:left="843" w:hanging="348"/>
        <w:jc w:val="left"/>
      </w:pPr>
      <w:rPr>
        <w:rFonts w:hint="default"/>
        <w:spacing w:val="-1"/>
        <w:w w:val="100"/>
        <w:lang w:val="pt-PT" w:eastAsia="en-US" w:bidi="ar-SA"/>
      </w:rPr>
    </w:lvl>
    <w:lvl w:ilvl="1" w:tplc="CAEEC250">
      <w:numFmt w:val="bullet"/>
      <w:lvlText w:val="•"/>
      <w:lvlJc w:val="left"/>
      <w:pPr>
        <w:ind w:left="1748" w:hanging="348"/>
      </w:pPr>
      <w:rPr>
        <w:rFonts w:hint="default"/>
        <w:lang w:val="pt-PT" w:eastAsia="en-US" w:bidi="ar-SA"/>
      </w:rPr>
    </w:lvl>
    <w:lvl w:ilvl="2" w:tplc="180C05E0">
      <w:numFmt w:val="bullet"/>
      <w:lvlText w:val="•"/>
      <w:lvlJc w:val="left"/>
      <w:pPr>
        <w:ind w:left="2656" w:hanging="348"/>
      </w:pPr>
      <w:rPr>
        <w:rFonts w:hint="default"/>
        <w:lang w:val="pt-PT" w:eastAsia="en-US" w:bidi="ar-SA"/>
      </w:rPr>
    </w:lvl>
    <w:lvl w:ilvl="3" w:tplc="BAF49674">
      <w:numFmt w:val="bullet"/>
      <w:lvlText w:val="•"/>
      <w:lvlJc w:val="left"/>
      <w:pPr>
        <w:ind w:left="3564" w:hanging="348"/>
      </w:pPr>
      <w:rPr>
        <w:rFonts w:hint="default"/>
        <w:lang w:val="pt-PT" w:eastAsia="en-US" w:bidi="ar-SA"/>
      </w:rPr>
    </w:lvl>
    <w:lvl w:ilvl="4" w:tplc="656EB268">
      <w:numFmt w:val="bullet"/>
      <w:lvlText w:val="•"/>
      <w:lvlJc w:val="left"/>
      <w:pPr>
        <w:ind w:left="4472" w:hanging="348"/>
      </w:pPr>
      <w:rPr>
        <w:rFonts w:hint="default"/>
        <w:lang w:val="pt-PT" w:eastAsia="en-US" w:bidi="ar-SA"/>
      </w:rPr>
    </w:lvl>
    <w:lvl w:ilvl="5" w:tplc="CD4A178C">
      <w:numFmt w:val="bullet"/>
      <w:lvlText w:val="•"/>
      <w:lvlJc w:val="left"/>
      <w:pPr>
        <w:ind w:left="5381" w:hanging="348"/>
      </w:pPr>
      <w:rPr>
        <w:rFonts w:hint="default"/>
        <w:lang w:val="pt-PT" w:eastAsia="en-US" w:bidi="ar-SA"/>
      </w:rPr>
    </w:lvl>
    <w:lvl w:ilvl="6" w:tplc="930CD7B8">
      <w:numFmt w:val="bullet"/>
      <w:lvlText w:val="•"/>
      <w:lvlJc w:val="left"/>
      <w:pPr>
        <w:ind w:left="6289" w:hanging="348"/>
      </w:pPr>
      <w:rPr>
        <w:rFonts w:hint="default"/>
        <w:lang w:val="pt-PT" w:eastAsia="en-US" w:bidi="ar-SA"/>
      </w:rPr>
    </w:lvl>
    <w:lvl w:ilvl="7" w:tplc="3C889ED0">
      <w:numFmt w:val="bullet"/>
      <w:lvlText w:val="•"/>
      <w:lvlJc w:val="left"/>
      <w:pPr>
        <w:ind w:left="7197" w:hanging="348"/>
      </w:pPr>
      <w:rPr>
        <w:rFonts w:hint="default"/>
        <w:lang w:val="pt-PT" w:eastAsia="en-US" w:bidi="ar-SA"/>
      </w:rPr>
    </w:lvl>
    <w:lvl w:ilvl="8" w:tplc="384AE242">
      <w:numFmt w:val="bullet"/>
      <w:lvlText w:val="•"/>
      <w:lvlJc w:val="left"/>
      <w:pPr>
        <w:ind w:left="8105" w:hanging="348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EE"/>
    <w:rsid w:val="00033F2C"/>
    <w:rsid w:val="006E77EE"/>
    <w:rsid w:val="008D5EDD"/>
    <w:rsid w:val="008F48C9"/>
    <w:rsid w:val="009E7AE1"/>
    <w:rsid w:val="00E71389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7586A5-D99D-4BA1-93E3-12C5D592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30" w:right="33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"/>
      <w:ind w:left="20" w:right="18" w:firstLine="180"/>
    </w:pPr>
    <w:rPr>
      <w:rFonts w:ascii="Arial" w:eastAsia="Arial" w:hAnsi="Arial" w:cs="Arial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0" w:hanging="34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713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138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E713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138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 Eliane</dc:creator>
  <cp:lastModifiedBy>Licitações Eliane</cp:lastModifiedBy>
  <cp:revision>2</cp:revision>
  <dcterms:created xsi:type="dcterms:W3CDTF">2025-10-15T17:22:00Z</dcterms:created>
  <dcterms:modified xsi:type="dcterms:W3CDTF">2025-10-15T17:22:00Z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2025-10-15T00:00:00Z</vt:filetime>
  </property>
</Properties>
</file>