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 xml:space="preserve">TERMO ADITIVO Nº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02/</w:t>
      </w:r>
      <w:r w:rsidRPr="0057599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2026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AO CONTRATO Nº 94/2025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PRESENCIAL Nº 03/2025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nº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92.410.422/0001-53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representado pelo Prefeito Municipal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ROGÉRIO FERRARI GALATTO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HENRIQUE ZANTEDESCHI MARTINELLI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CNPJ nº 35.934.456/0001-03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neste ato representada por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HENRIQUE ZANTEDESCHI MARTINELLI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nº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025.096.800-21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sede na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Rua Francisco </w:t>
      </w:r>
      <w:proofErr w:type="spellStart"/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Luis</w:t>
      </w:r>
      <w:proofErr w:type="spellEnd"/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proofErr w:type="spellStart"/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Cardona</w:t>
      </w:r>
      <w:proofErr w:type="spellEnd"/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Sagrada Família/RS, doravante denominada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57599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seguintes cláusulas:</w:t>
      </w:r>
    </w:p>
    <w:bookmarkEnd w:id="0"/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o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acréscimo de 25% no quantitativo de itens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Contrato nº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94/2025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previsto no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125 da Lei nº 14.133/2021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DOS ITENS ADITADOS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696"/>
        <w:gridCol w:w="1997"/>
        <w:gridCol w:w="1887"/>
        <w:gridCol w:w="1641"/>
        <w:gridCol w:w="1497"/>
        <w:gridCol w:w="1910"/>
      </w:tblGrid>
      <w:tr w:rsidR="00575995" w:rsidRPr="00575995" w:rsidTr="005759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Quantidade Inicial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Acréscimo 25%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Valor do Acréscimo</w:t>
            </w:r>
          </w:p>
        </w:tc>
      </w:tr>
      <w:tr w:rsidR="00575995" w:rsidRPr="00575995" w:rsidTr="005759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Adaptador 32mm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12,5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R$ 16,00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R$ 200,00</w:t>
            </w:r>
          </w:p>
        </w:tc>
      </w:tr>
      <w:tr w:rsidR="00575995" w:rsidRPr="00575995" w:rsidTr="005759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59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Tubo hidráulico 20mm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350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87,5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R$ 18,00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R$ 1.575,00</w:t>
            </w:r>
          </w:p>
        </w:tc>
      </w:tr>
      <w:tr w:rsidR="00575995" w:rsidRPr="00575995" w:rsidTr="005759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60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Tubo hidráulico 25mm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300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75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R$ 19,90</w:t>
            </w:r>
          </w:p>
        </w:tc>
        <w:tc>
          <w:tcPr>
            <w:tcW w:w="0" w:type="auto"/>
            <w:hideMark/>
          </w:tcPr>
          <w:p w:rsidR="00575995" w:rsidRPr="00575995" w:rsidRDefault="00575995" w:rsidP="00575995">
            <w:pPr>
              <w:spacing w:after="0" w:line="240" w:lineRule="auto"/>
              <w:ind w:firstLine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7599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R$ 1.492,50</w:t>
            </w:r>
          </w:p>
        </w:tc>
      </w:tr>
    </w:tbl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do acréscimo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R$ 3.267,50 (três mil duzentos e sessenta e sete reais e cinquenta centavos).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FUNDAMENTO LEGAL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fundamenta-se no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artigo 125 da Lei Federal nº 14.133/2021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autoriza acréscimos de até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do valor inicial do contrato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DAS DEMAIS CLÁUSULAS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Permanecem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inalteradas e ratificadas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todas as demais cláusulas do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nº 94/2025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RATIFICAÇÃO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por estarem de acordo, firmam o presente Termo Aditivo em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 vias de igual teor e forma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09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</w:t>
      </w:r>
      <w:proofErr w:type="spellEnd"/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2026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MAURO ROGÉRIO FERRARI GALATTO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575995" w:rsidRPr="00575995" w:rsidRDefault="00575995" w:rsidP="00575995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7599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57599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575995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575995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995"/>
    <w:rsid w:val="00575995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80B0E-A0A1-4C85-BB8F-3F66CF5CE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575995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575995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575995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599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575995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575995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7599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75995"/>
    <w:rPr>
      <w:b/>
      <w:bCs/>
    </w:rPr>
  </w:style>
  <w:style w:type="table" w:styleId="TabeladeGrade1Clara-nfase5">
    <w:name w:val="Grid Table 1 Light Accent 5"/>
    <w:basedOn w:val="Tabelanormal"/>
    <w:uiPriority w:val="46"/>
    <w:rsid w:val="00575995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2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4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2026-03-09T11:42:00Z</dcterms:created>
  <dcterms:modified xsi:type="dcterms:W3CDTF">2026-03-09T11:45:00Z</dcterms:modified>
</cp:coreProperties>
</file>