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300D" w:rsidRPr="00A7300D" w:rsidRDefault="00A7300D" w:rsidP="00A7300D">
      <w:pPr>
        <w:spacing w:before="100" w:beforeAutospacing="1" w:after="100" w:afterAutospacing="1" w:line="240" w:lineRule="auto"/>
        <w:ind w:firstLine="0"/>
        <w:jc w:val="lef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7300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TERMO ADITIVO Nº 01/2026</w:t>
      </w:r>
    </w:p>
    <w:p w:rsidR="00A7300D" w:rsidRPr="00A7300D" w:rsidRDefault="00A7300D" w:rsidP="00A7300D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7300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PRIMEIRO TERMO ADITIVO AO CONTRATO DE PRESTAÇÃO DE SERVIÇOS Nº 28/2025</w:t>
      </w:r>
    </w:p>
    <w:p w:rsidR="00A7300D" w:rsidRPr="00A7300D" w:rsidRDefault="00A7300D" w:rsidP="00A7300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 Município de Sagrada Família, Estado do Rio Grande do Sul, inscrito no CNPJ nº 92.410.422/0001-53, com sede na Rua 20 de Março, nº 99, no Município de Sagrada Família/RS, neste ato representado pelo Prefeito Municipal, Sr. Mauro Rogerio Ferrari </w:t>
      </w:r>
      <w:proofErr w:type="spellStart"/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doravante denominado CONTRATANTE, e a empresa Renato </w:t>
      </w:r>
      <w:proofErr w:type="spellStart"/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>Kozak</w:t>
      </w:r>
      <w:proofErr w:type="spellEnd"/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Me, pessoa jurídica de direito privado, inscrita no CNP</w:t>
      </w:r>
      <w:bookmarkStart w:id="0" w:name="_GoBack"/>
      <w:bookmarkEnd w:id="0"/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J nº 95.072.302/0001-81, com sede na Rua João </w:t>
      </w:r>
      <w:proofErr w:type="spellStart"/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>Mafessoni</w:t>
      </w:r>
      <w:proofErr w:type="spellEnd"/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nº 146, Centro, </w:t>
      </w:r>
      <w:proofErr w:type="spellStart"/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>Constantina</w:t>
      </w:r>
      <w:proofErr w:type="spellEnd"/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/RS, neste ato representada por seu proprietário, Sr. Renato </w:t>
      </w:r>
      <w:proofErr w:type="spellStart"/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>Kozak</w:t>
      </w:r>
      <w:proofErr w:type="spellEnd"/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>, RG nº 1044362174 e CPF nº 560.717.870-68, doravante denominada CONTRATADA, resolvem celebrar o presente TERMO ADITIVO ao Contrato de Prestação de Serviços nº 28/2025, mediante as cláusulas e condições seguintes:</w:t>
      </w:r>
    </w:p>
    <w:p w:rsidR="00A7300D" w:rsidRPr="00A7300D" w:rsidRDefault="00A7300D" w:rsidP="00A7300D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7300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PRIMEIRA – DO OBJETO</w:t>
      </w:r>
    </w:p>
    <w:p w:rsidR="00A7300D" w:rsidRPr="00A7300D" w:rsidRDefault="00A7300D" w:rsidP="00A7300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tem por objeto:</w:t>
      </w:r>
    </w:p>
    <w:p w:rsidR="00A7300D" w:rsidRPr="00A7300D" w:rsidRDefault="00A7300D" w:rsidP="00A7300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>I – A prorrogação do prazo de vigência do Contrato de Prestação de Serviços nº 28/2025 por mais 12 (doze) meses, a contar de 10 de março de 2026 até 10 de março de 2027;</w:t>
      </w:r>
    </w:p>
    <w:p w:rsidR="00A7300D" w:rsidRPr="00A7300D" w:rsidRDefault="00A7300D" w:rsidP="00A7300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>II – A supressão de 25% (vinte e cinco por cento) do valor inicialmente contratado, em razão da readequação da demanda administrativa e do interesse público.</w:t>
      </w:r>
    </w:p>
    <w:p w:rsidR="00A7300D" w:rsidRPr="00A7300D" w:rsidRDefault="00A7300D" w:rsidP="00A7300D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7300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SEGUNDA – DA FUNDAMENTAÇÃO LEGAL</w:t>
      </w:r>
    </w:p>
    <w:p w:rsidR="00A7300D" w:rsidRPr="00A7300D" w:rsidRDefault="00A7300D" w:rsidP="00A7300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>O presente Termo Aditivo encontra amparo no art. 107, art. 124, inciso I, alínea “b”, e art. 125 da Lei nº 14.133/2021.</w:t>
      </w:r>
    </w:p>
    <w:p w:rsidR="00A7300D" w:rsidRPr="00A7300D" w:rsidRDefault="00A7300D" w:rsidP="00A7300D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7300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TERCEIRA – DO VALOR CONTRATUAL</w:t>
      </w:r>
    </w:p>
    <w:p w:rsidR="00A7300D" w:rsidRPr="00A7300D" w:rsidRDefault="00A7300D" w:rsidP="00A7300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>Em razão da supressão de 25% (vinte e cinco por cento), o valor mensal do contrato passa de R$ 2.600,00 (dois mil e seiscentos reais) para R$ 1.950,00 (um mil novecentos e cinquenta reais).</w:t>
      </w:r>
    </w:p>
    <w:p w:rsidR="00A7300D" w:rsidRPr="00A7300D" w:rsidRDefault="00A7300D" w:rsidP="00A7300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>O pagamento permanecerá sendo realizado até o 10º (décimo) dia do mês subsequente à prestação dos serviços, mediante apresentação de nota fiscal.</w:t>
      </w:r>
    </w:p>
    <w:p w:rsidR="00A7300D" w:rsidRPr="00A7300D" w:rsidRDefault="00A7300D" w:rsidP="00A7300D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7300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QUARTA – DA JUSTIFICATIVA</w:t>
      </w:r>
    </w:p>
    <w:p w:rsidR="00A7300D" w:rsidRPr="00A7300D" w:rsidRDefault="00A7300D" w:rsidP="00A7300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>A presente alteração contratual decorre da necessidade de adequação dos serviços à atual demanda da Administração Pública, visando maior economicidade, eficiência administrativa e preservação do interesse público, sem prejuízo à continuidade dos serviços prestados.</w:t>
      </w:r>
    </w:p>
    <w:p w:rsidR="00A7300D" w:rsidRPr="00A7300D" w:rsidRDefault="00A7300D" w:rsidP="00A7300D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7300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CLÁUSULA QUINTA – DA DOTAÇÃO ORÇAMENTÁRIA</w:t>
      </w:r>
    </w:p>
    <w:p w:rsidR="00A7300D" w:rsidRPr="00A7300D" w:rsidRDefault="00A7300D" w:rsidP="00A7300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>As despesas decorrentes do presente Termo Aditivo correrão por conta de dotações orçamentárias próprias do orçamento vigente.</w:t>
      </w:r>
    </w:p>
    <w:p w:rsidR="00A7300D" w:rsidRPr="00A7300D" w:rsidRDefault="00A7300D" w:rsidP="00A7300D">
      <w:pPr>
        <w:spacing w:before="100" w:beforeAutospacing="1" w:after="100" w:afterAutospacing="1" w:line="240" w:lineRule="auto"/>
        <w:ind w:firstLine="0"/>
        <w:jc w:val="left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</w:pPr>
      <w:r w:rsidRPr="00A7300D"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lastRenderedPageBreak/>
        <w:t>CLÁUSULA SEXTA – DAS DEMAIS CLÁUSULAS</w:t>
      </w:r>
    </w:p>
    <w:p w:rsidR="00A7300D" w:rsidRPr="00A7300D" w:rsidRDefault="00A7300D" w:rsidP="00A7300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>Permanecem inalteradas e ratificadas todas as demais cláusulas e condições estabelecidas no Contrato de Prestação de Serviços nº 28/2025, não modificadas pelo presente Termo Aditivo.</w:t>
      </w:r>
    </w:p>
    <w:p w:rsidR="00A7300D" w:rsidRPr="00A7300D" w:rsidRDefault="00A7300D" w:rsidP="00A7300D">
      <w:pPr>
        <w:spacing w:before="100" w:beforeAutospacing="1" w:after="100" w:afterAutospacing="1" w:line="240" w:lineRule="auto"/>
        <w:ind w:firstLine="0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>E, por estarem justas e contratadas, as partes assinam o presente instrumento em duas vias de igual teor e forma, juntamente com as testemunhas abaixo firmadas.</w:t>
      </w:r>
    </w:p>
    <w:p w:rsidR="00A7300D" w:rsidRPr="00A7300D" w:rsidRDefault="00A7300D" w:rsidP="00A7300D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>Sagrada Família/RS, 10 de março de 2026.</w:t>
      </w:r>
    </w:p>
    <w:p w:rsidR="00A7300D" w:rsidRPr="00A7300D" w:rsidRDefault="00A7300D" w:rsidP="00A7300D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Mauro Rogerio Ferrari </w:t>
      </w:r>
      <w:proofErr w:type="spellStart"/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>Galatto</w:t>
      </w:r>
      <w:proofErr w:type="spellEnd"/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 Municipal</w:t>
      </w:r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CONTRATANTE</w:t>
      </w:r>
    </w:p>
    <w:p w:rsidR="00A7300D" w:rsidRPr="00A7300D" w:rsidRDefault="00A7300D" w:rsidP="00A7300D">
      <w:pPr>
        <w:spacing w:before="100" w:beforeAutospacing="1" w:after="100" w:afterAutospacing="1" w:line="240" w:lineRule="auto"/>
        <w:ind w:firstLine="0"/>
        <w:jc w:val="left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Renato </w:t>
      </w:r>
      <w:proofErr w:type="spellStart"/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>Kozak</w:t>
      </w:r>
      <w:proofErr w:type="spellEnd"/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- Me</w:t>
      </w:r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 xml:space="preserve">Renato </w:t>
      </w:r>
      <w:proofErr w:type="spellStart"/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t>Kozak</w:t>
      </w:r>
      <w:proofErr w:type="spellEnd"/>
      <w:r w:rsidRPr="00A7300D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CONTRATADA</w:t>
      </w:r>
    </w:p>
    <w:p w:rsidR="007F5149" w:rsidRPr="00A7300D" w:rsidRDefault="007F5149">
      <w:pPr>
        <w:rPr>
          <w:sz w:val="24"/>
          <w:szCs w:val="24"/>
        </w:rPr>
      </w:pPr>
    </w:p>
    <w:sectPr w:rsidR="007F5149" w:rsidRPr="00A7300D" w:rsidSect="00F8137E">
      <w:pgSz w:w="11906" w:h="16838"/>
      <w:pgMar w:top="170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300D"/>
    <w:rsid w:val="007F5149"/>
    <w:rsid w:val="00A7300D"/>
    <w:rsid w:val="00F81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ADBDDE9-454C-4BE8-866D-9819C7DF25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392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432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Licitações Eliane</dc:creator>
  <cp:keywords/>
  <dc:description/>
  <cp:lastModifiedBy>Licitações Eliane</cp:lastModifiedBy>
  <cp:revision>1</cp:revision>
  <dcterms:created xsi:type="dcterms:W3CDTF">2026-05-15T11:05:00Z</dcterms:created>
  <dcterms:modified xsi:type="dcterms:W3CDTF">2026-05-15T11:07:00Z</dcterms:modified>
</cp:coreProperties>
</file>