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76F2" w:rsidRPr="003676F2" w:rsidRDefault="003676F2" w:rsidP="003676F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TERCEIRO</w:t>
      </w:r>
      <w:bookmarkStart w:id="0" w:name="_GoBack"/>
      <w:bookmarkEnd w:id="0"/>
      <w:r w:rsidRPr="003676F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TERMO ADITIVO AO CONTRATO Nº 83/2025</w:t>
      </w:r>
      <w:r w:rsidRPr="003676F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3676F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PREGÃO PRESENCIAL Nº 01/2025</w:t>
      </w:r>
    </w:p>
    <w:p w:rsidR="003676F2" w:rsidRPr="003676F2" w:rsidRDefault="003676F2" w:rsidP="003676F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76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Pelo presente instrumento, de um lado o </w:t>
      </w:r>
      <w:r w:rsidRPr="003676F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3676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público interno, inscrito no CNPJ nº 92.410.422/0001-53, neste ato representado pelo Prefeito Municipal, Sr. </w:t>
      </w:r>
      <w:r w:rsidRPr="003676F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ROGERIO FERRARI GALATTO</w:t>
      </w:r>
      <w:r w:rsidRPr="003676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denominado </w:t>
      </w:r>
      <w:r w:rsidRPr="003676F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3676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de outro lado a empresa </w:t>
      </w:r>
      <w:r w:rsidRPr="003676F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HENRIQUE ZANTEDESCHI MARTINELLI</w:t>
      </w:r>
      <w:r w:rsidRPr="003676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privado, inscrita no CNPJ nº 35.934.456/0001-03, neste ato representada por seu representante legal Sr. </w:t>
      </w:r>
      <w:r w:rsidRPr="003676F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HENRIQUE ZANTEDESCHI MARTINELLI</w:t>
      </w:r>
      <w:r w:rsidRPr="003676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inscrito no CPF nº 025.096.800-21, com sede na Rua Francisco </w:t>
      </w:r>
      <w:proofErr w:type="spellStart"/>
      <w:r w:rsidRPr="003676F2">
        <w:rPr>
          <w:rFonts w:ascii="Times New Roman" w:eastAsia="Times New Roman" w:hAnsi="Times New Roman" w:cs="Times New Roman"/>
          <w:sz w:val="24"/>
          <w:szCs w:val="24"/>
          <w:lang w:eastAsia="pt-BR"/>
        </w:rPr>
        <w:t>Luis</w:t>
      </w:r>
      <w:proofErr w:type="spellEnd"/>
      <w:r w:rsidRPr="003676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3676F2">
        <w:rPr>
          <w:rFonts w:ascii="Times New Roman" w:eastAsia="Times New Roman" w:hAnsi="Times New Roman" w:cs="Times New Roman"/>
          <w:sz w:val="24"/>
          <w:szCs w:val="24"/>
          <w:lang w:eastAsia="pt-BR"/>
        </w:rPr>
        <w:t>Cardona</w:t>
      </w:r>
      <w:proofErr w:type="spellEnd"/>
      <w:r w:rsidRPr="003676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Município de Sagrada Família/RS, doravante denominada </w:t>
      </w:r>
      <w:r w:rsidRPr="003676F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  <w:r w:rsidRPr="003676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resolvem celebrar o presente </w:t>
      </w:r>
      <w:r w:rsidRPr="003676F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PRIMEIRO TERMO ADITIVO DE PRORROGAÇÃO DE PRAZO</w:t>
      </w:r>
      <w:r w:rsidRPr="003676F2">
        <w:rPr>
          <w:rFonts w:ascii="Times New Roman" w:eastAsia="Times New Roman" w:hAnsi="Times New Roman" w:cs="Times New Roman"/>
          <w:sz w:val="24"/>
          <w:szCs w:val="24"/>
          <w:lang w:eastAsia="pt-BR"/>
        </w:rPr>
        <w:t>, mediante as cláusulas e condições seguintes:</w:t>
      </w:r>
    </w:p>
    <w:p w:rsidR="003676F2" w:rsidRPr="003676F2" w:rsidRDefault="003676F2" w:rsidP="003676F2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3676F2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PRIMEIRA – DO OBJETO</w:t>
      </w:r>
    </w:p>
    <w:p w:rsidR="003676F2" w:rsidRPr="003676F2" w:rsidRDefault="003676F2" w:rsidP="003676F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76F2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Termo Aditivo tem por objeto a prorrogação da vigência da Ata de Registro de Preços/Contrato nº 83/2025, oriunda do Pregão Presencial nº 01/2025, cujo objeto consiste no Registro de Preços para fornecimento de materiais de construção destinados ao atendimento das necessidades da Administração Pública Municipal de Sagrada Família/RS, com fornecimento parcelado conforme demanda das Secretarias e Departamentos Municipais.</w:t>
      </w:r>
    </w:p>
    <w:p w:rsidR="003676F2" w:rsidRPr="003676F2" w:rsidRDefault="003676F2" w:rsidP="003676F2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3676F2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SEGUNDA – DA PRORROGAÇÃO</w:t>
      </w:r>
    </w:p>
    <w:p w:rsidR="003676F2" w:rsidRPr="003676F2" w:rsidRDefault="003676F2" w:rsidP="003676F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76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prorrogado o prazo de vigência da Ata de Registro de Preços nº 83/2025 por mais </w:t>
      </w:r>
      <w:r w:rsidRPr="003676F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 (doze) meses</w:t>
      </w:r>
      <w:r w:rsidRPr="003676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 contar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27</w:t>
      </w:r>
      <w:r w:rsidRPr="003676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3676F2">
        <w:rPr>
          <w:rFonts w:ascii="Times New Roman" w:eastAsia="Times New Roman" w:hAnsi="Times New Roman" w:cs="Times New Roman"/>
          <w:sz w:val="24"/>
          <w:szCs w:val="24"/>
          <w:lang w:eastAsia="pt-BR"/>
        </w:rPr>
        <w:t>de</w:t>
      </w:r>
      <w:proofErr w:type="spellEnd"/>
      <w:r w:rsidRPr="003676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maio</w:t>
      </w:r>
      <w:r w:rsidRPr="003676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3676F2">
        <w:rPr>
          <w:rFonts w:ascii="Times New Roman" w:eastAsia="Times New Roman" w:hAnsi="Times New Roman" w:cs="Times New Roman"/>
          <w:sz w:val="24"/>
          <w:szCs w:val="24"/>
          <w:lang w:eastAsia="pt-BR"/>
        </w:rPr>
        <w:t>de</w:t>
      </w:r>
      <w:proofErr w:type="spellEnd"/>
      <w:r w:rsidRPr="003676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2026 até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27</w:t>
      </w:r>
      <w:r w:rsidRPr="003676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maio</w:t>
      </w:r>
      <w:r w:rsidRPr="003676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2027.</w:t>
      </w:r>
    </w:p>
    <w:p w:rsidR="003676F2" w:rsidRPr="003676F2" w:rsidRDefault="003676F2" w:rsidP="003676F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76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presente prorrogação é realizada com fundamento no art. 84 da Lei Federal nº 14.133/2021, em razão da </w:t>
      </w:r>
      <w:proofErr w:type="spellStart"/>
      <w:r w:rsidRPr="003676F2">
        <w:rPr>
          <w:rFonts w:ascii="Times New Roman" w:eastAsia="Times New Roman" w:hAnsi="Times New Roman" w:cs="Times New Roman"/>
          <w:sz w:val="24"/>
          <w:szCs w:val="24"/>
          <w:lang w:eastAsia="pt-BR"/>
        </w:rPr>
        <w:t>vantajosidade</w:t>
      </w:r>
      <w:proofErr w:type="spellEnd"/>
      <w:r w:rsidRPr="003676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a Administração Pública e da permanência das condições inicialmente pactuadas.</w:t>
      </w:r>
    </w:p>
    <w:p w:rsidR="003676F2" w:rsidRPr="003676F2" w:rsidRDefault="003676F2" w:rsidP="003676F2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3676F2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TERCEIRA – DAS DEMAIS DISPOSIÇÕES</w:t>
      </w:r>
    </w:p>
    <w:p w:rsidR="003676F2" w:rsidRPr="003676F2" w:rsidRDefault="003676F2" w:rsidP="003676F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76F2">
        <w:rPr>
          <w:rFonts w:ascii="Times New Roman" w:eastAsia="Times New Roman" w:hAnsi="Times New Roman" w:cs="Times New Roman"/>
          <w:sz w:val="24"/>
          <w:szCs w:val="24"/>
          <w:lang w:eastAsia="pt-BR"/>
        </w:rPr>
        <w:t>Permanecem inalteradas e ratificadas todas as demais cláusulas e condições estabelecidas na Ata de Registro de Preços/Contrato nº 83/2025 que não conflitarem com o disposto neste Termo Aditivo.</w:t>
      </w:r>
    </w:p>
    <w:p w:rsidR="003676F2" w:rsidRPr="003676F2" w:rsidRDefault="003676F2" w:rsidP="003676F2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3676F2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QUARTA – DA PUBLICAÇÃO</w:t>
      </w:r>
    </w:p>
    <w:p w:rsidR="003676F2" w:rsidRPr="003676F2" w:rsidRDefault="003676F2" w:rsidP="003676F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76F2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Termo Aditivo será publicado na forma prevista na Lei Federal nº 14.133/2021.</w:t>
      </w:r>
    </w:p>
    <w:p w:rsidR="003676F2" w:rsidRPr="003676F2" w:rsidRDefault="003676F2" w:rsidP="003676F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76F2">
        <w:rPr>
          <w:rFonts w:ascii="Times New Roman" w:eastAsia="Times New Roman" w:hAnsi="Times New Roman" w:cs="Times New Roman"/>
          <w:sz w:val="24"/>
          <w:szCs w:val="24"/>
          <w:lang w:eastAsia="pt-BR"/>
        </w:rPr>
        <w:t>E, por estarem justos e contratados, firmam o presente instrumento em duas vias de igual teor e forma.</w:t>
      </w:r>
    </w:p>
    <w:p w:rsidR="003676F2" w:rsidRPr="003676F2" w:rsidRDefault="003676F2" w:rsidP="003676F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76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27</w:t>
      </w:r>
      <w:r w:rsidRPr="003676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maio</w:t>
      </w:r>
      <w:r w:rsidRPr="003676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2026.</w:t>
      </w:r>
    </w:p>
    <w:p w:rsidR="003676F2" w:rsidRPr="003676F2" w:rsidRDefault="003676F2" w:rsidP="003676F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76F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3676F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MAURO ROGERIO FERRARI GALATTO</w:t>
      </w:r>
      <w:r w:rsidRPr="003676F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3676F2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Prefeito Municipal</w:t>
      </w:r>
      <w:r w:rsidRPr="003676F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CONTRATANTE</w:t>
      </w:r>
    </w:p>
    <w:p w:rsidR="003676F2" w:rsidRPr="003676F2" w:rsidRDefault="003676F2" w:rsidP="003676F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76F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HENRIQUE ZANTEDESCHI MARTINELLI</w:t>
      </w:r>
      <w:r w:rsidRPr="003676F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CNPJ nº 35.934.456/0001-03</w:t>
      </w:r>
      <w:r w:rsidRPr="003676F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CONTRATADA</w:t>
      </w: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6F2"/>
    <w:rsid w:val="003676F2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08EE63-9D67-4D4A-AF91-1DB37B040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3">
    <w:name w:val="heading 3"/>
    <w:basedOn w:val="Normal"/>
    <w:link w:val="Ttulo3Char"/>
    <w:uiPriority w:val="9"/>
    <w:qFormat/>
    <w:rsid w:val="003676F2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3676F2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3676F2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676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42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2026-06-15T11:45:00Z</dcterms:created>
  <dcterms:modified xsi:type="dcterms:W3CDTF">2026-06-15T11:47:00Z</dcterms:modified>
</cp:coreProperties>
</file>