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PRIMEIRO TERMO ADITIVO AO CONTRATO ADMINISTRATIVO Nº 153/2025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PRIMEIRO TERMO ADITIVO AO CONTRATO ADMINISTRATIVO Nº 153/2025, QUE ENTRE SI CELEBRAM O MUNICÍPIO DE SAGRADA FAMÍLIA E A EMPRESA MIOTTO ENGENHARIA LTDA, PARA PRORROGAÇÃO DE PRAZO E ACRÉSCIMO DE SERVIÇOS.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FAMÍLIA, pessoa jurídica de direito público, inscrito no CNPJ sob nº 92.410.422/0001-53, com sede administrativa na Rua 20 de Março, nº 99, neste ato representado por seu Prefeito Municipal, Sr. Mauro Rogerio Ferrari </w:t>
      </w:r>
      <w:proofErr w:type="spellStart"/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inscrito no CPF nº 722.753.750-15, doravante denominado CONTRATANTE, e de outro lado a empresa MIOTTO ENGENHARIA LTDA, inscrita no CNPJ sob nº 58.863.659/0001-51, com sede na Rua </w:t>
      </w:r>
      <w:proofErr w:type="spellStart"/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Surucua</w:t>
      </w:r>
      <w:proofErr w:type="spellEnd"/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nº 265, Bairro </w:t>
      </w:r>
      <w:proofErr w:type="spellStart"/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Efapi</w:t>
      </w:r>
      <w:proofErr w:type="spellEnd"/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Chapecó/SC, neste ato representada por João Pedro </w:t>
      </w:r>
      <w:proofErr w:type="spellStart"/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Candaten</w:t>
      </w:r>
      <w:proofErr w:type="spellEnd"/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Miotto</w:t>
      </w:r>
      <w:proofErr w:type="spellEnd"/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, inscrito no CPF nº 038.763.290-51, doravante denominada CONTRATADA, resolvem celebrar o presente TERMO ADITIVO, mediante as cláusulas e condições seguintes: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CLÁUSULA PRIMEIRA – DO OBJETO DO ADITIVO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tem por objeto a prorrogação do prazo contratual e o acréscimo quantitativo do objeto originalmente contratado, visando a prestação de serviços adicionais de avaliação técnica e emissão de laudos de bens pertencentes ao patrimônio municipal, assinados por profissional habilitado.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SEGUNDA – DOS SERVIÇOS ACRESCIDOS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Ficam acrescidos ao objeto do Contrato Administrativo nº 153/2025 os seguintes serviços: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Item 14829 – TRATOR AGRÍCOLA YANMAR SOLIS 90, Placa TRA-0090, ano/modelo 2023, Chassi/Série BYYDK1256199MS, Registro Patrimonial nº 5567 – Valor: R$ 1.500,00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Item 14830 – MOTONIVELADORA 845B, marca CASE, PATROLA PAC 2, ano/modelo 2014, Série NEAF03494, combustível diesel, Registro Patrimonial nº 3503 – Valor: R$ 1.500,00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Item 14831 – CAMINHÃO MERCEDES BENZ, carroceria aberta, placa ILH3G13, RENAVAM nº 00563667516, Chassi nº 308330212266687, Registro Patrimonial nº 5419 – Valor: R$ 1.300,00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Item 14832 – VEÍCULO FIAT GRAN SIENA ESSENCE 1.6, fabricação/modelo 2013/2014, cor branca, placa JDE8C68, RENAVAM nº 00597099596, Chassi nº 9BD197163E3161123 – Valor: R$ 700,00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Item 14833 – VEÍCULO VW/GOL MPI 1.0, fabricação/modelo 2022/2023, cor branca, placa JBL9A67, RENAVAM nº 01318196326, Chassi nº 9BWAG45U1PT050262, Registro Patrimonial nº 5394 – Valor: R$ 700,00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Item 14834 – VEÍCULO MMC/L200 TRITON, 4x4, cabine dupla, fabricação/modelo 2005/2006, cor branca, placa IMT7E17, RENAVAM nº 00868800791, Chassi nº 93XJNK3406C542104, Registro Patrimonial nº 4056 – Valor: R$ 900,00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Item 14835 – VEÍCULO FIAT SIENA EL 1.4 FLEX, fabricação/modelo 2013/2014, cor branca, placa IUM-4438, Chassi nº 9BD372171E4037420, RENAVAM nº 548028141, Registro Patrimonial nº 6347 – Valor: R$ 700,00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Valor do acréscimo: R$ 7.300,00 (sete mil e trezentos reais).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TERCEIRA – DO VALOR ATUALIZADO DO CONTRATO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Em razão do acréscimo dos serviços descritos neste termo aditivo, o valor inicial do contrato de R$ 7.550,00 (sete mil quinhentos e cinquenta reais) passa a ser de R$ 14.850,00 (quatorze mil oitocentos e cinquenta reais).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QUARTA – DA PRORROGAÇÃO DO PRAZO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prorrogado o prazo de execução contratual por mais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doze</w:t>
      </w: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meses</w:t>
      </w: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contados a partir do término da vigência originalmente prevista, visando possibilitar a execução dos serviços acrescidos.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CLÁUSULA QUINTA – DA DOTAÇÃO ORÇAMENTÁRIA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deste Termo Aditivo correrão por conta das dotações orçamentárias próprias constantes do orçamento vigente do Município.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CLÁUSULA SEXTA – DA RATIFICAÇÃO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e ratificadas todas as demais cláusulas e condições do Contrato Administrativo nº 153/2025 não modificadas pelo presente Termo Aditivo.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E por estarem assim justos e contratados, firmam o presente instrumento em duas vias de igual teor e forma.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02</w:t>
      </w: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dezembro de 2025</w:t>
      </w: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CONTRATANTE</w:t>
      </w:r>
    </w:p>
    <w:p w:rsidR="005A2129" w:rsidRPr="005A2129" w:rsidRDefault="005A2129" w:rsidP="005A2129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Mauro Rogerio Ferrari </w:t>
      </w:r>
      <w:proofErr w:type="spellStart"/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CONTRATADA</w:t>
      </w:r>
    </w:p>
    <w:p w:rsidR="005A2129" w:rsidRPr="005A2129" w:rsidRDefault="005A2129" w:rsidP="005A2129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A2129" w:rsidRPr="005A2129" w:rsidRDefault="005A2129" w:rsidP="005A2129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MIOTTO ENGENHARIA LTDA</w:t>
      </w:r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João Pedro </w:t>
      </w:r>
      <w:proofErr w:type="spellStart"/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Candaten</w:t>
      </w:r>
      <w:proofErr w:type="spellEnd"/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5A2129">
        <w:rPr>
          <w:rFonts w:ascii="Times New Roman" w:eastAsia="Times New Roman" w:hAnsi="Times New Roman" w:cs="Times New Roman"/>
          <w:sz w:val="24"/>
          <w:szCs w:val="24"/>
          <w:lang w:eastAsia="pt-BR"/>
        </w:rPr>
        <w:t>Miotto</w:t>
      </w:r>
      <w:proofErr w:type="spellEnd"/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129"/>
    <w:rsid w:val="005A2129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140955-670C-43A5-B0F1-3DE8F2812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A212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757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615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2026-06-19T11:24:00Z</dcterms:created>
  <dcterms:modified xsi:type="dcterms:W3CDTF">2026-06-19T11:29:00Z</dcterms:modified>
</cp:coreProperties>
</file>