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"/>
      </w:pPr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 w:rsidR="004944BB">
        <w:t>13</w:t>
      </w:r>
      <w:r w:rsidR="004B76A0" w:rsidRPr="004B76A0">
        <w:t>/</w:t>
      </w:r>
      <w:r w:rsidR="004944BB">
        <w:t>2024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>de Assessoria</w:t>
      </w:r>
      <w:r w:rsidR="004944BB">
        <w:rPr>
          <w:rFonts w:ascii="Arial" w:hAnsi="Arial" w:cs="Arial"/>
          <w:i/>
          <w:sz w:val="24"/>
          <w:szCs w:val="24"/>
        </w:rPr>
        <w:t>,</w:t>
      </w:r>
      <w:r w:rsidR="003A30B5">
        <w:rPr>
          <w:rFonts w:ascii="Arial" w:hAnsi="Arial" w:cs="Arial"/>
          <w:i/>
          <w:sz w:val="24"/>
          <w:szCs w:val="24"/>
        </w:rPr>
        <w:t xml:space="preserve"> </w:t>
      </w:r>
      <w:r w:rsidR="004944BB">
        <w:rPr>
          <w:rFonts w:ascii="Arial" w:hAnsi="Arial" w:cs="Arial"/>
          <w:i/>
          <w:sz w:val="24"/>
          <w:szCs w:val="24"/>
        </w:rPr>
        <w:t>OPERACIONALIZAÇÃO DE SISTEMAS DA SAUDE</w:t>
      </w:r>
    </w:p>
    <w:p w:rsidR="00E93F2F" w:rsidRPr="00FD0A8F" w:rsidRDefault="00E93F2F" w:rsidP="004944BB">
      <w:pPr>
        <w:pStyle w:val="Corpodetexto"/>
        <w:spacing w:before="1"/>
        <w:jc w:val="both"/>
        <w:rPr>
          <w:rFonts w:ascii="Arial" w:hAnsi="Arial" w:cs="Arial"/>
          <w:i/>
          <w:sz w:val="24"/>
          <w:szCs w:val="24"/>
        </w:rPr>
      </w:pPr>
    </w:p>
    <w:p w:rsidR="00E93F2F" w:rsidRPr="00FD0A8F" w:rsidRDefault="004944BB" w:rsidP="004944BB">
      <w:pPr>
        <w:pStyle w:val="Corpodetexto"/>
        <w:spacing w:before="2"/>
        <w:jc w:val="both"/>
        <w:rPr>
          <w:rFonts w:ascii="Arial" w:hAnsi="Arial" w:cs="Arial"/>
          <w:sz w:val="24"/>
          <w:szCs w:val="24"/>
        </w:rPr>
      </w:pPr>
      <w:r w:rsidRPr="004944BB">
        <w:rPr>
          <w:rFonts w:ascii="Arial" w:hAnsi="Arial" w:cs="Arial"/>
          <w:sz w:val="24"/>
          <w:szCs w:val="24"/>
        </w:rPr>
        <w:t>Contrato que entre si celebram, de um lado o PREFEITURA MUNICIPAL DE SAGRADA FAMILIA, Estado do Rio Grande do Sul, com endereço da Prefeitura na RUA 20 DE MARÇO, SAGRADA FAMILIA/RS, inscrito no CNPJ sob n.º 92.410.422/0001-53, neste ato representado pelo PREFEITO MUNICIPAL, MARCOS DO NASCIMENTO SANTOS, doravante denominado CONTRATANTE ou simplesmente MUNICÍPIO, e a Empresa IVETE SPIECKER CHIUZA, com sede na R PADRE GUILHERME, CASA, Bairro , LAJEADO DO BUGRE/RS, inscrita no CNPJ sob n.º 27.446.878/0001-01, neste ato representada por seu representante legal, REPRESENTANTE LEGAL, doravante denominada simplesmente CONTRATADA, mediante sujeição mútua a</w:t>
      </w:r>
      <w:r>
        <w:rPr>
          <w:rFonts w:ascii="Arial" w:hAnsi="Arial" w:cs="Arial"/>
          <w:sz w:val="24"/>
          <w:szCs w:val="24"/>
        </w:rPr>
        <w:t>s normas constantes da Lei n.º14.133/21</w:t>
      </w:r>
      <w:r w:rsidRPr="004944B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 Edital de Dispensa nº 9/2024</w:t>
      </w:r>
      <w:r w:rsidRPr="004944BB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E93F2F" w:rsidRPr="00FD0A8F" w:rsidRDefault="00FD0A8F" w:rsidP="004944BB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  <w:bookmarkStart w:id="0" w:name="_GoBack"/>
      <w:bookmarkEnd w:id="0"/>
    </w:p>
    <w:p w:rsidR="00E93F2F" w:rsidRDefault="00FD0A8F" w:rsidP="004944BB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</w:t>
      </w:r>
      <w:r w:rsidR="004944BB">
        <w:rPr>
          <w:rFonts w:ascii="Arial" w:hAnsi="Arial" w:cs="Arial"/>
          <w:sz w:val="24"/>
          <w:szCs w:val="24"/>
        </w:rPr>
        <w:t>Operacionalização nos Programas de Saude, E-SUS, SCNES, SIASUS, BPA MAGNETICO, FPO, CADWEB.</w:t>
      </w:r>
    </w:p>
    <w:p w:rsidR="004944BB" w:rsidRPr="00FD0A8F" w:rsidRDefault="004944BB" w:rsidP="004944BB">
      <w:pPr>
        <w:pStyle w:val="Corpodetexto"/>
        <w:spacing w:before="2"/>
        <w:ind w:right="117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4944BB">
        <w:rPr>
          <w:rFonts w:ascii="Arial" w:hAnsi="Arial" w:cs="Arial"/>
          <w:sz w:val="24"/>
          <w:szCs w:val="24"/>
        </w:rPr>
        <w:t>09</w:t>
      </w:r>
      <w:r w:rsidR="006F34E0">
        <w:rPr>
          <w:rFonts w:ascii="Arial" w:hAnsi="Arial" w:cs="Arial"/>
          <w:sz w:val="24"/>
          <w:szCs w:val="24"/>
        </w:rPr>
        <w:t>/2023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4944BB">
        <w:rPr>
          <w:rFonts w:ascii="Arial" w:hAnsi="Arial" w:cs="Arial"/>
          <w:sz w:val="24"/>
          <w:szCs w:val="24"/>
        </w:rPr>
        <w:t>12/2024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SEGUNDA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PREÇO</w:t>
      </w:r>
    </w:p>
    <w:p w:rsidR="00E93F2F" w:rsidRDefault="00FD0A8F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preço acordado para o pagamento dos serviços elencados na Cláusula Primeira</w:t>
      </w:r>
      <w:r w:rsidR="00471CBA">
        <w:rPr>
          <w:rFonts w:ascii="Arial" w:hAnsi="Arial" w:cs="Arial"/>
          <w:sz w:val="24"/>
          <w:szCs w:val="24"/>
        </w:rPr>
        <w:t xml:space="preserve">, </w:t>
      </w:r>
      <w:r w:rsidR="00471CBA" w:rsidRPr="00FD0A8F">
        <w:rPr>
          <w:rFonts w:ascii="Arial" w:hAnsi="Arial" w:cs="Arial"/>
          <w:sz w:val="24"/>
          <w:szCs w:val="24"/>
        </w:rPr>
        <w:t>será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de</w:t>
      </w:r>
      <w:r w:rsidR="00150417">
        <w:rPr>
          <w:rFonts w:ascii="Arial" w:hAnsi="Arial" w:cs="Arial"/>
          <w:sz w:val="24"/>
          <w:szCs w:val="24"/>
        </w:rPr>
        <w:t xml:space="preserve"> R$ </w:t>
      </w:r>
      <w:r w:rsidR="004944BB">
        <w:rPr>
          <w:rFonts w:ascii="Arial" w:hAnsi="Arial" w:cs="Arial"/>
          <w:sz w:val="24"/>
          <w:szCs w:val="24"/>
        </w:rPr>
        <w:t>2.900,00</w:t>
      </w:r>
      <w:r w:rsidR="00150417">
        <w:rPr>
          <w:rFonts w:ascii="Arial" w:hAnsi="Arial" w:cs="Arial"/>
          <w:sz w:val="24"/>
          <w:szCs w:val="24"/>
        </w:rPr>
        <w:t xml:space="preserve"> (</w:t>
      </w:r>
      <w:r w:rsidR="004944BB">
        <w:rPr>
          <w:rFonts w:ascii="Arial" w:hAnsi="Arial" w:cs="Arial"/>
          <w:sz w:val="24"/>
          <w:szCs w:val="24"/>
        </w:rPr>
        <w:t>dois mil e novecentos reais</w:t>
      </w:r>
      <w:r w:rsidR="00150417">
        <w:rPr>
          <w:rFonts w:ascii="Arial" w:hAnsi="Arial" w:cs="Arial"/>
          <w:sz w:val="24"/>
          <w:szCs w:val="24"/>
        </w:rPr>
        <w:t xml:space="preserve">), totalizando um valor total de </w:t>
      </w:r>
      <w:r w:rsidR="00471CBA" w:rsidRPr="00FD0A8F">
        <w:rPr>
          <w:rFonts w:ascii="Arial" w:hAnsi="Arial" w:cs="Arial"/>
          <w:sz w:val="24"/>
          <w:szCs w:val="24"/>
        </w:rPr>
        <w:t xml:space="preserve">R$ </w:t>
      </w:r>
      <w:r w:rsidR="004944BB">
        <w:rPr>
          <w:rFonts w:ascii="Arial" w:hAnsi="Arial" w:cs="Arial"/>
          <w:sz w:val="24"/>
          <w:szCs w:val="24"/>
        </w:rPr>
        <w:t>34.800,00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(</w:t>
      </w:r>
      <w:r w:rsidR="004944BB">
        <w:rPr>
          <w:rFonts w:ascii="Arial" w:hAnsi="Arial" w:cs="Arial"/>
          <w:sz w:val="24"/>
          <w:szCs w:val="24"/>
        </w:rPr>
        <w:t>trinta e quatro</w:t>
      </w:r>
      <w:r w:rsidR="00471CBA">
        <w:rPr>
          <w:rFonts w:ascii="Arial" w:hAnsi="Arial" w:cs="Arial"/>
          <w:sz w:val="24"/>
          <w:szCs w:val="24"/>
        </w:rPr>
        <w:t xml:space="preserve"> mil, </w:t>
      </w:r>
      <w:r w:rsidR="004944BB">
        <w:rPr>
          <w:rFonts w:ascii="Arial" w:hAnsi="Arial" w:cs="Arial"/>
          <w:sz w:val="24"/>
          <w:szCs w:val="24"/>
        </w:rPr>
        <w:t>oitocentos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reais)</w:t>
      </w:r>
      <w:r w:rsidR="00150417">
        <w:rPr>
          <w:rFonts w:ascii="Arial" w:hAnsi="Arial" w:cs="Arial"/>
          <w:sz w:val="24"/>
          <w:szCs w:val="24"/>
        </w:rPr>
        <w:t xml:space="preserve">. </w:t>
      </w:r>
      <w:r w:rsidRPr="00FD0A8F">
        <w:rPr>
          <w:rFonts w:ascii="Arial" w:hAnsi="Arial" w:cs="Arial"/>
          <w:sz w:val="24"/>
          <w:szCs w:val="24"/>
        </w:rPr>
        <w:t>Considerando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="00A241A0">
        <w:rPr>
          <w:rFonts w:ascii="Arial" w:hAnsi="Arial" w:cs="Arial"/>
          <w:sz w:val="24"/>
          <w:szCs w:val="24"/>
        </w:rPr>
        <w:t xml:space="preserve"> v</w:t>
      </w:r>
      <w:r w:rsidR="00471CBA">
        <w:rPr>
          <w:rFonts w:ascii="Arial" w:hAnsi="Arial" w:cs="Arial"/>
          <w:sz w:val="24"/>
          <w:szCs w:val="24"/>
        </w:rPr>
        <w:t>igência de 12 meses.</w:t>
      </w: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duração do presente 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4944BB">
        <w:rPr>
          <w:rFonts w:ascii="Arial" w:hAnsi="Arial" w:cs="Arial"/>
          <w:sz w:val="24"/>
          <w:szCs w:val="24"/>
        </w:rPr>
        <w:t>19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4944BB">
        <w:rPr>
          <w:rFonts w:ascii="Arial" w:hAnsi="Arial" w:cs="Arial"/>
          <w:sz w:val="24"/>
          <w:szCs w:val="24"/>
        </w:rPr>
        <w:t>fevereiro de 2024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4944BB">
        <w:rPr>
          <w:rFonts w:ascii="Arial" w:hAnsi="Arial" w:cs="Arial"/>
          <w:sz w:val="24"/>
          <w:szCs w:val="24"/>
        </w:rPr>
        <w:t>19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4944BB">
        <w:rPr>
          <w:rFonts w:ascii="Arial" w:hAnsi="Arial" w:cs="Arial"/>
          <w:sz w:val="24"/>
          <w:szCs w:val="24"/>
        </w:rPr>
        <w:t>fevereiro</w:t>
      </w:r>
      <w:r w:rsidR="006F34E0">
        <w:rPr>
          <w:rFonts w:ascii="Arial" w:hAnsi="Arial" w:cs="Arial"/>
          <w:sz w:val="24"/>
          <w:szCs w:val="24"/>
        </w:rPr>
        <w:t xml:space="preserve"> de 2024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QUARTA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RECURSO FINANCEIRO</w:t>
      </w:r>
    </w:p>
    <w:p w:rsidR="00E93F2F" w:rsidRPr="00FD0A8F" w:rsidRDefault="00FD0A8F">
      <w:pPr>
        <w:pStyle w:val="Corpodetexto"/>
        <w:spacing w:before="2"/>
        <w:ind w:left="102" w:right="120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5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despesas</w:t>
      </w:r>
      <w:r w:rsidRPr="00FD0A8F">
        <w:rPr>
          <w:rFonts w:ascii="Arial" w:hAnsi="Arial" w:cs="Arial"/>
          <w:spacing w:val="57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correrão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à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conta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dotações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="00471CBA">
        <w:rPr>
          <w:rFonts w:ascii="Arial" w:hAnsi="Arial" w:cs="Arial"/>
          <w:spacing w:val="-61"/>
          <w:sz w:val="24"/>
          <w:szCs w:val="24"/>
        </w:rPr>
        <w:t xml:space="preserve">               </w:t>
      </w:r>
      <w:r w:rsidRPr="00FD0A8F">
        <w:rPr>
          <w:rFonts w:ascii="Arial" w:hAnsi="Arial" w:cs="Arial"/>
          <w:sz w:val="24"/>
          <w:szCs w:val="24"/>
        </w:rPr>
        <w:t>orçamentárias</w:t>
      </w:r>
      <w:r w:rsidR="003A30B5">
        <w:rPr>
          <w:rFonts w:ascii="Arial" w:hAnsi="Arial" w:cs="Arial"/>
          <w:spacing w:val="-1"/>
          <w:sz w:val="24"/>
          <w:szCs w:val="24"/>
        </w:rPr>
        <w:t>:</w:t>
      </w:r>
    </w:p>
    <w:p w:rsidR="003A30B5" w:rsidRPr="003A30B5" w:rsidRDefault="004944BB" w:rsidP="003A30B5">
      <w:pPr>
        <w:pStyle w:val="Corpodetexto"/>
        <w:ind w:left="102" w:right="317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2032</w:t>
      </w:r>
      <w:r w:rsidR="00FD0A8F" w:rsidRPr="00FD0A8F">
        <w:rPr>
          <w:rFonts w:ascii="Arial" w:hAnsi="Arial" w:cs="Arial"/>
          <w:sz w:val="24"/>
          <w:szCs w:val="24"/>
        </w:rPr>
        <w:t>–</w:t>
      </w:r>
      <w:r w:rsidR="00FD0A8F"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="003A30B5">
        <w:rPr>
          <w:rFonts w:ascii="Arial" w:hAnsi="Arial" w:cs="Arial"/>
          <w:spacing w:val="-1"/>
          <w:sz w:val="24"/>
          <w:szCs w:val="24"/>
        </w:rPr>
        <w:t xml:space="preserve">Serviço de Apoio Administrativo/ </w:t>
      </w:r>
      <w:r>
        <w:rPr>
          <w:rFonts w:ascii="Arial" w:hAnsi="Arial" w:cs="Arial"/>
          <w:spacing w:val="-1"/>
          <w:sz w:val="24"/>
          <w:szCs w:val="24"/>
        </w:rPr>
        <w:t>554</w:t>
      </w:r>
      <w:r w:rsidR="003A30B5">
        <w:rPr>
          <w:rFonts w:ascii="Arial" w:hAnsi="Arial" w:cs="Arial"/>
          <w:spacing w:val="-1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QUINTA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 DO PAGAMENTO</w:t>
      </w:r>
    </w:p>
    <w:p w:rsidR="00E93F2F" w:rsidRPr="00FD0A8F" w:rsidRDefault="00FD0A8F">
      <w:pPr>
        <w:pStyle w:val="Corpodetexto"/>
        <w:spacing w:before="2"/>
        <w:ind w:left="102" w:right="123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pagamento será efetuado até o 10 (Décimo) dia útil do mês subseqüente 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 do serviço, precedido da apresentação de nota fiscal e relatório das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atividades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lastRenderedPageBreak/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SEXTA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1"/>
          <w:sz w:val="24"/>
          <w:szCs w:val="24"/>
        </w:rPr>
        <w:t xml:space="preserve"> </w:t>
      </w:r>
      <w:r w:rsidRPr="00FD0A8F">
        <w:rPr>
          <w:sz w:val="24"/>
          <w:szCs w:val="24"/>
        </w:rPr>
        <w:t>DOS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DIREITOS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E 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OBRIGAÇÕES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2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Direitos:</w:t>
      </w:r>
    </w:p>
    <w:p w:rsidR="00E93F2F" w:rsidRPr="00FD0A8F" w:rsidRDefault="00FD0A8F">
      <w:pPr>
        <w:pStyle w:val="Corpodetexto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 direito de o MUNICÍPIO receber o objeto deste Contrato nas condições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avençadas e da CONTRATADA receber o valor ajustado na forma e no prazo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convencionados, respeitado, sempre,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Cláusula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Quinta.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1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Obrigações:</w:t>
      </w:r>
    </w:p>
    <w:p w:rsidR="00E93F2F" w:rsidRPr="00FD0A8F" w:rsidRDefault="00FD0A8F">
      <w:pPr>
        <w:pStyle w:val="Corpodetexto"/>
        <w:spacing w:line="264" w:lineRule="exact"/>
        <w:ind w:left="102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 do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MUNICÍPIO: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efetuar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pagamento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ajustado;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before="2"/>
        <w:ind w:left="102" w:right="12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CONTRATADA as condições necessárias à regular execução do contrato.</w:t>
      </w:r>
      <w:r w:rsidRPr="00FD0A8F">
        <w:rPr>
          <w:rFonts w:ascii="Arial" w:hAnsi="Arial" w:cs="Arial"/>
          <w:spacing w:val="-6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CONTRATADA: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371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executar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serviços,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valendo-se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produtos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mão-de-obra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boa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qualidade;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431"/>
        </w:tabs>
        <w:ind w:left="102" w:right="11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apresentar durante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execução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contrato,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 solicitada,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documentos que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comprovem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cumprindo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vigor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assumidas, em especial encargos sociais, trabalhistas, previdenciários, fiscais 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comerciais.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SÉTIMA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INEXECUÇÃO</w:t>
      </w:r>
      <w:r w:rsidRPr="00FD0A8F">
        <w:rPr>
          <w:spacing w:val="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CONTRATO</w:t>
      </w:r>
    </w:p>
    <w:p w:rsidR="00E93F2F" w:rsidRPr="00FD0A8F" w:rsidRDefault="00FD0A8F" w:rsidP="004944BB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CONTRATADA reconhece os direitos da Administração Municipal, em caso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 administrativa,</w:t>
      </w:r>
      <w:r w:rsidRPr="00FD0A8F">
        <w:rPr>
          <w:rFonts w:ascii="Arial" w:hAnsi="Arial" w:cs="Arial"/>
          <w:spacing w:val="6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previstos no art. </w:t>
      </w:r>
      <w:r w:rsidR="004944BB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 </w:t>
      </w:r>
      <w:r w:rsidR="004944BB">
        <w:rPr>
          <w:rFonts w:ascii="Arial" w:hAnsi="Arial" w:cs="Arial"/>
          <w:sz w:val="24"/>
          <w:szCs w:val="24"/>
        </w:rPr>
        <w:t>14.133/21.</w:t>
      </w: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OITAVA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RESCISÃO</w:t>
      </w:r>
    </w:p>
    <w:p w:rsidR="00E93F2F" w:rsidRPr="00FD0A8F" w:rsidRDefault="00FD0A8F">
      <w:pPr>
        <w:pStyle w:val="Corpodetexto"/>
        <w:spacing w:before="2"/>
        <w:ind w:left="166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Este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rescindido:</w:t>
      </w:r>
    </w:p>
    <w:p w:rsidR="00873F49" w:rsidRPr="004944BB" w:rsidRDefault="00FD0A8F" w:rsidP="00381F8F">
      <w:pPr>
        <w:pStyle w:val="PargrafodaLista"/>
        <w:numPr>
          <w:ilvl w:val="0"/>
          <w:numId w:val="1"/>
        </w:numPr>
        <w:tabs>
          <w:tab w:val="left" w:pos="383"/>
        </w:tabs>
        <w:spacing w:before="2"/>
        <w:ind w:right="124" w:firstLine="0"/>
        <w:rPr>
          <w:rFonts w:ascii="Arial" w:hAnsi="Arial" w:cs="Arial"/>
          <w:sz w:val="24"/>
          <w:szCs w:val="24"/>
        </w:rPr>
      </w:pPr>
      <w:r w:rsidRPr="004944BB">
        <w:rPr>
          <w:rFonts w:ascii="Arial" w:hAnsi="Arial" w:cs="Arial"/>
          <w:sz w:val="24"/>
          <w:szCs w:val="24"/>
        </w:rPr>
        <w:t>por ato unilateral da Administração, do artigo</w:t>
      </w:r>
      <w:r w:rsidRPr="004944BB">
        <w:rPr>
          <w:rFonts w:ascii="Arial" w:hAnsi="Arial" w:cs="Arial"/>
          <w:spacing w:val="1"/>
          <w:sz w:val="24"/>
          <w:szCs w:val="24"/>
        </w:rPr>
        <w:t xml:space="preserve"> </w:t>
      </w:r>
      <w:r w:rsidR="004944BB" w:rsidRPr="004944BB">
        <w:rPr>
          <w:rFonts w:ascii="Arial" w:hAnsi="Arial" w:cs="Arial"/>
          <w:sz w:val="24"/>
          <w:szCs w:val="24"/>
        </w:rPr>
        <w:t>75</w:t>
      </w:r>
      <w:r w:rsidRPr="004944BB">
        <w:rPr>
          <w:rFonts w:ascii="Arial" w:hAnsi="Arial" w:cs="Arial"/>
          <w:sz w:val="24"/>
          <w:szCs w:val="24"/>
        </w:rPr>
        <w:t xml:space="preserve"> da Lei Federal</w:t>
      </w:r>
      <w:r w:rsidRPr="004944BB">
        <w:rPr>
          <w:rFonts w:ascii="Arial" w:hAnsi="Arial" w:cs="Arial"/>
          <w:spacing w:val="1"/>
          <w:sz w:val="24"/>
          <w:szCs w:val="24"/>
        </w:rPr>
        <w:t xml:space="preserve"> </w:t>
      </w:r>
      <w:r w:rsidRPr="004944BB">
        <w:rPr>
          <w:rFonts w:ascii="Arial" w:hAnsi="Arial" w:cs="Arial"/>
          <w:sz w:val="24"/>
          <w:szCs w:val="24"/>
        </w:rPr>
        <w:t xml:space="preserve">nº </w:t>
      </w:r>
      <w:r w:rsidR="004944BB">
        <w:rPr>
          <w:rFonts w:ascii="Arial" w:hAnsi="Arial" w:cs="Arial"/>
          <w:sz w:val="24"/>
          <w:szCs w:val="24"/>
        </w:rPr>
        <w:t>14.133/21.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95"/>
        </w:tabs>
        <w:ind w:right="120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amigavelmente, por acordo entre as partes, reduzido a termo, desde que haja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conveniência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Administração;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59"/>
        </w:tabs>
        <w:spacing w:before="218"/>
        <w:ind w:left="358" w:hanging="257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judicialmente,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termos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legislação.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implicará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retenção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créditos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contratação, até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limite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 prejuízos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causados ao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MUNICÍPIO.</w:t>
      </w: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Fica eleito o Foro da Comarca de Palmeira das Missões, para dirimir qualquer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dúvida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ou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questões oriundas 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Contrato.</w:t>
      </w:r>
    </w:p>
    <w:p w:rsidR="00E93F2F" w:rsidRPr="00FD0A8F" w:rsidRDefault="00FD0A8F">
      <w:pPr>
        <w:pStyle w:val="Corpodetexto"/>
        <w:spacing w:before="1"/>
        <w:ind w:left="102" w:right="119" w:firstLine="6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assim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plenamente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acordados,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firmam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 de Prestação de Serviços em 02 (duas) vias de igual teor e forma, para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um</w:t>
      </w:r>
      <w:r w:rsidRPr="00FD0A8F">
        <w:rPr>
          <w:rFonts w:ascii="Arial" w:hAnsi="Arial" w:cs="Arial"/>
          <w:spacing w:val="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só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efeito.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4944BB">
        <w:rPr>
          <w:rFonts w:ascii="Arial" w:hAnsi="Arial" w:cs="Arial"/>
          <w:sz w:val="24"/>
          <w:szCs w:val="24"/>
        </w:rPr>
        <w:t xml:space="preserve">19 </w:t>
      </w:r>
      <w:r w:rsidR="006F34E0">
        <w:rPr>
          <w:rFonts w:ascii="Arial" w:hAnsi="Arial" w:cs="Arial"/>
          <w:sz w:val="24"/>
          <w:szCs w:val="24"/>
        </w:rPr>
        <w:t xml:space="preserve"> </w:t>
      </w:r>
      <w:r w:rsidR="004944BB">
        <w:rPr>
          <w:rFonts w:ascii="Arial" w:hAnsi="Arial" w:cs="Arial"/>
          <w:sz w:val="24"/>
          <w:szCs w:val="24"/>
        </w:rPr>
        <w:t>fevereiro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4944BB">
        <w:rPr>
          <w:rFonts w:ascii="Arial" w:hAnsi="Arial" w:cs="Arial"/>
          <w:sz w:val="24"/>
          <w:szCs w:val="24"/>
        </w:rPr>
        <w:t>2024</w:t>
      </w: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944BB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4944BB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37AA0" id="Freeform 3" o:spid="_x0000_s1026" style="position:absolute;margin-left:198.55pt;margin-top:8.1pt;width:198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/Xt+Q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4944BB">
      <w:pPr>
        <w:pStyle w:val="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2562225</wp:posOffset>
                </wp:positionH>
                <wp:positionV relativeFrom="paragraph">
                  <wp:posOffset>124460</wp:posOffset>
                </wp:positionV>
                <wp:extent cx="243586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5860" cy="1270"/>
                        </a:xfrm>
                        <a:custGeom>
                          <a:avLst/>
                          <a:gdLst>
                            <a:gd name="T0" fmla="+- 0 4035 4035"/>
                            <a:gd name="T1" fmla="*/ T0 w 3836"/>
                            <a:gd name="T2" fmla="+- 0 7871 4035"/>
                            <a:gd name="T3" fmla="*/ T2 w 38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36">
                              <a:moveTo>
                                <a:pt x="0" y="0"/>
                              </a:moveTo>
                              <a:lnTo>
                                <a:pt x="3836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520C3" id="Freeform 2" o:spid="_x0000_s1026" style="position:absolute;margin-left:201.75pt;margin-top:9.8pt;width:191.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fx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" path="m,l3836,e" filled="f" strokeweight=".25603mm">
                <v:path arrowok="t" o:connecttype="custom" o:connectlocs="0,0;2435860,0" o:connectangles="0,0"/>
                <w10:wrap type="topAndBottom" anchorx="page"/>
              </v:shape>
            </w:pict>
          </mc:Fallback>
        </mc:AlternateContent>
      </w:r>
    </w:p>
    <w:p w:rsidR="00873F49" w:rsidRDefault="004944BB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IVETE S.CHIUZA</w:t>
      </w: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CONTRATADA</w:t>
      </w:r>
    </w:p>
    <w:sectPr w:rsidR="00E93F2F" w:rsidRPr="00873F49"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52EB2"/>
    <w:rsid w:val="00150417"/>
    <w:rsid w:val="00301872"/>
    <w:rsid w:val="003A30B5"/>
    <w:rsid w:val="00420218"/>
    <w:rsid w:val="00471CBA"/>
    <w:rsid w:val="004944BB"/>
    <w:rsid w:val="004B76A0"/>
    <w:rsid w:val="0067399C"/>
    <w:rsid w:val="006B4FC1"/>
    <w:rsid w:val="006F34E0"/>
    <w:rsid w:val="00873F49"/>
    <w:rsid w:val="009C6DE8"/>
    <w:rsid w:val="00A241A0"/>
    <w:rsid w:val="00AB3A90"/>
    <w:rsid w:val="00AC7C54"/>
    <w:rsid w:val="00AF50EE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E7AA5F-E8AD-4D98-A6A3-89159F87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994CD-C2CB-4D49-AC0B-4F70FCB91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2</cp:revision>
  <cp:lastPrinted>2022-01-06T11:48:00Z</cp:lastPrinted>
  <dcterms:created xsi:type="dcterms:W3CDTF">2024-02-19T13:36:00Z</dcterms:created>
  <dcterms:modified xsi:type="dcterms:W3CDTF">2024-02-19T13:36:00Z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