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B85" w:rsidRPr="004F23B8" w:rsidRDefault="003B4B85" w:rsidP="003B4B8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23B8">
        <w:rPr>
          <w:rFonts w:ascii="Times New Roman" w:hAnsi="Times New Roman" w:cs="Times New Roman"/>
          <w:b/>
          <w:bCs/>
          <w:sz w:val="24"/>
          <w:szCs w:val="24"/>
        </w:rPr>
        <w:t>AVISO DE LICITAÇÃO</w:t>
      </w:r>
    </w:p>
    <w:p w:rsidR="003B4B85" w:rsidRPr="004F23B8" w:rsidRDefault="003B4B85" w:rsidP="003B4B8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23B8">
        <w:rPr>
          <w:rFonts w:ascii="Times New Roman" w:hAnsi="Times New Roman" w:cs="Times New Roman"/>
          <w:b/>
          <w:bCs/>
          <w:sz w:val="24"/>
          <w:szCs w:val="24"/>
        </w:rPr>
        <w:t>PREGÃO ELETRÔNICO Nº 42/2026</w:t>
      </w:r>
    </w:p>
    <w:p w:rsidR="003B4B85" w:rsidRPr="004F23B8" w:rsidRDefault="003B4B85" w:rsidP="003B4B8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23B8">
        <w:rPr>
          <w:rFonts w:ascii="Times New Roman" w:hAnsi="Times New Roman" w:cs="Times New Roman"/>
          <w:b/>
          <w:bCs/>
          <w:sz w:val="24"/>
          <w:szCs w:val="24"/>
        </w:rPr>
        <w:t>PROCESSO ADMINISTRATIVO Nº 104/2026</w:t>
      </w:r>
    </w:p>
    <w:p w:rsidR="003B4B85" w:rsidRPr="004F23B8" w:rsidRDefault="003B4B85" w:rsidP="003B4B8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23B8">
        <w:rPr>
          <w:rFonts w:ascii="Times New Roman" w:hAnsi="Times New Roman" w:cs="Times New Roman"/>
          <w:b/>
          <w:bCs/>
          <w:sz w:val="24"/>
          <w:szCs w:val="24"/>
        </w:rPr>
        <w:t>SISTEMA DE REGISTRO DE PREÇOS</w:t>
      </w:r>
    </w:p>
    <w:p w:rsidR="003B4B85" w:rsidRPr="004F23B8" w:rsidRDefault="003B4B85" w:rsidP="003B4B85">
      <w:pPr>
        <w:rPr>
          <w:rFonts w:ascii="Times New Roman" w:hAnsi="Times New Roman" w:cs="Times New Roman"/>
          <w:sz w:val="24"/>
          <w:szCs w:val="24"/>
        </w:rPr>
      </w:pPr>
      <w:r w:rsidRPr="004F23B8">
        <w:rPr>
          <w:rFonts w:ascii="Times New Roman" w:hAnsi="Times New Roman" w:cs="Times New Roman"/>
          <w:sz w:val="24"/>
          <w:szCs w:val="24"/>
        </w:rPr>
        <w:t xml:space="preserve">O </w:t>
      </w:r>
      <w:r w:rsidRPr="004F23B8">
        <w:rPr>
          <w:rFonts w:ascii="Times New Roman" w:hAnsi="Times New Roman" w:cs="Times New Roman"/>
          <w:b/>
          <w:bCs/>
          <w:sz w:val="24"/>
          <w:szCs w:val="24"/>
        </w:rPr>
        <w:t>MUNICÍPIO DE SAGRADA FAMÍLIA/RS</w:t>
      </w:r>
      <w:r w:rsidRPr="004F23B8">
        <w:rPr>
          <w:rFonts w:ascii="Times New Roman" w:hAnsi="Times New Roman" w:cs="Times New Roman"/>
          <w:sz w:val="24"/>
          <w:szCs w:val="24"/>
        </w:rPr>
        <w:t xml:space="preserve">, torna público, para conhecimento dos interessados, que realizará licitação na modalidade </w:t>
      </w:r>
      <w:r w:rsidRPr="004F23B8">
        <w:rPr>
          <w:rFonts w:ascii="Times New Roman" w:hAnsi="Times New Roman" w:cs="Times New Roman"/>
          <w:b/>
          <w:bCs/>
          <w:sz w:val="24"/>
          <w:szCs w:val="24"/>
        </w:rPr>
        <w:t>PREGÃO ELETRÔNICO</w:t>
      </w:r>
      <w:r w:rsidRPr="004F23B8">
        <w:rPr>
          <w:rFonts w:ascii="Times New Roman" w:hAnsi="Times New Roman" w:cs="Times New Roman"/>
          <w:sz w:val="24"/>
          <w:szCs w:val="24"/>
        </w:rPr>
        <w:t xml:space="preserve">, pelo </w:t>
      </w:r>
      <w:r w:rsidRPr="004F23B8">
        <w:rPr>
          <w:rFonts w:ascii="Times New Roman" w:hAnsi="Times New Roman" w:cs="Times New Roman"/>
          <w:b/>
          <w:bCs/>
          <w:sz w:val="24"/>
          <w:szCs w:val="24"/>
        </w:rPr>
        <w:t>Sistema de Registro de Preços</w:t>
      </w:r>
      <w:r w:rsidRPr="004F23B8">
        <w:rPr>
          <w:rFonts w:ascii="Times New Roman" w:hAnsi="Times New Roman" w:cs="Times New Roman"/>
          <w:sz w:val="24"/>
          <w:szCs w:val="24"/>
        </w:rPr>
        <w:t xml:space="preserve">, tendo como objeto o </w:t>
      </w:r>
      <w:r w:rsidRPr="004F23B8">
        <w:rPr>
          <w:rFonts w:ascii="Times New Roman" w:hAnsi="Times New Roman" w:cs="Times New Roman"/>
          <w:b/>
          <w:bCs/>
          <w:sz w:val="24"/>
          <w:szCs w:val="24"/>
        </w:rPr>
        <w:t>REGISTRO DE PREÇOS PARA FUTURA E EVENTUAL AQUISIÇÃO PARCELADA DE MATERIAIS DESTINADOS À REALIZAÇÃO DAS ATIVIDADES DO PROGRAMA ACOMPANHA RAPS, PELA SECRETARIA MUNICIPAL DE SAÚDE DO MUNICÍPIO DE SAGRADA FAMÍLIA/RS</w:t>
      </w:r>
      <w:r w:rsidRPr="004F23B8">
        <w:rPr>
          <w:rFonts w:ascii="Times New Roman" w:hAnsi="Times New Roman" w:cs="Times New Roman"/>
          <w:sz w:val="24"/>
          <w:szCs w:val="24"/>
        </w:rPr>
        <w:t>, conforme especificações e condições estabelecidas no Edital e seus anexos.</w:t>
      </w:r>
    </w:p>
    <w:p w:rsidR="003B4B85" w:rsidRPr="004F23B8" w:rsidRDefault="003B4B85" w:rsidP="003B4B85">
      <w:pPr>
        <w:rPr>
          <w:rFonts w:ascii="Times New Roman" w:hAnsi="Times New Roman" w:cs="Times New Roman"/>
          <w:sz w:val="24"/>
          <w:szCs w:val="24"/>
        </w:rPr>
      </w:pPr>
      <w:r w:rsidRPr="004F23B8">
        <w:rPr>
          <w:rFonts w:ascii="Times New Roman" w:hAnsi="Times New Roman" w:cs="Times New Roman"/>
          <w:sz w:val="24"/>
          <w:szCs w:val="24"/>
        </w:rPr>
        <w:t xml:space="preserve">A sessão pública será realizada por meio da plataforma </w:t>
      </w:r>
      <w:r w:rsidRPr="004F23B8">
        <w:rPr>
          <w:rFonts w:ascii="Times New Roman" w:hAnsi="Times New Roman" w:cs="Times New Roman"/>
          <w:b/>
          <w:bCs/>
          <w:sz w:val="24"/>
          <w:szCs w:val="24"/>
        </w:rPr>
        <w:t>BLL Compras</w:t>
      </w:r>
      <w:r w:rsidRPr="004F23B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dia 21 de outubro de 2026 ás 09:00 horas restante</w:t>
      </w:r>
      <w:r w:rsidRPr="004F23B8">
        <w:rPr>
          <w:rFonts w:ascii="Times New Roman" w:hAnsi="Times New Roman" w:cs="Times New Roman"/>
          <w:sz w:val="24"/>
          <w:szCs w:val="24"/>
        </w:rPr>
        <w:t xml:space="preserve"> estabelecidos no Edital.</w:t>
      </w:r>
    </w:p>
    <w:p w:rsidR="003B4B85" w:rsidRDefault="003B4B85" w:rsidP="003B4B85">
      <w:pPr>
        <w:rPr>
          <w:rFonts w:ascii="Times New Roman" w:hAnsi="Times New Roman" w:cs="Times New Roman"/>
          <w:sz w:val="24"/>
          <w:szCs w:val="24"/>
        </w:rPr>
      </w:pPr>
      <w:r w:rsidRPr="004F23B8">
        <w:rPr>
          <w:rFonts w:ascii="Times New Roman" w:hAnsi="Times New Roman" w:cs="Times New Roman"/>
          <w:sz w:val="24"/>
          <w:szCs w:val="24"/>
        </w:rPr>
        <w:t>O Edital e seus anexos encontram-se disponíveis para consulta e obtenção pelos interessados nos meios oficiais de divulgação do Município e na plataforma eletrônica de realização do certame.</w:t>
      </w:r>
    </w:p>
    <w:p w:rsidR="003B4B85" w:rsidRPr="004F23B8" w:rsidRDefault="003B4B85" w:rsidP="003B4B85">
      <w:pPr>
        <w:rPr>
          <w:rFonts w:ascii="Times New Roman" w:hAnsi="Times New Roman" w:cs="Times New Roman"/>
          <w:sz w:val="24"/>
          <w:szCs w:val="24"/>
        </w:rPr>
      </w:pPr>
    </w:p>
    <w:p w:rsidR="003B4B85" w:rsidRPr="004F23B8" w:rsidRDefault="003B4B85" w:rsidP="003B4B85">
      <w:pPr>
        <w:jc w:val="center"/>
        <w:rPr>
          <w:rFonts w:ascii="Times New Roman" w:hAnsi="Times New Roman" w:cs="Times New Roman"/>
          <w:sz w:val="24"/>
          <w:szCs w:val="24"/>
        </w:rPr>
      </w:pPr>
      <w:r w:rsidRPr="004F23B8">
        <w:rPr>
          <w:rFonts w:ascii="Times New Roman" w:hAnsi="Times New Roman" w:cs="Times New Roman"/>
          <w:b/>
          <w:bCs/>
          <w:sz w:val="24"/>
          <w:szCs w:val="24"/>
        </w:rPr>
        <w:t xml:space="preserve">Sagrada Família/RS, </w:t>
      </w:r>
      <w:r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Pr="004F23B8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4F23B8">
        <w:rPr>
          <w:rFonts w:ascii="Times New Roman" w:hAnsi="Times New Roman" w:cs="Times New Roman"/>
          <w:b/>
          <w:bCs/>
          <w:sz w:val="24"/>
          <w:szCs w:val="24"/>
        </w:rPr>
        <w:t xml:space="preserve"> de 2026.</w:t>
      </w:r>
    </w:p>
    <w:p w:rsidR="003B4B85" w:rsidRPr="004F23B8" w:rsidRDefault="003B4B85" w:rsidP="003B4B85">
      <w:pPr>
        <w:jc w:val="center"/>
        <w:rPr>
          <w:rFonts w:ascii="Times New Roman" w:hAnsi="Times New Roman" w:cs="Times New Roman"/>
          <w:sz w:val="24"/>
          <w:szCs w:val="24"/>
        </w:rPr>
      </w:pPr>
      <w:r w:rsidRPr="004F23B8">
        <w:rPr>
          <w:rFonts w:ascii="Times New Roman" w:hAnsi="Times New Roman" w:cs="Times New Roman"/>
          <w:b/>
          <w:bCs/>
          <w:sz w:val="24"/>
          <w:szCs w:val="24"/>
        </w:rPr>
        <w:t>MAURO ROGÉRIO FERRARI GALATTO</w:t>
      </w:r>
      <w:r w:rsidRPr="004F23B8">
        <w:rPr>
          <w:rFonts w:ascii="Times New Roman" w:hAnsi="Times New Roman" w:cs="Times New Roman"/>
          <w:sz w:val="24"/>
          <w:szCs w:val="24"/>
        </w:rPr>
        <w:br/>
        <w:t>Prefeito Municipal</w:t>
      </w:r>
    </w:p>
    <w:p w:rsidR="003B4B85" w:rsidRDefault="003B4B85" w:rsidP="003B4B8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B85"/>
    <w:rsid w:val="003B4B85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8B05C7-FE16-4897-B750-977B8838B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8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2026-10-02T13:34:00Z</dcterms:created>
  <dcterms:modified xsi:type="dcterms:W3CDTF">2026-10-02T13:34:00Z</dcterms:modified>
</cp:coreProperties>
</file>