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C4A" w:rsidRPr="009F2B06" w:rsidRDefault="000A0C4A" w:rsidP="000A0C4A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9F2B06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AVISO DE DISPENSA DE LICITAÇÃO</w:t>
      </w:r>
    </w:p>
    <w:p w:rsidR="000A0C4A" w:rsidRPr="009F2B06" w:rsidRDefault="000A0C4A" w:rsidP="000A0C4A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824CD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MUNICÍPIO DE SAGRADA FAMÍLIA – RS</w:t>
      </w:r>
      <w:r w:rsidRPr="009F2B06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24CD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DISPENSA DE LICITAÇÃO Nº 25/2026</w:t>
      </w:r>
      <w:r w:rsidRPr="009F2B06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24CD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PROCESSO ADMINISTRATIVO Nº 68/2026</w:t>
      </w:r>
    </w:p>
    <w:p w:rsidR="000A0C4A" w:rsidRPr="009F2B06" w:rsidRDefault="000A0C4A" w:rsidP="000A0C4A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9F2B06">
        <w:rPr>
          <w:rFonts w:ascii="Arial" w:eastAsia="Times New Roman" w:hAnsi="Arial" w:cs="Arial"/>
          <w:sz w:val="24"/>
          <w:szCs w:val="24"/>
          <w:lang w:eastAsia="pt-BR"/>
        </w:rPr>
        <w:t xml:space="preserve">O Município de Sagrada Família/RS, em conformidade com o disposto no art. 75, § 3º, da </w:t>
      </w:r>
      <w:r w:rsidRPr="00824CD8">
        <w:rPr>
          <w:rFonts w:ascii="Arial" w:eastAsia="Times New Roman" w:hAnsi="Arial" w:cs="Arial"/>
          <w:sz w:val="24"/>
          <w:szCs w:val="24"/>
          <w:lang w:eastAsia="pt-BR"/>
        </w:rPr>
        <w:t>Lei nº 14.133/2021</w:t>
      </w:r>
      <w:r w:rsidRPr="009F2B06">
        <w:rPr>
          <w:rFonts w:ascii="Arial" w:eastAsia="Times New Roman" w:hAnsi="Arial" w:cs="Arial"/>
          <w:sz w:val="24"/>
          <w:szCs w:val="24"/>
          <w:lang w:eastAsia="pt-BR"/>
        </w:rPr>
        <w:t>, torna público que pretende realizar a contratação de empresa especializada para prestação de serviços de assessoramento técnico à Secretaria Municipal de Educação para revisão, monitoramento, avaliação e adequação do Plano Municipal de Educação (PME).</w:t>
      </w:r>
    </w:p>
    <w:p w:rsidR="000A0C4A" w:rsidRPr="009F2B06" w:rsidRDefault="000A0C4A" w:rsidP="000A0C4A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9F2B0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Objeto</w:t>
      </w:r>
    </w:p>
    <w:p w:rsidR="000A0C4A" w:rsidRPr="009F2B06" w:rsidRDefault="000A0C4A" w:rsidP="000A0C4A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F2B06">
        <w:rPr>
          <w:rFonts w:ascii="Arial" w:eastAsia="Times New Roman" w:hAnsi="Arial" w:cs="Arial"/>
          <w:sz w:val="24"/>
          <w:szCs w:val="24"/>
          <w:lang w:eastAsia="pt-BR"/>
        </w:rPr>
        <w:t>Contratação de empresa especializada para prestação de serviços de assessoramento técnico à Secretaria Municipal de Educação, visando a revisão, monitoramento, avaliação e adequação do Plano Municipal de Educação (PME).</w:t>
      </w:r>
    </w:p>
    <w:p w:rsidR="000A0C4A" w:rsidRPr="009F2B06" w:rsidRDefault="000A0C4A" w:rsidP="000A0C4A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9F2B0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Valor Estimado</w:t>
      </w:r>
    </w:p>
    <w:p w:rsidR="000A0C4A" w:rsidRPr="009F2B06" w:rsidRDefault="000A0C4A" w:rsidP="000A0C4A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F2B06">
        <w:rPr>
          <w:rFonts w:ascii="Arial" w:eastAsia="Times New Roman" w:hAnsi="Arial" w:cs="Arial"/>
          <w:sz w:val="24"/>
          <w:szCs w:val="24"/>
          <w:lang w:eastAsia="pt-BR"/>
        </w:rPr>
        <w:t>R$ 10.550,00 (dez mil quinhentos e cinquenta reais).</w:t>
      </w:r>
    </w:p>
    <w:p w:rsidR="000A0C4A" w:rsidRPr="009F2B06" w:rsidRDefault="000A0C4A" w:rsidP="000A0C4A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9F2B0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Critério de Julgamento</w:t>
      </w:r>
    </w:p>
    <w:p w:rsidR="000A0C4A" w:rsidRPr="009F2B06" w:rsidRDefault="000A0C4A" w:rsidP="000A0C4A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F2B06">
        <w:rPr>
          <w:rFonts w:ascii="Arial" w:eastAsia="Times New Roman" w:hAnsi="Arial" w:cs="Arial"/>
          <w:sz w:val="24"/>
          <w:szCs w:val="24"/>
          <w:lang w:eastAsia="pt-BR"/>
        </w:rPr>
        <w:t>Menor preço global.</w:t>
      </w:r>
    </w:p>
    <w:p w:rsidR="000A0C4A" w:rsidRPr="009F2B06" w:rsidRDefault="000A0C4A" w:rsidP="000A0C4A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9F2B0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Informações</w:t>
      </w:r>
    </w:p>
    <w:p w:rsidR="000A0C4A" w:rsidRPr="009F2B06" w:rsidRDefault="000A0C4A" w:rsidP="000A0C4A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9F2B06">
        <w:rPr>
          <w:rFonts w:ascii="Arial" w:eastAsia="Times New Roman" w:hAnsi="Arial" w:cs="Arial"/>
          <w:sz w:val="24"/>
          <w:szCs w:val="24"/>
          <w:lang w:eastAsia="pt-BR"/>
        </w:rPr>
        <w:t>Informações complementares poderão ser obtidas junto ao Setor de Licitações do Município de Sagrada Família/RS, situado na Rua 20 de Março, nº 99, Centro, durante o horário de expediente.</w:t>
      </w:r>
    </w:p>
    <w:p w:rsidR="000A0C4A" w:rsidRPr="009F2B06" w:rsidRDefault="000A0C4A" w:rsidP="000A0C4A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824CD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Sagrada Família/RS, 12 de junho de 2026.</w:t>
      </w:r>
    </w:p>
    <w:p w:rsidR="000A0C4A" w:rsidRPr="009F2B06" w:rsidRDefault="000A0C4A" w:rsidP="000A0C4A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824CD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MAURO ROGÉRIO FERRARI GALATTO</w:t>
      </w:r>
      <w:r w:rsidRPr="009F2B06">
        <w:rPr>
          <w:rFonts w:ascii="Arial" w:eastAsia="Times New Roman" w:hAnsi="Arial" w:cs="Arial"/>
          <w:sz w:val="24"/>
          <w:szCs w:val="24"/>
          <w:lang w:eastAsia="pt-BR"/>
        </w:rPr>
        <w:br/>
        <w:t>Prefeito Municipal</w:t>
      </w:r>
    </w:p>
    <w:p w:rsidR="000A0C4A" w:rsidRPr="00824CD8" w:rsidRDefault="000A0C4A" w:rsidP="000A0C4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824CD8">
        <w:rPr>
          <w:rFonts w:ascii="Arial" w:eastAsia="Times New Roman" w:hAnsi="Arial" w:cs="Arial"/>
          <w:sz w:val="24"/>
          <w:szCs w:val="24"/>
          <w:lang w:eastAsia="pt-BR"/>
        </w:rPr>
        <w:br w:type="page"/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C4A"/>
    <w:rsid w:val="000A0C4A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15DEC5-416A-4E20-8D16-B550A8E57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0C4A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2026-06-12T13:08:00Z</dcterms:created>
  <dcterms:modified xsi:type="dcterms:W3CDTF">2026-06-12T13:08:00Z</dcterms:modified>
</cp:coreProperties>
</file>