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940" w:rsidRPr="00261E00" w:rsidRDefault="00A26940" w:rsidP="00A26940">
      <w:pPr>
        <w:pStyle w:val="Ttulo1"/>
        <w:ind w:firstLine="0"/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eastAsia="pt-BR"/>
        </w:rPr>
        <w:t>ESTUDO TÉCNICO PRELIMINAR – ETP</w:t>
      </w:r>
    </w:p>
    <w:p w:rsidR="00A26940" w:rsidRPr="00A26940" w:rsidRDefault="00A26940" w:rsidP="00261E0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Órgão Demandante: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Saúde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Sagrada Família/RS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61E00"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17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261E00"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dezembro de 2025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Descrição da Necessidade da Contratação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Secretaria Municipal de Saúde identifica a necessidade de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prestação de serviços de manutenção preventiva e corretiva de equipamentos odontológicos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bem como da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materiais odontológicos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, visando garantir a continuidade, a segurança e a qualidade dos atendimentos de saúde bucal prestados à população do Município de Sagrada Família/RS.</w:t>
      </w:r>
    </w:p>
    <w:p w:rsidR="00A26940" w:rsidRPr="00A26940" w:rsidRDefault="00A26940" w:rsidP="00261E0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Os equipamentos odontológicos e os materiais utilizados são essenciais para a execução dos procedimentos clínicos nas Unidades de Saúde, sendo indispensável sua adequada manutenção e reposição periódica.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Demonstração do Interesse Público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atende diretamente ao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interesse público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, pois assegura:</w:t>
      </w:r>
    </w:p>
    <w:p w:rsidR="00A26940" w:rsidRPr="00A26940" w:rsidRDefault="00A26940" w:rsidP="00A2694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continuidade dos serviços odontológicos;</w:t>
      </w:r>
    </w:p>
    <w:p w:rsidR="00A26940" w:rsidRPr="00A26940" w:rsidRDefault="00A26940" w:rsidP="00A2694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cumprimento das normas de biossegurança;</w:t>
      </w:r>
    </w:p>
    <w:p w:rsidR="00A26940" w:rsidRPr="00A26940" w:rsidRDefault="00A26940" w:rsidP="00A2694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prevenção de falhas técnicas nos equipamentos;</w:t>
      </w:r>
    </w:p>
    <w:p w:rsidR="00A26940" w:rsidRPr="00A26940" w:rsidRDefault="00A26940" w:rsidP="00A2694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segurança de pacientes e profissionais de saúde.</w:t>
      </w:r>
    </w:p>
    <w:p w:rsidR="00A26940" w:rsidRPr="00A26940" w:rsidRDefault="00A26940" w:rsidP="00261E0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A ausência de manutenção e de insumos compromete os atendimentos e pode ocasionar interrupções nos serviços ofertados pelo Sistema Único de Saúde – SUS.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Descrição da Solução como um Todo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consiste na contratação integrada de: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a) Prestação de Serviços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Manutenção preventiva e corretiva dos seguintes equipamentos odontológicos:</w:t>
      </w:r>
    </w:p>
    <w:p w:rsidR="00A26940" w:rsidRPr="00A26940" w:rsidRDefault="00A26940" w:rsidP="00A269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Autoclave;</w:t>
      </w:r>
    </w:p>
    <w:p w:rsidR="00A26940" w:rsidRPr="00A26940" w:rsidRDefault="00A26940" w:rsidP="00A269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Destiladora;</w:t>
      </w:r>
    </w:p>
    <w:p w:rsidR="00A26940" w:rsidRPr="00A26940" w:rsidRDefault="00A26940" w:rsidP="00A269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Seladora;</w:t>
      </w:r>
    </w:p>
    <w:p w:rsidR="00A26940" w:rsidRPr="00A26940" w:rsidRDefault="00A26940" w:rsidP="00A269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Conjunto odontológico.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01 (uma) unidade de prestação de serviço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R$ 8.050,00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b) Aquisição de Materiais Odontológicos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Materiais necessários para os atendimentos clínicos, incluindo:</w:t>
      </w:r>
    </w:p>
    <w:p w:rsidR="00A26940" w:rsidRPr="00A26940" w:rsidRDefault="00A26940" w:rsidP="00A2694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Alginato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Hydrogum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5 – 453g;</w:t>
      </w:r>
    </w:p>
    <w:p w:rsidR="00A26940" w:rsidRPr="00A26940" w:rsidRDefault="00A26940" w:rsidP="00A2694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Moldeiras plásticas </w:t>
      </w: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sup./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inf. nº 1-2-3-4;</w:t>
      </w:r>
    </w:p>
    <w:p w:rsidR="00A26940" w:rsidRPr="00A26940" w:rsidRDefault="00A26940" w:rsidP="00A2694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Limas rotatórias e rotativas;</w:t>
      </w:r>
    </w:p>
    <w:p w:rsidR="00A26940" w:rsidRPr="00A26940" w:rsidRDefault="00A26940" w:rsidP="00A2694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Espelhos odontológicos;</w:t>
      </w:r>
    </w:p>
    <w:p w:rsidR="00A26940" w:rsidRPr="00A26940" w:rsidRDefault="00A26940" w:rsidP="00A2694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Brocas </w:t>
      </w:r>
      <w:proofErr w:type="spell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Endo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Z;</w:t>
      </w:r>
    </w:p>
    <w:p w:rsidR="00A26940" w:rsidRPr="00A26940" w:rsidRDefault="00A26940" w:rsidP="00A2694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Kit acadêmico (alta rotação FG, micromotor e </w:t>
      </w:r>
      <w:proofErr w:type="spell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contra-ângulo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</w:t>
      </w:r>
      <w:proofErr w:type="spell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Kavo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).</w:t>
      </w:r>
    </w:p>
    <w:p w:rsidR="00A26940" w:rsidRPr="00A26940" w:rsidRDefault="00A26940" w:rsidP="00261E0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 dos materiais: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R$ 4.638,00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Estimativa das Quantidades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As quantidades foram definidas com base:</w:t>
      </w:r>
    </w:p>
    <w:p w:rsidR="00A26940" w:rsidRPr="00A26940" w:rsidRDefault="00A26940" w:rsidP="00A2694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no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consumo histórico das Unidades de Saúde;</w:t>
      </w:r>
    </w:p>
    <w:p w:rsidR="00A26940" w:rsidRPr="00A26940" w:rsidRDefault="00A26940" w:rsidP="00A2694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na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demanda atual dos atendimentos odontológicos;</w:t>
      </w:r>
    </w:p>
    <w:p w:rsidR="00A26940" w:rsidRPr="00A26940" w:rsidRDefault="00A26940" w:rsidP="00261E0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na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manutenção dos equipamentos existentes.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Estimativa do Valor da Contratação</w:t>
      </w:r>
    </w:p>
    <w:p w:rsidR="00A26940" w:rsidRPr="00A26940" w:rsidRDefault="00A26940" w:rsidP="00A2694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Serviços de manutenção: R$ 8.050,00</w:t>
      </w:r>
    </w:p>
    <w:p w:rsidR="00A26940" w:rsidRPr="00A26940" w:rsidRDefault="00A26940" w:rsidP="00A2694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Materiais odontológicos: R$ 4.638,00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global estimado: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R$ 12.688,00</w:t>
      </w:r>
    </w:p>
    <w:p w:rsidR="00A26940" w:rsidRPr="00A26940" w:rsidRDefault="00A26940" w:rsidP="00261E0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Os valores foram apurados a partir de pesquisa de mercado, estando compatíveis com os preços praticados na região.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Análise da Viabilidade da Contratação</w:t>
      </w:r>
    </w:p>
    <w:p w:rsidR="00A26940" w:rsidRPr="00A26940" w:rsidRDefault="00A26940" w:rsidP="00261E0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mostra-se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tecnicamente e economicamente viável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, sendo a solução mais adequada para atender à necessidade imediata da Secretaria Municipal de Saúde, evitando prejuízos à prestação do serviço público.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Fundamentação Legal</w:t>
      </w:r>
    </w:p>
    <w:p w:rsidR="00A26940" w:rsidRPr="00A26940" w:rsidRDefault="00A26940" w:rsidP="00261E0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o valor estimado da contratação, a demanda enquadra-se como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Federal nº 14.133/2021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observados os princípios da legalidade, economicidade, eficiência e interesse público.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Conclusão</w:t>
      </w:r>
    </w:p>
    <w:p w:rsidR="00A26940" w:rsidRPr="00A26940" w:rsidRDefault="00A26940" w:rsidP="00261E0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conclui-se que a contratação pretendida é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necessária, adequada e vantajosa para a Administração Pública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, estando devidamente justificada sob os aspectos técnico, econômico e legal.</w:t>
      </w:r>
    </w:p>
    <w:p w:rsidR="00A26940" w:rsidRPr="00A26940" w:rsidRDefault="00A26940" w:rsidP="00261E0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261E00"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17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261E00"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dezembro de 2025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Secretário Municipal de Saúde</w:t>
      </w:r>
    </w:p>
    <w:p w:rsidR="00A26940" w:rsidRPr="00261E00" w:rsidRDefault="00A26940" w:rsidP="00A26940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PARECER DA COMISSÃO DE LICITAÇÃO</w:t>
      </w:r>
    </w:p>
    <w:p w:rsidR="00261E00" w:rsidRPr="00261E00" w:rsidRDefault="00261E00" w:rsidP="008E1B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Administrativo: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04/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2026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Licitação: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03/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2026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Órgão Demandante: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Saúde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Município: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Sagrada Família/RS</w:t>
      </w:r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– RELATÓRIO</w:t>
      </w:r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Trata-se de processo administrativo instaurado com a finalidade de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direta por dispensa de licitação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visando à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prestação de serviços de manutenção preventiva e corretiva de equipamentos odontológicos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(autoclave, destiladora, seladora e conjunto odontológico), bem como à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materiais odontológicos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destinados às Unidades de Saúde do Município de Sagrada Família/RS.</w:t>
      </w:r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O processo foi devidamente instruído com os seguintes documentos:</w:t>
      </w:r>
    </w:p>
    <w:p w:rsidR="00261E00" w:rsidRPr="00261E00" w:rsidRDefault="00261E00" w:rsidP="00261E00">
      <w:pPr>
        <w:numPr>
          <w:ilvl w:val="0"/>
          <w:numId w:val="2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Solicitação do Secretário Municipal de Saúde;</w:t>
      </w:r>
    </w:p>
    <w:p w:rsidR="00261E00" w:rsidRPr="00261E00" w:rsidRDefault="00261E00" w:rsidP="00261E00">
      <w:pPr>
        <w:numPr>
          <w:ilvl w:val="0"/>
          <w:numId w:val="2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Documento de Formalização da Demanda – DFD;</w:t>
      </w:r>
    </w:p>
    <w:p w:rsidR="00261E00" w:rsidRPr="00261E00" w:rsidRDefault="00261E00" w:rsidP="00261E00">
      <w:pPr>
        <w:numPr>
          <w:ilvl w:val="0"/>
          <w:numId w:val="2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Estudo Técnico Preliminar – ETP;</w:t>
      </w:r>
    </w:p>
    <w:p w:rsidR="00261E00" w:rsidRPr="00261E00" w:rsidRDefault="00261E00" w:rsidP="00261E00">
      <w:pPr>
        <w:numPr>
          <w:ilvl w:val="0"/>
          <w:numId w:val="2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Termo de Referência;</w:t>
      </w:r>
    </w:p>
    <w:p w:rsidR="00261E00" w:rsidRPr="00261E00" w:rsidRDefault="00261E00" w:rsidP="00261E00">
      <w:pPr>
        <w:numPr>
          <w:ilvl w:val="0"/>
          <w:numId w:val="2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Justificativa da Dispensa de Licitação;</w:t>
      </w:r>
    </w:p>
    <w:p w:rsidR="00261E00" w:rsidRPr="00261E00" w:rsidRDefault="00261E00" w:rsidP="00261E00">
      <w:pPr>
        <w:numPr>
          <w:ilvl w:val="0"/>
          <w:numId w:val="2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Pesquisa de preços;</w:t>
      </w:r>
    </w:p>
    <w:p w:rsidR="00261E00" w:rsidRPr="00261E00" w:rsidRDefault="00261E00" w:rsidP="00261E00">
      <w:pPr>
        <w:numPr>
          <w:ilvl w:val="0"/>
          <w:numId w:val="2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Autorização da autoridade competente;</w:t>
      </w:r>
    </w:p>
    <w:p w:rsidR="00261E00" w:rsidRPr="00261E00" w:rsidRDefault="00261E00" w:rsidP="00261E00">
      <w:pPr>
        <w:numPr>
          <w:ilvl w:val="0"/>
          <w:numId w:val="2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 documentos pertinentes.</w:t>
      </w:r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 – ANÁLISE</w:t>
      </w:r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análise da documentação constante dos autos, esta Comissão de Licitação verifica que:</w:t>
      </w:r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a) a demanda encontra-se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devidamente justificada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, demonstrando a necessidade da contratação para garantir a continuidade e a qualidade dos serviços odontológicos prestados à população;</w:t>
      </w:r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b) o objeto está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claramente definido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Termo de Referência, com especificações adequadas quanto aos serviços e materiais a serem contratados;</w:t>
      </w:r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c) o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global estimado da contratação é de R$ 12.688,00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estando dentro do limite legal para contratação direta por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dispõe o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Federal nº 14.133/2021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d) os preços apresentados mostram-se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compatíveis com os valores praticados no mercado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, atendendo ao princípio da economicidade;</w:t>
      </w:r>
    </w:p>
    <w:p w:rsidR="00261E00" w:rsidRPr="00261E00" w:rsidRDefault="00261E00" w:rsidP="0061380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e) foram observados os princípios que regem a Administração Pública, em especial os da legalidade, impessoalidade, moralidade, publicidade, eficiência e interesse público.</w:t>
      </w:r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III – CONCLUSÃO</w:t>
      </w:r>
    </w:p>
    <w:p w:rsidR="00261E00" w:rsidRPr="00261E00" w:rsidRDefault="00261E00" w:rsidP="008E1B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a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COMISSÃO DE LICITAÇÃO MANIFESTA-SE FAVORAVELMENTE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contratação direta por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75, inciso II, da Lei nº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14.133/2021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recomendando o prosseguimento do feito com a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ratificação da autoridade competente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 posterior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publicação do extrato da dispensa</w:t>
      </w:r>
      <w:r w:rsidRPr="00261E00">
        <w:rPr>
          <w:rFonts w:ascii="Times New Roman" w:eastAsia="Times New Roman" w:hAnsi="Times New Roman" w:cs="Times New Roman"/>
          <w:sz w:val="24"/>
          <w:szCs w:val="24"/>
          <w:lang w:eastAsia="pt-BR"/>
        </w:rPr>
        <w:t>, na forma da legislação vigente.</w:t>
      </w:r>
    </w:p>
    <w:p w:rsidR="00261E00" w:rsidRPr="00261E00" w:rsidRDefault="00261E00" w:rsidP="009722B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6138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16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6138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janeiro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  <w:bookmarkStart w:id="0" w:name="_GoBack"/>
      <w:bookmarkEnd w:id="0"/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Presidente da Comissão de Licitação</w:t>
      </w:r>
    </w:p>
    <w:p w:rsidR="00261E00" w:rsidRPr="00261E00" w:rsidRDefault="009722B1" w:rsidP="00261E00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Membro</w:t>
      </w:r>
    </w:p>
    <w:p w:rsidR="00261E00" w:rsidRPr="00261E00" w:rsidRDefault="009722B1" w:rsidP="00261E00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261E00" w:rsidRPr="00261E00" w:rsidRDefault="00261E00" w:rsidP="00261E0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Membro</w:t>
      </w:r>
    </w:p>
    <w:p w:rsidR="00A26940" w:rsidRPr="00261E00" w:rsidRDefault="00A26940" w:rsidP="00261E00">
      <w:pPr>
        <w:spacing w:after="0" w:line="360" w:lineRule="auto"/>
        <w:ind w:firstLine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A26940" w:rsidRPr="00A26940" w:rsidRDefault="00A26940" w:rsidP="00261E00">
      <w:pPr>
        <w:spacing w:after="0" w:line="360" w:lineRule="auto"/>
        <w:ind w:firstLine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TERMO DE REFERÊNCIA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Objeto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empresa especializada para 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prestação de serviços de manutenção preventiva e corretiva de equipamentos odontológicos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bem como a 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materiais odontológicos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destinados à Secretaria Municipal de Saúde do Município de Sagrada Família/RS, conforme especificações, quantidades e valores descritos neste Termo de Referência.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Justificativa da Contratação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contratação justifica-se pela necessidade de assegurar a continuidade dos atendimentos odontológicos prestados à população, garantindo condições adequadas de funcionamento dos equipamentos e disponibilidade de materiais essenciais aos procedimentos clínicos.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A manutenção adequada dos equipamentos odontológicos é indispensável para o cumprimento das normas de biossegurança, prevenção de riscos à saúde e atendimento às exigências da Vigilância Sanitária. Da mesma forma, os materiais odontológicos listados são de uso contínuo e imprescindível às atividades diárias das unidades de saúde.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Fundamentação Legal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será realizada por 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nº 14.133/2021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considerando que os valores estimados </w:t>
      </w: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encontram-se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dentro do limite legal, bem como a necessidade imediata da Secretaria Municipal de Saúde.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Especificação dos Serviços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4.1 Serviços de Manutenção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Prestação de serviços de manutenção preventiva e corretiva nos seguintes equipamentos odontológicos:</w:t>
      </w:r>
    </w:p>
    <w:p w:rsidR="00A26940" w:rsidRPr="00A26940" w:rsidRDefault="00A26940" w:rsidP="00A2694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Autoclave;</w:t>
      </w:r>
    </w:p>
    <w:p w:rsidR="00A26940" w:rsidRPr="00A26940" w:rsidRDefault="00A26940" w:rsidP="00A2694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Destiladora;</w:t>
      </w:r>
    </w:p>
    <w:p w:rsidR="00A26940" w:rsidRPr="00A26940" w:rsidRDefault="00A26940" w:rsidP="00A2694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Seladora;</w:t>
      </w:r>
    </w:p>
    <w:p w:rsidR="00A26940" w:rsidRPr="00A26940" w:rsidRDefault="00A26940" w:rsidP="00A2694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Conjunto odontológico.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Os serviços deverão incluir diagnóstico técnico, ajustes, limpeza técnica, substituição de componentes quando necessário, testes de funcionamento e emissão de relatório técnico.</w:t>
      </w:r>
    </w:p>
    <w:p w:rsidR="00A26940" w:rsidRPr="00A26940" w:rsidRDefault="00A26940" w:rsidP="00A2694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01 (uma) unidade de prestação de serviço</w:t>
      </w:r>
    </w:p>
    <w:p w:rsidR="00A26940" w:rsidRPr="00A26940" w:rsidRDefault="00A26940" w:rsidP="00A2694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R$ 8.050,00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Especificação dos Materiais Odontológicos</w:t>
      </w:r>
    </w:p>
    <w:p w:rsidR="00A26940" w:rsidRPr="00A26940" w:rsidRDefault="00A26940" w:rsidP="00A269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10898 – </w:t>
      </w:r>
      <w:proofErr w:type="spellStart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Alginato</w:t>
      </w:r>
      <w:proofErr w:type="spellEnd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Hydrogum</w:t>
      </w:r>
      <w:proofErr w:type="spellEnd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5 – 453g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Quantidade: 5 </w:t>
      </w:r>
      <w:proofErr w:type="spell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Valor unitário: R$ 134,00 </w:t>
      </w: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| Total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: R$ 670,00</w:t>
      </w:r>
    </w:p>
    <w:p w:rsidR="00A26940" w:rsidRPr="00A26940" w:rsidRDefault="00A26940" w:rsidP="00A269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14315 – Moldeira plástica </w:t>
      </w:r>
      <w:proofErr w:type="spellStart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sup</w:t>
      </w:r>
      <w:proofErr w:type="spellEnd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proofErr w:type="spellStart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inf</w:t>
      </w:r>
      <w:proofErr w:type="spellEnd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nº 1-2-3-4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Quantidade: 8 </w:t>
      </w:r>
      <w:proofErr w:type="spell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Valor unitário: R$ 34,00 </w:t>
      </w: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| Total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: R$ 272,00</w:t>
      </w:r>
    </w:p>
    <w:p w:rsidR="00A26940" w:rsidRPr="00A26940" w:rsidRDefault="00A26940" w:rsidP="00A269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14259 – Lima rotatória 25 mm seq. S2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Quantidade: 3 </w:t>
      </w:r>
      <w:proofErr w:type="spell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Valor unitário: R$ 180,00 </w:t>
      </w: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| Total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: R$ 540,00</w:t>
      </w:r>
    </w:p>
    <w:p w:rsidR="00A26940" w:rsidRPr="00A26940" w:rsidRDefault="00A26940" w:rsidP="00A269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14312 – Lima rotativa 25 mm 1503 – </w:t>
      </w:r>
      <w:proofErr w:type="spellStart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Logic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Quantidade: 1 </w:t>
      </w:r>
      <w:proofErr w:type="spell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Valor unitário: R$ 336,00 </w:t>
      </w: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| Total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: R$ 336,00</w:t>
      </w:r>
    </w:p>
    <w:p w:rsidR="00A26940" w:rsidRPr="00A26940" w:rsidRDefault="00A26940" w:rsidP="00A269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1317 – Espelho nº </w:t>
      </w:r>
      <w:proofErr w:type="gramStart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05 plano</w:t>
      </w:r>
      <w:proofErr w:type="gramEnd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c/01 prismático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Quantidade: 5 </w:t>
      </w:r>
      <w:proofErr w:type="spell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Valor unitário: R$ 23,00 | Total: R$ 115,00</w:t>
      </w:r>
    </w:p>
    <w:p w:rsidR="00A26940" w:rsidRPr="00A26940" w:rsidRDefault="00A26940" w:rsidP="00A269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14313 – Broca </w:t>
      </w:r>
      <w:proofErr w:type="spellStart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Endo</w:t>
      </w:r>
      <w:proofErr w:type="spellEnd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Z 25 mm FG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Quantidade: 5 </w:t>
      </w:r>
      <w:proofErr w:type="spell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Valor unitário: R$ 61,00 </w:t>
      </w: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| Total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: R$ 305,00</w:t>
      </w:r>
    </w:p>
    <w:p w:rsidR="00A26940" w:rsidRPr="00A26940" w:rsidRDefault="00A26940" w:rsidP="00A269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14314 – Kit acadêmico: alta rotação FG, micromotor e </w:t>
      </w:r>
      <w:proofErr w:type="spellStart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contra-ângulo</w:t>
      </w:r>
      <w:proofErr w:type="spellEnd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</w:t>
      </w:r>
      <w:proofErr w:type="spellStart"/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Kavo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Quantidade: 1 </w:t>
      </w:r>
      <w:proofErr w:type="spell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| Valor unitário: R$ 2.400,00 </w:t>
      </w:r>
      <w:proofErr w:type="gramStart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| Total</w:t>
      </w:r>
      <w:proofErr w:type="gramEnd"/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: R$ 2.400,00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Subtotal materiais: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R$ 4.638,00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Valor Global Estimado</w:t>
      </w:r>
    </w:p>
    <w:p w:rsidR="00A26940" w:rsidRPr="00A26940" w:rsidRDefault="00A26940" w:rsidP="00A2694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Serviços: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R$ 8.050,00</w:t>
      </w:r>
    </w:p>
    <w:p w:rsidR="00A26940" w:rsidRPr="00A26940" w:rsidRDefault="00A26940" w:rsidP="00A2694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Materiais: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R$ 4.638,00</w:t>
      </w:r>
    </w:p>
    <w:p w:rsidR="00A26940" w:rsidRPr="00A26940" w:rsidRDefault="00A26940" w:rsidP="00A2694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global estimado da contratação: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R$ 12.688,00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Prazo de Execução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prazo para execução dos serviços e entrega dos materiais será de até 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 (trinta) dias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a partir da emissão da ordem de fornecimento ou nota de empenho.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Obrigações da Contratada</w:t>
      </w:r>
    </w:p>
    <w:p w:rsidR="00A26940" w:rsidRPr="00A26940" w:rsidRDefault="00A26940" w:rsidP="00A2694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Executar os serviços conforme as normas técnicas e sanitárias vigentes;</w:t>
      </w:r>
    </w:p>
    <w:p w:rsidR="00A26940" w:rsidRPr="00A26940" w:rsidRDefault="00A26940" w:rsidP="00A2694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 os materiais conforme especificações deste Termo;</w:t>
      </w:r>
    </w:p>
    <w:p w:rsidR="00A26940" w:rsidRPr="00A26940" w:rsidRDefault="00A26940" w:rsidP="00A2694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 pela qualidade dos serviços e materiais fornecidos;</w:t>
      </w:r>
    </w:p>
    <w:p w:rsidR="00A26940" w:rsidRPr="00A26940" w:rsidRDefault="00A26940" w:rsidP="00A2694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Emitir relatório técnico dos serviços realizados;</w:t>
      </w:r>
    </w:p>
    <w:p w:rsidR="00A26940" w:rsidRPr="00A26940" w:rsidRDefault="00A26940" w:rsidP="00A2694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 os prazos estabelecidos.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Obrigações da Contratante</w:t>
      </w:r>
    </w:p>
    <w:p w:rsidR="00A26940" w:rsidRPr="00A26940" w:rsidRDefault="00A26940" w:rsidP="00A2694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Fiscalizar a execução dos serviços e o fornecimento dos materiais;</w:t>
      </w:r>
    </w:p>
    <w:p w:rsidR="00A26940" w:rsidRPr="00A26940" w:rsidRDefault="00A26940" w:rsidP="00A2694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o pagamento conforme condições estabelecidas;</w:t>
      </w:r>
    </w:p>
    <w:p w:rsidR="00A26940" w:rsidRPr="00A26940" w:rsidRDefault="00A26940" w:rsidP="00A2694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 acesso aos equipamentos para execução dos serviços.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Forma de Pagamento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O pagamento será efetuado após a execução dos serviços e entrega dos materiais, mediante apresentação de nota fiscal e atesto do fiscal do contrato.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Fiscalização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A fiscalização da contratação ficará a cargo de servidor designado pela Secretaria Municipal de Saúde.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Disposições Finais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Este Termo de Referência servirá de base para a contratação direta por dispensa de licitação, integrando o processo administrativo correspondente.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17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dezembro de 2025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Secretário Municipal de Saúde</w:t>
      </w:r>
    </w:p>
    <w:p w:rsidR="00A26940" w:rsidRPr="00261E00" w:rsidRDefault="00A26940" w:rsidP="00A26940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SOLICITAÇÃO DO SECRETÁRIO MUNICIPAL DE SAÚDE</w:t>
      </w:r>
    </w:p>
    <w:p w:rsidR="00A26940" w:rsidRPr="00A26940" w:rsidRDefault="00A26940" w:rsidP="00261E0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Ao Setor de Compras e Licitações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Família/RS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Venho, por meio deste, 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solicitar a abertura de processo administrativo para contratação por dispensa de licitação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nº 14.133/2021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, visando atender às necessidades da Secretaria Municipal de Saúde.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Objeto da Solicitação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 de empresa especializada para:</w:t>
      </w:r>
    </w:p>
    <w:p w:rsidR="00A26940" w:rsidRPr="00A26940" w:rsidRDefault="00A26940" w:rsidP="00A2694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Prestação de serviços de manutenção preventiva e corretiva de equipamentos odontológicos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, compreendendo autoclave, destiladora, seladora e conjunto odontológico;</w:t>
      </w:r>
    </w:p>
    <w:p w:rsidR="00A26940" w:rsidRPr="00A26940" w:rsidRDefault="00A26940" w:rsidP="00A2694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materiais odontológicos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uso contínuo, conforme especificações constantes no Estudo Técnico Preliminar e no Termo de Referência.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Justificativa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solicitação justifica-se pela necessidade de garantir a 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continuidade, segurança e qualidade dos atendimentos odontológicos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prestados à população do Município de Sagrada Família/RS, bem como o cumprimento das normas de biossegurança e das exigências da Vigilância Sanitária.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A inexistência de manutenção adequada dos equipamentos e a falta de materiais essenciais podem comprometer o funcionamento das unidades de saúde, acarretando prejuízos aos usuários do Sistema Único de Saúde – SUS.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Valor Estimado</w:t>
      </w:r>
    </w:p>
    <w:p w:rsidR="00A26940" w:rsidRPr="00A26940" w:rsidRDefault="00A26940" w:rsidP="00A2694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Prestação de serviços: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R$ 8.050,00</w:t>
      </w:r>
    </w:p>
    <w:p w:rsidR="00A26940" w:rsidRPr="00A26940" w:rsidRDefault="00A26940" w:rsidP="00A2694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materiais: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R$ 4.638,00</w:t>
      </w:r>
    </w:p>
    <w:p w:rsidR="00A26940" w:rsidRPr="00A26940" w:rsidRDefault="00A26940" w:rsidP="00A2694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global estimado: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R$ 12.688,00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Dotação Orçamentária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desta contratação correrão por conta de dotação orçamentária própria da Secretaria Municipal de Saúde, consignada no orçamento vigente.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solicito o prosseguimento dos trâmites administrativos necessários</w:t>
      </w: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a devida formalização da contratação por dispensa de licitação.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17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Pr="00261E0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dezembro de 2025</w:t>
      </w:r>
      <w:r w:rsidRPr="00A269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A26940" w:rsidRPr="00A26940" w:rsidRDefault="00A26940" w:rsidP="00A2694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6940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Secretário Municipal de Saúde</w:t>
      </w:r>
    </w:p>
    <w:p w:rsidR="00A26940" w:rsidRPr="00261E00" w:rsidRDefault="00A26940" w:rsidP="00A26940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261E0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261E00" w:rsidRPr="00261E00" w:rsidRDefault="00261E00" w:rsidP="00261E00">
      <w:pPr>
        <w:pStyle w:val="Ttulo1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61E00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AUTORIZAÇÃO PARA CONTRATAÇÃO POR DISPENSA DE LICITAÇÃO</w:t>
      </w:r>
    </w:p>
    <w:p w:rsidR="00261E00" w:rsidRPr="00261E00" w:rsidRDefault="00261E00" w:rsidP="00261E00">
      <w:pPr>
        <w:pStyle w:val="NormalWeb"/>
      </w:pPr>
      <w:r w:rsidRPr="00261E00">
        <w:br/>
      </w:r>
      <w:r w:rsidRPr="00261E00">
        <w:rPr>
          <w:rStyle w:val="Forte"/>
        </w:rPr>
        <w:t>Órgão Demandante:</w:t>
      </w:r>
      <w:r w:rsidRPr="00261E00">
        <w:t xml:space="preserve"> Secretaria Municipal de Saúde</w:t>
      </w:r>
      <w:r w:rsidRPr="00261E00">
        <w:br/>
      </w:r>
      <w:r w:rsidRPr="00261E00">
        <w:rPr>
          <w:rStyle w:val="Forte"/>
        </w:rPr>
        <w:t>Município:</w:t>
      </w:r>
      <w:r w:rsidRPr="00261E00">
        <w:t xml:space="preserve"> Sagrada Família/RS</w:t>
      </w:r>
    </w:p>
    <w:p w:rsidR="00261E00" w:rsidRPr="00261E00" w:rsidRDefault="00261E00" w:rsidP="00261E00">
      <w:pPr>
        <w:pStyle w:val="Ttulo2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61E00">
        <w:rPr>
          <w:rFonts w:ascii="Times New Roman" w:hAnsi="Times New Roman" w:cs="Times New Roman"/>
          <w:b/>
          <w:color w:val="auto"/>
          <w:sz w:val="24"/>
          <w:szCs w:val="24"/>
        </w:rPr>
        <w:t>DESPACHO</w:t>
      </w:r>
    </w:p>
    <w:p w:rsidR="00261E00" w:rsidRPr="00261E00" w:rsidRDefault="00261E00" w:rsidP="00261E00">
      <w:pPr>
        <w:pStyle w:val="NormalWeb"/>
      </w:pPr>
      <w:r w:rsidRPr="00261E00">
        <w:t>Considerando:</w:t>
      </w:r>
    </w:p>
    <w:p w:rsidR="00261E00" w:rsidRPr="00261E00" w:rsidRDefault="00261E00" w:rsidP="00261E00">
      <w:pPr>
        <w:pStyle w:val="NormalWeb"/>
        <w:numPr>
          <w:ilvl w:val="0"/>
          <w:numId w:val="23"/>
        </w:numPr>
      </w:pPr>
      <w:proofErr w:type="gramStart"/>
      <w:r w:rsidRPr="00261E00">
        <w:t>a</w:t>
      </w:r>
      <w:proofErr w:type="gramEnd"/>
      <w:r w:rsidRPr="00261E00">
        <w:t xml:space="preserve"> </w:t>
      </w:r>
      <w:r w:rsidRPr="00261E00">
        <w:rPr>
          <w:rStyle w:val="Forte"/>
        </w:rPr>
        <w:t>Solicitação da Secretaria Municipal de Saúde</w:t>
      </w:r>
      <w:r w:rsidRPr="00261E00">
        <w:t>;</w:t>
      </w:r>
    </w:p>
    <w:p w:rsidR="00261E00" w:rsidRPr="00261E00" w:rsidRDefault="00261E00" w:rsidP="00261E00">
      <w:pPr>
        <w:pStyle w:val="NormalWeb"/>
        <w:numPr>
          <w:ilvl w:val="0"/>
          <w:numId w:val="23"/>
        </w:numPr>
      </w:pPr>
      <w:proofErr w:type="gramStart"/>
      <w:r w:rsidRPr="00261E00">
        <w:t>o</w:t>
      </w:r>
      <w:proofErr w:type="gramEnd"/>
      <w:r w:rsidRPr="00261E00">
        <w:t xml:space="preserve"> </w:t>
      </w:r>
      <w:r w:rsidRPr="00261E00">
        <w:rPr>
          <w:rStyle w:val="Forte"/>
        </w:rPr>
        <w:t>Documento de Formalização da Demanda – DFD</w:t>
      </w:r>
      <w:r w:rsidRPr="00261E00">
        <w:t>;</w:t>
      </w:r>
    </w:p>
    <w:p w:rsidR="00261E00" w:rsidRPr="00261E00" w:rsidRDefault="00261E00" w:rsidP="00261E00">
      <w:pPr>
        <w:pStyle w:val="NormalWeb"/>
        <w:numPr>
          <w:ilvl w:val="0"/>
          <w:numId w:val="23"/>
        </w:numPr>
      </w:pPr>
      <w:proofErr w:type="gramStart"/>
      <w:r w:rsidRPr="00261E00">
        <w:t>o</w:t>
      </w:r>
      <w:proofErr w:type="gramEnd"/>
      <w:r w:rsidRPr="00261E00">
        <w:t xml:space="preserve"> </w:t>
      </w:r>
      <w:r w:rsidRPr="00261E00">
        <w:rPr>
          <w:rStyle w:val="Forte"/>
        </w:rPr>
        <w:t>Estudo Técnico Preliminar – ETP</w:t>
      </w:r>
      <w:r w:rsidRPr="00261E00">
        <w:t>;</w:t>
      </w:r>
    </w:p>
    <w:p w:rsidR="00261E00" w:rsidRPr="00261E00" w:rsidRDefault="00261E00" w:rsidP="00261E00">
      <w:pPr>
        <w:pStyle w:val="NormalWeb"/>
        <w:numPr>
          <w:ilvl w:val="0"/>
          <w:numId w:val="23"/>
        </w:numPr>
      </w:pPr>
      <w:proofErr w:type="gramStart"/>
      <w:r w:rsidRPr="00261E00">
        <w:t>o</w:t>
      </w:r>
      <w:proofErr w:type="gramEnd"/>
      <w:r w:rsidRPr="00261E00">
        <w:t xml:space="preserve"> </w:t>
      </w:r>
      <w:r w:rsidRPr="00261E00">
        <w:rPr>
          <w:rStyle w:val="Forte"/>
        </w:rPr>
        <w:t>Termo de Referência</w:t>
      </w:r>
      <w:r w:rsidRPr="00261E00">
        <w:t>;</w:t>
      </w:r>
    </w:p>
    <w:p w:rsidR="00261E00" w:rsidRPr="00261E00" w:rsidRDefault="00261E00" w:rsidP="00261E00">
      <w:pPr>
        <w:pStyle w:val="NormalWeb"/>
        <w:numPr>
          <w:ilvl w:val="0"/>
          <w:numId w:val="23"/>
        </w:numPr>
      </w:pPr>
      <w:proofErr w:type="gramStart"/>
      <w:r w:rsidRPr="00261E00">
        <w:t>a</w:t>
      </w:r>
      <w:proofErr w:type="gramEnd"/>
      <w:r w:rsidRPr="00261E00">
        <w:t xml:space="preserve"> </w:t>
      </w:r>
      <w:r w:rsidRPr="00261E00">
        <w:rPr>
          <w:rStyle w:val="Forte"/>
        </w:rPr>
        <w:t>Justificativa da Dispensa de Licitação</w:t>
      </w:r>
      <w:r w:rsidRPr="00261E00">
        <w:t>;</w:t>
      </w:r>
    </w:p>
    <w:p w:rsidR="00261E00" w:rsidRPr="00261E00" w:rsidRDefault="00261E00" w:rsidP="00261E00">
      <w:pPr>
        <w:pStyle w:val="NormalWeb"/>
        <w:numPr>
          <w:ilvl w:val="0"/>
          <w:numId w:val="23"/>
        </w:numPr>
      </w:pPr>
      <w:proofErr w:type="gramStart"/>
      <w:r w:rsidRPr="00261E00">
        <w:t>o</w:t>
      </w:r>
      <w:proofErr w:type="gramEnd"/>
      <w:r w:rsidRPr="00261E00">
        <w:t xml:space="preserve"> </w:t>
      </w:r>
      <w:r w:rsidRPr="00261E00">
        <w:rPr>
          <w:rStyle w:val="Forte"/>
        </w:rPr>
        <w:t>Parecer da Comissão de Licitação</w:t>
      </w:r>
      <w:r w:rsidRPr="00261E00">
        <w:t>;</w:t>
      </w:r>
    </w:p>
    <w:p w:rsidR="00261E00" w:rsidRPr="00261E00" w:rsidRDefault="00261E00" w:rsidP="00261E00">
      <w:pPr>
        <w:pStyle w:val="NormalWeb"/>
      </w:pPr>
      <w:proofErr w:type="gramStart"/>
      <w:r w:rsidRPr="00261E00">
        <w:t>bem</w:t>
      </w:r>
      <w:proofErr w:type="gramEnd"/>
      <w:r w:rsidRPr="00261E00">
        <w:t xml:space="preserve"> como, tendo em vista o atendimento aos princípios da legalidade, economicidade, eficiência e interesse público,</w:t>
      </w:r>
    </w:p>
    <w:p w:rsidR="00261E00" w:rsidRPr="00261E00" w:rsidRDefault="00261E00" w:rsidP="00261E00">
      <w:pPr>
        <w:pStyle w:val="NormalWeb"/>
      </w:pPr>
      <w:r w:rsidRPr="00261E00">
        <w:rPr>
          <w:rStyle w:val="Forte"/>
        </w:rPr>
        <w:t>AUTORIZO</w:t>
      </w:r>
      <w:r w:rsidRPr="00261E00">
        <w:t xml:space="preserve"> a contratação direta, por </w:t>
      </w:r>
      <w:r w:rsidRPr="00261E00">
        <w:rPr>
          <w:rStyle w:val="Forte"/>
        </w:rPr>
        <w:t>dispensa de licitação</w:t>
      </w:r>
      <w:r w:rsidRPr="00261E00">
        <w:t xml:space="preserve">, com fundamento no </w:t>
      </w:r>
      <w:r w:rsidRPr="00261E00">
        <w:rPr>
          <w:rStyle w:val="Forte"/>
        </w:rPr>
        <w:t>art. 75, inciso II, da Lei Federal nº 14.133/2021</w:t>
      </w:r>
      <w:r w:rsidRPr="00261E00">
        <w:t>, para:</w:t>
      </w:r>
    </w:p>
    <w:p w:rsidR="00261E00" w:rsidRPr="00261E00" w:rsidRDefault="00261E00" w:rsidP="00261E00">
      <w:pPr>
        <w:pStyle w:val="Ttulo3"/>
        <w:rPr>
          <w:rFonts w:ascii="Times New Roman" w:hAnsi="Times New Roman" w:cs="Times New Roman"/>
          <w:b/>
          <w:color w:val="auto"/>
        </w:rPr>
      </w:pPr>
      <w:r w:rsidRPr="00261E00">
        <w:rPr>
          <w:rFonts w:ascii="Times New Roman" w:hAnsi="Times New Roman" w:cs="Times New Roman"/>
          <w:b/>
          <w:color w:val="auto"/>
        </w:rPr>
        <w:t>Objeto</w:t>
      </w:r>
    </w:p>
    <w:p w:rsidR="00261E00" w:rsidRPr="00261E00" w:rsidRDefault="00261E00" w:rsidP="00261E00">
      <w:pPr>
        <w:pStyle w:val="NormalWeb"/>
      </w:pPr>
      <w:r w:rsidRPr="00261E00">
        <w:t>Contratação de empresa especializada para:</w:t>
      </w:r>
    </w:p>
    <w:p w:rsidR="00261E00" w:rsidRPr="00261E00" w:rsidRDefault="00261E00" w:rsidP="00261E00">
      <w:pPr>
        <w:pStyle w:val="NormalWeb"/>
        <w:numPr>
          <w:ilvl w:val="0"/>
          <w:numId w:val="24"/>
        </w:numPr>
      </w:pPr>
      <w:proofErr w:type="gramStart"/>
      <w:r w:rsidRPr="00261E00">
        <w:t>prestação</w:t>
      </w:r>
      <w:proofErr w:type="gramEnd"/>
      <w:r w:rsidRPr="00261E00">
        <w:t xml:space="preserve"> de serviços de </w:t>
      </w:r>
      <w:r w:rsidRPr="00261E00">
        <w:rPr>
          <w:rStyle w:val="Forte"/>
        </w:rPr>
        <w:t>manutenção preventiva e corretiva de equipamentos odontológicos</w:t>
      </w:r>
      <w:r w:rsidRPr="00261E00">
        <w:t xml:space="preserve"> (autoclave, destiladora, seladora e conjunto odontológico);</w:t>
      </w:r>
    </w:p>
    <w:p w:rsidR="00261E00" w:rsidRPr="00261E00" w:rsidRDefault="00261E00" w:rsidP="00261E00">
      <w:pPr>
        <w:pStyle w:val="NormalWeb"/>
        <w:numPr>
          <w:ilvl w:val="0"/>
          <w:numId w:val="24"/>
        </w:numPr>
      </w:pPr>
      <w:proofErr w:type="gramStart"/>
      <w:r w:rsidRPr="00261E00">
        <w:rPr>
          <w:rStyle w:val="Forte"/>
        </w:rPr>
        <w:t>aquisição</w:t>
      </w:r>
      <w:proofErr w:type="gramEnd"/>
      <w:r w:rsidRPr="00261E00">
        <w:rPr>
          <w:rStyle w:val="Forte"/>
        </w:rPr>
        <w:t xml:space="preserve"> de materiais odontológicos</w:t>
      </w:r>
      <w:r w:rsidRPr="00261E00">
        <w:t xml:space="preserve"> destinados às Unidades de Saúde do Município.</w:t>
      </w:r>
    </w:p>
    <w:p w:rsidR="00261E00" w:rsidRPr="00261E00" w:rsidRDefault="00261E00" w:rsidP="00261E00">
      <w:pPr>
        <w:pStyle w:val="Ttulo3"/>
        <w:rPr>
          <w:rFonts w:ascii="Times New Roman" w:hAnsi="Times New Roman" w:cs="Times New Roman"/>
        </w:rPr>
      </w:pPr>
      <w:r w:rsidRPr="00261E00">
        <w:rPr>
          <w:rFonts w:ascii="Times New Roman" w:hAnsi="Times New Roman" w:cs="Times New Roman"/>
        </w:rPr>
        <w:t>Valor da Contratação</w:t>
      </w:r>
    </w:p>
    <w:p w:rsidR="00261E00" w:rsidRPr="00261E00" w:rsidRDefault="00261E00" w:rsidP="00261E00">
      <w:pPr>
        <w:pStyle w:val="NormalWeb"/>
        <w:numPr>
          <w:ilvl w:val="0"/>
          <w:numId w:val="25"/>
        </w:numPr>
      </w:pPr>
      <w:r w:rsidRPr="00261E00">
        <w:t>Serviços: R$ 8.050,00</w:t>
      </w:r>
    </w:p>
    <w:p w:rsidR="00261E00" w:rsidRPr="00261E00" w:rsidRDefault="00261E00" w:rsidP="00261E00">
      <w:pPr>
        <w:pStyle w:val="NormalWeb"/>
        <w:numPr>
          <w:ilvl w:val="0"/>
          <w:numId w:val="25"/>
        </w:numPr>
      </w:pPr>
      <w:r w:rsidRPr="00261E00">
        <w:t>Materiais: R$ 4.638,00</w:t>
      </w:r>
    </w:p>
    <w:p w:rsidR="00261E00" w:rsidRPr="00261E00" w:rsidRDefault="00261E00" w:rsidP="00261E00">
      <w:pPr>
        <w:pStyle w:val="NormalWeb"/>
      </w:pPr>
      <w:r w:rsidRPr="00261E00">
        <w:rPr>
          <w:rStyle w:val="Forte"/>
        </w:rPr>
        <w:t>Valor global:</w:t>
      </w:r>
      <w:r w:rsidRPr="00261E00">
        <w:t xml:space="preserve"> </w:t>
      </w:r>
      <w:r w:rsidRPr="00261E00">
        <w:rPr>
          <w:rStyle w:val="Forte"/>
        </w:rPr>
        <w:t>R$ 12.688,00</w:t>
      </w:r>
    </w:p>
    <w:p w:rsidR="00261E00" w:rsidRPr="00261E00" w:rsidRDefault="00261E00" w:rsidP="00261E00">
      <w:pPr>
        <w:pStyle w:val="NormalWeb"/>
      </w:pPr>
      <w:r w:rsidRPr="00261E00">
        <w:t>As despesas decorrentes da presente contratação correrão à conta de dotação orçamentária própria, consignada no orçamento vigente.</w:t>
      </w:r>
    </w:p>
    <w:p w:rsidR="00261E00" w:rsidRPr="00261E00" w:rsidRDefault="00261E00" w:rsidP="00261E00">
      <w:pPr>
        <w:pStyle w:val="NormalWeb"/>
      </w:pPr>
      <w:r w:rsidRPr="00261E00">
        <w:t xml:space="preserve">Determino, ainda, a adoção das providências administrativas cabíveis para a formalização da contratação e a </w:t>
      </w:r>
      <w:r w:rsidRPr="00261E00">
        <w:rPr>
          <w:rStyle w:val="Forte"/>
        </w:rPr>
        <w:t>publicação do respectivo extrato</w:t>
      </w:r>
      <w:r w:rsidRPr="00261E00">
        <w:t>, conforme legislação vigente.</w:t>
      </w:r>
    </w:p>
    <w:p w:rsidR="00261E00" w:rsidRPr="00261E00" w:rsidRDefault="00261E00" w:rsidP="00261E00">
      <w:pPr>
        <w:pStyle w:val="NormalWeb"/>
      </w:pPr>
      <w:r w:rsidRPr="00261E00">
        <w:rPr>
          <w:rStyle w:val="Forte"/>
        </w:rPr>
        <w:t>Sagrada Família/RS, 16 de janeiro de 2026.</w:t>
      </w:r>
    </w:p>
    <w:p w:rsidR="00261E00" w:rsidRPr="00261E00" w:rsidRDefault="00261E00" w:rsidP="00261E00">
      <w:pPr>
        <w:pStyle w:val="NormalWeb"/>
      </w:pPr>
      <w:r w:rsidRPr="00261E00">
        <w:rPr>
          <w:rStyle w:val="Forte"/>
        </w:rPr>
        <w:t>Prefeita Municipal</w:t>
      </w:r>
    </w:p>
    <w:p w:rsidR="007F5149" w:rsidRPr="00261E00" w:rsidRDefault="007F5149" w:rsidP="00A26940">
      <w:pPr>
        <w:rPr>
          <w:rFonts w:ascii="Times New Roman" w:hAnsi="Times New Roman" w:cs="Times New Roman"/>
          <w:sz w:val="24"/>
          <w:szCs w:val="24"/>
        </w:rPr>
      </w:pPr>
    </w:p>
    <w:sectPr w:rsidR="007F5149" w:rsidRPr="00261E00" w:rsidSect="00261E00">
      <w:pgSz w:w="11906" w:h="16838"/>
      <w:pgMar w:top="993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A1ACC"/>
    <w:multiLevelType w:val="multilevel"/>
    <w:tmpl w:val="52EA4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679A4"/>
    <w:multiLevelType w:val="multilevel"/>
    <w:tmpl w:val="C7A46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604FCB"/>
    <w:multiLevelType w:val="multilevel"/>
    <w:tmpl w:val="D7DCB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A179A4"/>
    <w:multiLevelType w:val="multilevel"/>
    <w:tmpl w:val="959C0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A24ECE"/>
    <w:multiLevelType w:val="multilevel"/>
    <w:tmpl w:val="EEC0F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E709FB"/>
    <w:multiLevelType w:val="multilevel"/>
    <w:tmpl w:val="29B2F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BF7768"/>
    <w:multiLevelType w:val="multilevel"/>
    <w:tmpl w:val="3BC68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14531"/>
    <w:multiLevelType w:val="multilevel"/>
    <w:tmpl w:val="3F087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14195C"/>
    <w:multiLevelType w:val="multilevel"/>
    <w:tmpl w:val="18109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1D492E"/>
    <w:multiLevelType w:val="multilevel"/>
    <w:tmpl w:val="7EECA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2A62BD"/>
    <w:multiLevelType w:val="multilevel"/>
    <w:tmpl w:val="536A6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F14368"/>
    <w:multiLevelType w:val="multilevel"/>
    <w:tmpl w:val="3ABE0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6C3A3E"/>
    <w:multiLevelType w:val="multilevel"/>
    <w:tmpl w:val="3FCA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151380"/>
    <w:multiLevelType w:val="multilevel"/>
    <w:tmpl w:val="A6C69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E24495"/>
    <w:multiLevelType w:val="multilevel"/>
    <w:tmpl w:val="9D7AD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1C0377"/>
    <w:multiLevelType w:val="multilevel"/>
    <w:tmpl w:val="4D286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C73975"/>
    <w:multiLevelType w:val="multilevel"/>
    <w:tmpl w:val="17D2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074B18"/>
    <w:multiLevelType w:val="multilevel"/>
    <w:tmpl w:val="5AD63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041B2A"/>
    <w:multiLevelType w:val="multilevel"/>
    <w:tmpl w:val="B9E6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F6417D"/>
    <w:multiLevelType w:val="multilevel"/>
    <w:tmpl w:val="39A24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615D80"/>
    <w:multiLevelType w:val="multilevel"/>
    <w:tmpl w:val="9676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FE1441"/>
    <w:multiLevelType w:val="multilevel"/>
    <w:tmpl w:val="573E7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242E9E"/>
    <w:multiLevelType w:val="multilevel"/>
    <w:tmpl w:val="2166B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C50FDD"/>
    <w:multiLevelType w:val="multilevel"/>
    <w:tmpl w:val="91D66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8B4979"/>
    <w:multiLevelType w:val="multilevel"/>
    <w:tmpl w:val="FB2C8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202021"/>
    <w:multiLevelType w:val="multilevel"/>
    <w:tmpl w:val="805CD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8"/>
  </w:num>
  <w:num w:numId="3">
    <w:abstractNumId w:val="8"/>
  </w:num>
  <w:num w:numId="4">
    <w:abstractNumId w:val="4"/>
  </w:num>
  <w:num w:numId="5">
    <w:abstractNumId w:val="10"/>
  </w:num>
  <w:num w:numId="6">
    <w:abstractNumId w:val="24"/>
  </w:num>
  <w:num w:numId="7">
    <w:abstractNumId w:val="12"/>
  </w:num>
  <w:num w:numId="8">
    <w:abstractNumId w:val="21"/>
  </w:num>
  <w:num w:numId="9">
    <w:abstractNumId w:val="19"/>
  </w:num>
  <w:num w:numId="10">
    <w:abstractNumId w:val="13"/>
  </w:num>
  <w:num w:numId="11">
    <w:abstractNumId w:val="9"/>
  </w:num>
  <w:num w:numId="12">
    <w:abstractNumId w:val="7"/>
  </w:num>
  <w:num w:numId="13">
    <w:abstractNumId w:val="0"/>
  </w:num>
  <w:num w:numId="14">
    <w:abstractNumId w:val="20"/>
  </w:num>
  <w:num w:numId="15">
    <w:abstractNumId w:val="6"/>
  </w:num>
  <w:num w:numId="16">
    <w:abstractNumId w:val="17"/>
  </w:num>
  <w:num w:numId="17">
    <w:abstractNumId w:val="15"/>
  </w:num>
  <w:num w:numId="18">
    <w:abstractNumId w:val="1"/>
  </w:num>
  <w:num w:numId="19">
    <w:abstractNumId w:val="5"/>
  </w:num>
  <w:num w:numId="20">
    <w:abstractNumId w:val="11"/>
  </w:num>
  <w:num w:numId="21">
    <w:abstractNumId w:val="25"/>
  </w:num>
  <w:num w:numId="22">
    <w:abstractNumId w:val="16"/>
  </w:num>
  <w:num w:numId="23">
    <w:abstractNumId w:val="14"/>
  </w:num>
  <w:num w:numId="24">
    <w:abstractNumId w:val="22"/>
  </w:num>
  <w:num w:numId="25">
    <w:abstractNumId w:val="2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940"/>
    <w:rsid w:val="00261E00"/>
    <w:rsid w:val="0061380F"/>
    <w:rsid w:val="007F5149"/>
    <w:rsid w:val="008E1B7E"/>
    <w:rsid w:val="009722B1"/>
    <w:rsid w:val="00A26940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4D2AAB-949C-493D-B851-C7A05E42E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A269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61E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61E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694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61E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61E0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261E0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261E00"/>
    <w:rPr>
      <w:i/>
      <w:iCs/>
    </w:rPr>
  </w:style>
  <w:style w:type="character" w:styleId="Forte">
    <w:name w:val="Strong"/>
    <w:basedOn w:val="Fontepargpadro"/>
    <w:uiPriority w:val="22"/>
    <w:qFormat/>
    <w:rsid w:val="00261E00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61E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1E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1971</Words>
  <Characters>10646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5</cp:revision>
  <cp:lastPrinted>2026-01-16T15:12:00Z</cp:lastPrinted>
  <dcterms:created xsi:type="dcterms:W3CDTF">2026-01-16T14:36:00Z</dcterms:created>
  <dcterms:modified xsi:type="dcterms:W3CDTF">2026-01-16T15:17:00Z</dcterms:modified>
</cp:coreProperties>
</file>