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B4B" w:rsidRPr="007B3B4B" w:rsidRDefault="007B3B4B" w:rsidP="007B3B4B">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r w:rsidRPr="007B3B4B">
        <w:rPr>
          <w:rFonts w:ascii="Times New Roman" w:eastAsia="Times New Roman" w:hAnsi="Times New Roman" w:cs="Times New Roman"/>
          <w:b/>
          <w:bCs/>
          <w:kern w:val="36"/>
          <w:sz w:val="24"/>
          <w:szCs w:val="24"/>
          <w:lang w:eastAsia="pt-BR"/>
        </w:rPr>
        <w:t>ESTUDO TÉCNICO PRELIMINAR</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DISPENSA DE LICITAÇÃO</w:t>
      </w:r>
    </w:p>
    <w:p w:rsidR="007B3B4B" w:rsidRPr="007B3B4B" w:rsidRDefault="007B3B4B" w:rsidP="007B3B4B">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Contratação de Empresa para Oferta de Cursos</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Convênio FPE nº 2622/2025 – Programa RS Qualificação Recomeçar</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1. IDENTIFICAÇÃO DA NECESSIDADE</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O Município de </w:t>
      </w:r>
      <w:r w:rsidRPr="007B3B4B">
        <w:rPr>
          <w:rFonts w:ascii="Times New Roman" w:eastAsia="Times New Roman" w:hAnsi="Times New Roman" w:cs="Times New Roman"/>
          <w:b/>
          <w:bCs/>
          <w:sz w:val="24"/>
          <w:szCs w:val="24"/>
          <w:lang w:eastAsia="pt-BR"/>
        </w:rPr>
        <w:t>Sagrada Família/RS</w:t>
      </w:r>
      <w:r w:rsidRPr="007B3B4B">
        <w:rPr>
          <w:rFonts w:ascii="Times New Roman" w:eastAsia="Times New Roman" w:hAnsi="Times New Roman" w:cs="Times New Roman"/>
          <w:sz w:val="24"/>
          <w:szCs w:val="24"/>
          <w:lang w:eastAsia="pt-BR"/>
        </w:rPr>
        <w:t>, em decorrência da celebração do Convênio FPE nº 2622/2025 com a Secretaria de Trabalho e Desenvolvimento Profissional do Estado do Rio Grande do Sul, necessita contratar empresa especializada para execução das qualificações profissionais previstas no Plano de Trabalho aprovado.</w:t>
      </w:r>
    </w:p>
    <w:p w:rsid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O objeto do Convênio é a oferta de qualificação e capacitação profissional com vistas à recuperação socioeconômica do Estado, em consonância com o Programa </w:t>
      </w:r>
      <w:r w:rsidRPr="007B3B4B">
        <w:rPr>
          <w:rFonts w:ascii="Times New Roman" w:eastAsia="Times New Roman" w:hAnsi="Times New Roman" w:cs="Times New Roman"/>
          <w:b/>
          <w:bCs/>
          <w:sz w:val="24"/>
          <w:szCs w:val="24"/>
          <w:lang w:eastAsia="pt-BR"/>
        </w:rPr>
        <w:t>RS Qualificação – Recomeçar</w:t>
      </w:r>
      <w:r w:rsidRPr="007B3B4B">
        <w:rPr>
          <w:rFonts w:ascii="Times New Roman" w:eastAsia="Times New Roman" w:hAnsi="Times New Roman" w:cs="Times New Roman"/>
          <w:sz w:val="24"/>
          <w:szCs w:val="24"/>
          <w:lang w:eastAsia="pt-BR"/>
        </w:rPr>
        <w:t xml:space="preserve"> </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O Plano de Trabalho prevê a qualificação de </w:t>
      </w:r>
      <w:r w:rsidRPr="007B3B4B">
        <w:rPr>
          <w:rFonts w:ascii="Times New Roman" w:eastAsia="Times New Roman" w:hAnsi="Times New Roman" w:cs="Times New Roman"/>
          <w:b/>
          <w:bCs/>
          <w:sz w:val="24"/>
          <w:szCs w:val="24"/>
          <w:lang w:eastAsia="pt-BR"/>
        </w:rPr>
        <w:t>45 alunos</w:t>
      </w:r>
      <w:r w:rsidRPr="007B3B4B">
        <w:rPr>
          <w:rFonts w:ascii="Times New Roman" w:eastAsia="Times New Roman" w:hAnsi="Times New Roman" w:cs="Times New Roman"/>
          <w:sz w:val="24"/>
          <w:szCs w:val="24"/>
          <w:lang w:eastAsia="pt-BR"/>
        </w:rPr>
        <w:t>, com índice máximo de evasão/reprovação de 30%</w:t>
      </w:r>
      <w:r>
        <w:rPr>
          <w:rFonts w:ascii="Times New Roman" w:eastAsia="Times New Roman" w:hAnsi="Times New Roman" w:cs="Times New Roman"/>
          <w:sz w:val="24"/>
          <w:szCs w:val="24"/>
          <w:lang w:eastAsia="pt-BR"/>
        </w:rPr>
        <w:t xml:space="preserve"> plano de trabalho sagrada </w:t>
      </w:r>
      <w:r w:rsidR="00D95165">
        <w:rPr>
          <w:rFonts w:ascii="Times New Roman" w:eastAsia="Times New Roman" w:hAnsi="Times New Roman" w:cs="Times New Roman"/>
          <w:sz w:val="24"/>
          <w:szCs w:val="24"/>
          <w:lang w:eastAsia="pt-BR"/>
        </w:rPr>
        <w:t>Família.</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2. OBJETO DA CONTRATAÇÃO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Contratação de empresa especializada para ministrar os seguintes cursos:</w:t>
      </w:r>
    </w:p>
    <w:p w:rsidR="007B3B4B" w:rsidRPr="007B3B4B" w:rsidRDefault="007B3B4B" w:rsidP="007B3B4B">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Auxiliar de Mecânica Pesada e Tratorista</w:t>
      </w:r>
      <w:r w:rsidRPr="007B3B4B">
        <w:rPr>
          <w:rFonts w:ascii="Times New Roman" w:eastAsia="Times New Roman" w:hAnsi="Times New Roman" w:cs="Times New Roman"/>
          <w:sz w:val="24"/>
          <w:szCs w:val="24"/>
          <w:lang w:eastAsia="pt-BR"/>
        </w:rPr>
        <w:t xml:space="preserve"> – 15 alunos</w:t>
      </w:r>
    </w:p>
    <w:p w:rsidR="007B3B4B" w:rsidRPr="007B3B4B" w:rsidRDefault="007B3B4B" w:rsidP="007B3B4B">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Técnicas de Vendas e Atendimento ao Cliente</w:t>
      </w:r>
      <w:r w:rsidRPr="007B3B4B">
        <w:rPr>
          <w:rFonts w:ascii="Times New Roman" w:eastAsia="Times New Roman" w:hAnsi="Times New Roman" w:cs="Times New Roman"/>
          <w:sz w:val="24"/>
          <w:szCs w:val="24"/>
          <w:lang w:eastAsia="pt-BR"/>
        </w:rPr>
        <w:t xml:space="preserve"> – 15 alunos</w:t>
      </w:r>
    </w:p>
    <w:p w:rsidR="007B3B4B" w:rsidRPr="007B3B4B" w:rsidRDefault="007B3B4B" w:rsidP="007B3B4B">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Manutenção de Ar-Condicionado</w:t>
      </w:r>
      <w:r w:rsidRPr="007B3B4B">
        <w:rPr>
          <w:rFonts w:ascii="Times New Roman" w:eastAsia="Times New Roman" w:hAnsi="Times New Roman" w:cs="Times New Roman"/>
          <w:sz w:val="24"/>
          <w:szCs w:val="24"/>
          <w:lang w:eastAsia="pt-BR"/>
        </w:rPr>
        <w:t xml:space="preserve"> – 15 alunos</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Total: </w:t>
      </w:r>
      <w:r w:rsidRPr="007B3B4B">
        <w:rPr>
          <w:rFonts w:ascii="Times New Roman" w:eastAsia="Times New Roman" w:hAnsi="Times New Roman" w:cs="Times New Roman"/>
          <w:b/>
          <w:bCs/>
          <w:sz w:val="24"/>
          <w:szCs w:val="24"/>
          <w:lang w:eastAsia="pt-BR"/>
        </w:rPr>
        <w:t>45 alunos capacitados</w:t>
      </w:r>
      <w:r w:rsidRPr="007B3B4B">
        <w:rPr>
          <w:rFonts w:ascii="Times New Roman" w:eastAsia="Times New Roman" w:hAnsi="Times New Roman" w:cs="Times New Roman"/>
          <w:sz w:val="24"/>
          <w:szCs w:val="24"/>
          <w:lang w:eastAsia="pt-BR"/>
        </w:rPr>
        <w:t xml:space="preserve">, conforme metas estabelecidas no Plano de Trabalho </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3. JUSTIFICATIVA DA CONTRATAÇÃO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contratação é necessária porque:</w:t>
      </w:r>
    </w:p>
    <w:p w:rsidR="007B3B4B" w:rsidRPr="007B3B4B" w:rsidRDefault="007B3B4B" w:rsidP="007B3B4B">
      <w:pPr>
        <w:numPr>
          <w:ilvl w:val="0"/>
          <w:numId w:val="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 Município não dispõe de corpo técnico especializado para ministrar os cursos;</w:t>
      </w:r>
    </w:p>
    <w:p w:rsidR="007B3B4B" w:rsidRPr="007B3B4B" w:rsidRDefault="007B3B4B" w:rsidP="007B3B4B">
      <w:pPr>
        <w:numPr>
          <w:ilvl w:val="0"/>
          <w:numId w:val="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O Convênio determina a execução conforme Plano de Trabalho aprovado </w:t>
      </w:r>
    </w:p>
    <w:p w:rsidR="007B3B4B" w:rsidRPr="007B3B4B" w:rsidRDefault="007B3B4B" w:rsidP="007B3B4B">
      <w:pPr>
        <w:numPr>
          <w:ilvl w:val="0"/>
          <w:numId w:val="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Há exigência de contratação de instituição com </w:t>
      </w:r>
      <w:r w:rsidRPr="007B3B4B">
        <w:rPr>
          <w:rFonts w:ascii="Times New Roman" w:eastAsia="Times New Roman" w:hAnsi="Times New Roman" w:cs="Times New Roman"/>
          <w:b/>
          <w:bCs/>
          <w:sz w:val="24"/>
          <w:szCs w:val="24"/>
          <w:lang w:eastAsia="pt-BR"/>
        </w:rPr>
        <w:t>experiência mínima de 02 anos</w:t>
      </w:r>
      <w:r w:rsidRPr="007B3B4B">
        <w:rPr>
          <w:rFonts w:ascii="Times New Roman" w:eastAsia="Times New Roman" w:hAnsi="Times New Roman" w:cs="Times New Roman"/>
          <w:sz w:val="24"/>
          <w:szCs w:val="24"/>
          <w:lang w:eastAsia="pt-BR"/>
        </w:rPr>
        <w:t xml:space="preserve">, sendo vedada a contratação direta de instrutores pessoa física </w:t>
      </w:r>
    </w:p>
    <w:p w:rsidR="007B3B4B" w:rsidRPr="007B3B4B" w:rsidRDefault="007B3B4B" w:rsidP="007B3B4B">
      <w:pPr>
        <w:numPr>
          <w:ilvl w:val="0"/>
          <w:numId w:val="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 objeto envolve capacitação técnica específica, exigindo estrutura pedagógica adequada.</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A qualificação profissional é eixo estratégico para geração de emprego e renda, especialmente no contexto de reconstrução socioeconômica pós-eventos climáticos, conforme justificativa constante na proposta </w:t>
      </w:r>
      <w:r>
        <w:rPr>
          <w:rFonts w:ascii="Times New Roman" w:eastAsia="Times New Roman" w:hAnsi="Times New Roman" w:cs="Times New Roman"/>
          <w:sz w:val="24"/>
          <w:szCs w:val="24"/>
          <w:lang w:eastAsia="pt-BR"/>
        </w:rPr>
        <w:t xml:space="preserve">do plano de trabalho Sagrada </w:t>
      </w:r>
      <w:r w:rsidR="001B0112">
        <w:rPr>
          <w:rFonts w:ascii="Times New Roman" w:eastAsia="Times New Roman" w:hAnsi="Times New Roman" w:cs="Times New Roman"/>
          <w:sz w:val="24"/>
          <w:szCs w:val="24"/>
          <w:lang w:eastAsia="pt-BR"/>
        </w:rPr>
        <w:t>F</w:t>
      </w:r>
      <w:r w:rsidR="001B0112" w:rsidRPr="007B3B4B">
        <w:rPr>
          <w:rFonts w:ascii="Times New Roman" w:eastAsia="Times New Roman" w:hAnsi="Times New Roman" w:cs="Times New Roman"/>
          <w:sz w:val="24"/>
          <w:szCs w:val="24"/>
          <w:lang w:eastAsia="pt-BR"/>
        </w:rPr>
        <w:t>amíl</w:t>
      </w:r>
      <w:r w:rsidR="001B0112">
        <w:rPr>
          <w:rFonts w:ascii="Times New Roman" w:eastAsia="Times New Roman" w:hAnsi="Times New Roman" w:cs="Times New Roman"/>
          <w:sz w:val="24"/>
          <w:szCs w:val="24"/>
          <w:lang w:eastAsia="pt-BR"/>
        </w:rPr>
        <w:t>ia</w:t>
      </w:r>
      <w:r w:rsidR="009A5100">
        <w:rPr>
          <w:rFonts w:ascii="Times New Roman" w:eastAsia="Times New Roman" w:hAnsi="Times New Roman" w:cs="Times New Roman"/>
          <w:sz w:val="24"/>
          <w:szCs w:val="24"/>
          <w:lang w:eastAsia="pt-BR"/>
        </w:rPr>
        <w:t>.</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4. FUNDAMENTAÇÃO LEGAL</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contratação será realizada mediante:</w:t>
      </w:r>
    </w:p>
    <w:p w:rsidR="007B3B4B" w:rsidRPr="007B3B4B" w:rsidRDefault="007B3B4B" w:rsidP="007B3B4B">
      <w:pPr>
        <w:numPr>
          <w:ilvl w:val="0"/>
          <w:numId w:val="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lastRenderedPageBreak/>
        <w:t>Lei nº 14.133/2021</w:t>
      </w:r>
      <w:r w:rsidRPr="007B3B4B">
        <w:rPr>
          <w:rFonts w:ascii="Times New Roman" w:eastAsia="Times New Roman" w:hAnsi="Times New Roman" w:cs="Times New Roman"/>
          <w:sz w:val="24"/>
          <w:szCs w:val="24"/>
          <w:lang w:eastAsia="pt-BR"/>
        </w:rPr>
        <w:t>, art. 75 (dispensa de licitação em razão do valor, se aplicável);</w:t>
      </w:r>
    </w:p>
    <w:p w:rsidR="007B3B4B" w:rsidRPr="007B3B4B" w:rsidRDefault="007B3B4B" w:rsidP="007B3B4B">
      <w:pPr>
        <w:numPr>
          <w:ilvl w:val="0"/>
          <w:numId w:val="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Instrução Normativa CAGE nº 04/2024;</w:t>
      </w:r>
    </w:p>
    <w:p w:rsidR="007B3B4B" w:rsidRPr="007B3B4B" w:rsidRDefault="007B3B4B" w:rsidP="007B3B4B">
      <w:pPr>
        <w:numPr>
          <w:ilvl w:val="0"/>
          <w:numId w:val="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Edital STDP nº 02/2025;</w:t>
      </w:r>
    </w:p>
    <w:p w:rsidR="007B3B4B" w:rsidRPr="007B3B4B" w:rsidRDefault="007B3B4B" w:rsidP="007B3B4B">
      <w:pPr>
        <w:numPr>
          <w:ilvl w:val="0"/>
          <w:numId w:val="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Convênio FPE nº 2622/2025 </w:t>
      </w:r>
    </w:p>
    <w:p w:rsidR="007B3B4B" w:rsidRPr="007B3B4B" w:rsidRDefault="007B3B4B" w:rsidP="007B3B4B">
      <w:pPr>
        <w:spacing w:before="100" w:beforeAutospacing="1" w:after="100" w:afterAutospacing="1" w:line="240" w:lineRule="auto"/>
        <w:ind w:left="720"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Nos termos do Convênio, caso haja execução indireta parcial, o Município deverá observar a Lei nº 14.133/2021 </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5. ESTIMATIVA DE VALOR</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Valor total do Convênio: </w:t>
      </w:r>
      <w:r w:rsidRPr="007B3B4B">
        <w:rPr>
          <w:rFonts w:ascii="Times New Roman" w:eastAsia="Times New Roman" w:hAnsi="Times New Roman" w:cs="Times New Roman"/>
          <w:b/>
          <w:bCs/>
          <w:sz w:val="24"/>
          <w:szCs w:val="24"/>
          <w:lang w:eastAsia="pt-BR"/>
        </w:rPr>
        <w:t>R$ 47.077,50</w:t>
      </w:r>
      <w:r w:rsidRPr="007B3B4B">
        <w:rPr>
          <w:rFonts w:ascii="Times New Roman" w:eastAsia="Times New Roman" w:hAnsi="Times New Roman" w:cs="Times New Roman"/>
          <w:sz w:val="24"/>
          <w:szCs w:val="24"/>
          <w:lang w:eastAsia="pt-BR"/>
        </w:rPr>
        <w:t xml:space="preserve"> </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 valor será utilizado exclusivamente para execução das qualificações previstas, conforme Plano de Trabalho.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pesquisa de preços deverá demonstrar compatibilidade com o mercado regional e observância da economicidade.</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6. REQUISITOS DA CONTRATAÇÃO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empresa contratada deverá:</w:t>
      </w:r>
    </w:p>
    <w:p w:rsidR="007B3B4B" w:rsidRPr="007B3B4B" w:rsidRDefault="007B3B4B" w:rsidP="007B3B4B">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Comprovar experiência mínima de 02 anos na área de qualificação ofertada;</w:t>
      </w:r>
    </w:p>
    <w:p w:rsidR="007B3B4B" w:rsidRPr="007B3B4B" w:rsidRDefault="007B3B4B" w:rsidP="007B3B4B">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Fornecer material didático;</w:t>
      </w:r>
    </w:p>
    <w:p w:rsidR="007B3B4B" w:rsidRPr="007B3B4B" w:rsidRDefault="007B3B4B" w:rsidP="007B3B4B">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Disponibilizar instrutores qualificados;</w:t>
      </w:r>
    </w:p>
    <w:p w:rsidR="007B3B4B" w:rsidRPr="007B3B4B" w:rsidRDefault="007B3B4B" w:rsidP="007B3B4B">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Controlar frequência dos alunos;</w:t>
      </w:r>
    </w:p>
    <w:p w:rsidR="007B3B4B" w:rsidRPr="007B3B4B" w:rsidRDefault="007B3B4B" w:rsidP="007B3B4B">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proofErr w:type="spellStart"/>
      <w:r w:rsidRPr="007B3B4B">
        <w:rPr>
          <w:rFonts w:ascii="Times New Roman" w:eastAsia="Times New Roman" w:hAnsi="Times New Roman" w:cs="Times New Roman"/>
          <w:sz w:val="24"/>
          <w:szCs w:val="24"/>
          <w:lang w:eastAsia="pt-BR"/>
        </w:rPr>
        <w:t>Fornecer</w:t>
      </w:r>
      <w:proofErr w:type="spellEnd"/>
      <w:r w:rsidRPr="007B3B4B">
        <w:rPr>
          <w:rFonts w:ascii="Times New Roman" w:eastAsia="Times New Roman" w:hAnsi="Times New Roman" w:cs="Times New Roman"/>
          <w:sz w:val="24"/>
          <w:szCs w:val="24"/>
          <w:lang w:eastAsia="pt-BR"/>
        </w:rPr>
        <w:t xml:space="preserve"> </w:t>
      </w:r>
      <w:proofErr w:type="spellStart"/>
      <w:r w:rsidRPr="007B3B4B">
        <w:rPr>
          <w:rFonts w:ascii="Times New Roman" w:eastAsia="Times New Roman" w:hAnsi="Times New Roman" w:cs="Times New Roman"/>
          <w:sz w:val="24"/>
          <w:szCs w:val="24"/>
          <w:lang w:eastAsia="pt-BR"/>
        </w:rPr>
        <w:t>listas</w:t>
      </w:r>
      <w:proofErr w:type="spellEnd"/>
      <w:r w:rsidRPr="007B3B4B">
        <w:rPr>
          <w:rFonts w:ascii="Times New Roman" w:eastAsia="Times New Roman" w:hAnsi="Times New Roman" w:cs="Times New Roman"/>
          <w:sz w:val="24"/>
          <w:szCs w:val="24"/>
          <w:lang w:eastAsia="pt-BR"/>
        </w:rPr>
        <w:t xml:space="preserve"> de presença assinadas;</w:t>
      </w:r>
    </w:p>
    <w:p w:rsidR="007B3B4B" w:rsidRPr="007B3B4B" w:rsidRDefault="007B3B4B" w:rsidP="007B3B4B">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Emitir certificados conforme modelo do Edital STDP nº 02/2025 </w:t>
      </w:r>
    </w:p>
    <w:p w:rsidR="007B3B4B" w:rsidRPr="007B3B4B" w:rsidRDefault="007B3B4B" w:rsidP="007B3B4B">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Registrar fotos das aulas;</w:t>
      </w:r>
    </w:p>
    <w:p w:rsidR="007B3B4B" w:rsidRPr="007B3B4B" w:rsidRDefault="007B3B4B" w:rsidP="007B3B4B">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Permitir fiscalização;</w:t>
      </w:r>
    </w:p>
    <w:p w:rsidR="007B3B4B" w:rsidRPr="007B3B4B" w:rsidRDefault="007B3B4B" w:rsidP="007B3B4B">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Atender à carga horária prevista;</w:t>
      </w:r>
    </w:p>
    <w:p w:rsidR="007B3B4B" w:rsidRPr="007B3B4B" w:rsidRDefault="007B3B4B" w:rsidP="007B3B4B">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Auxiliar na metrificação (questionários de satisfação).</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7. RESULTADOS PRETENDIDOS</w:t>
      </w:r>
    </w:p>
    <w:p w:rsidR="007B3B4B" w:rsidRPr="007B3B4B" w:rsidRDefault="007B3B4B" w:rsidP="007B3B4B">
      <w:pPr>
        <w:numPr>
          <w:ilvl w:val="0"/>
          <w:numId w:val="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Capacitação de 45 alunos;</w:t>
      </w:r>
    </w:p>
    <w:p w:rsidR="007B3B4B" w:rsidRPr="007B3B4B" w:rsidRDefault="007B3B4B" w:rsidP="007B3B4B">
      <w:pPr>
        <w:numPr>
          <w:ilvl w:val="0"/>
          <w:numId w:val="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Aumento da empregabilidade local;</w:t>
      </w:r>
    </w:p>
    <w:p w:rsidR="007B3B4B" w:rsidRPr="007B3B4B" w:rsidRDefault="007B3B4B" w:rsidP="007B3B4B">
      <w:pPr>
        <w:numPr>
          <w:ilvl w:val="0"/>
          <w:numId w:val="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Geração de renda;</w:t>
      </w:r>
    </w:p>
    <w:p w:rsidR="007B3B4B" w:rsidRPr="007B3B4B" w:rsidRDefault="007B3B4B" w:rsidP="007B3B4B">
      <w:pPr>
        <w:numPr>
          <w:ilvl w:val="0"/>
          <w:numId w:val="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Cumprimento integral da meta do Convênio;</w:t>
      </w:r>
    </w:p>
    <w:p w:rsidR="007B3B4B" w:rsidRPr="007B3B4B" w:rsidRDefault="007B3B4B" w:rsidP="007B3B4B">
      <w:pPr>
        <w:numPr>
          <w:ilvl w:val="0"/>
          <w:numId w:val="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Redução das desigualdades sociais;</w:t>
      </w:r>
    </w:p>
    <w:p w:rsidR="007B3B4B" w:rsidRPr="007B3B4B" w:rsidRDefault="007B3B4B" w:rsidP="007B3B4B">
      <w:pPr>
        <w:numPr>
          <w:ilvl w:val="0"/>
          <w:numId w:val="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Atendimento ao público prioritário (desempregados, inscritos no </w:t>
      </w:r>
      <w:proofErr w:type="spellStart"/>
      <w:r w:rsidRPr="007B3B4B">
        <w:rPr>
          <w:rFonts w:ascii="Times New Roman" w:eastAsia="Times New Roman" w:hAnsi="Times New Roman" w:cs="Times New Roman"/>
          <w:sz w:val="24"/>
          <w:szCs w:val="24"/>
          <w:lang w:eastAsia="pt-BR"/>
        </w:rPr>
        <w:t>CadÚnico</w:t>
      </w:r>
      <w:proofErr w:type="spellEnd"/>
      <w:r w:rsidRPr="007B3B4B">
        <w:rPr>
          <w:rFonts w:ascii="Times New Roman" w:eastAsia="Times New Roman" w:hAnsi="Times New Roman" w:cs="Times New Roman"/>
          <w:sz w:val="24"/>
          <w:szCs w:val="24"/>
          <w:lang w:eastAsia="pt-BR"/>
        </w:rPr>
        <w:t xml:space="preserve"> e mulheres chefes de família).</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8. PROVIDÊNCIAS ADMINISTRATIVAS NECESSÁRIAS</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Antes da contratação, deverão ser adotadas as seguintes medidas:</w:t>
      </w:r>
    </w:p>
    <w:p w:rsidR="007B3B4B" w:rsidRPr="007B3B4B" w:rsidRDefault="007B3B4B" w:rsidP="007B3B4B">
      <w:pPr>
        <w:numPr>
          <w:ilvl w:val="0"/>
          <w:numId w:val="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Elaboração do Termo de Referência;</w:t>
      </w:r>
    </w:p>
    <w:p w:rsidR="007B3B4B" w:rsidRPr="007B3B4B" w:rsidRDefault="007B3B4B" w:rsidP="007B3B4B">
      <w:pPr>
        <w:numPr>
          <w:ilvl w:val="0"/>
          <w:numId w:val="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lastRenderedPageBreak/>
        <w:t>Pesquisa de preços;</w:t>
      </w:r>
    </w:p>
    <w:p w:rsidR="007B3B4B" w:rsidRPr="007B3B4B" w:rsidRDefault="007B3B4B" w:rsidP="007B3B4B">
      <w:pPr>
        <w:numPr>
          <w:ilvl w:val="0"/>
          <w:numId w:val="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Publicação do instrumento convocatório (quando aplicável);</w:t>
      </w:r>
    </w:p>
    <w:p w:rsidR="007B3B4B" w:rsidRPr="007B3B4B" w:rsidRDefault="007B3B4B" w:rsidP="007B3B4B">
      <w:pPr>
        <w:numPr>
          <w:ilvl w:val="0"/>
          <w:numId w:val="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Designação de fiscal por Portaria </w:t>
      </w:r>
    </w:p>
    <w:p w:rsidR="007B3B4B" w:rsidRPr="007B3B4B" w:rsidRDefault="007B3B4B" w:rsidP="007B3B4B">
      <w:pPr>
        <w:numPr>
          <w:ilvl w:val="0"/>
          <w:numId w:val="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Abertura de conta específica do Convênio;</w:t>
      </w:r>
    </w:p>
    <w:p w:rsidR="007B3B4B" w:rsidRPr="007B3B4B" w:rsidRDefault="007B3B4B" w:rsidP="007B3B4B">
      <w:pPr>
        <w:numPr>
          <w:ilvl w:val="0"/>
          <w:numId w:val="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Observância das regras de prestação de contas no Sistema do Estado.</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9. ANA</w:t>
      </w:r>
      <w:r w:rsidRPr="007B3B4B">
        <w:rPr>
          <w:rFonts w:ascii="Times New Roman" w:eastAsia="Times New Roman" w:hAnsi="Times New Roman" w:cs="Times New Roman"/>
          <w:b/>
          <w:bCs/>
          <w:sz w:val="24"/>
          <w:szCs w:val="24"/>
          <w:lang w:eastAsia="pt-BR"/>
        </w:rPr>
        <w:t>LISE DE VIABILIDADE</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contratação mostra-se:</w:t>
      </w:r>
    </w:p>
    <w:p w:rsidR="007B3B4B" w:rsidRPr="007B3B4B" w:rsidRDefault="007B3B4B" w:rsidP="007B3B4B">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Tecnicamente viável</w:t>
      </w:r>
      <w:r w:rsidRPr="007B3B4B">
        <w:rPr>
          <w:rFonts w:ascii="Times New Roman" w:eastAsia="Times New Roman" w:hAnsi="Times New Roman" w:cs="Times New Roman"/>
          <w:sz w:val="24"/>
          <w:szCs w:val="24"/>
          <w:lang w:eastAsia="pt-BR"/>
        </w:rPr>
        <w:t>, pois há empresas aptas no mercado;</w:t>
      </w:r>
    </w:p>
    <w:p w:rsidR="007B3B4B" w:rsidRPr="007B3B4B" w:rsidRDefault="007B3B4B" w:rsidP="007B3B4B">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Financeiramente adequada</w:t>
      </w:r>
      <w:r w:rsidRPr="007B3B4B">
        <w:rPr>
          <w:rFonts w:ascii="Times New Roman" w:eastAsia="Times New Roman" w:hAnsi="Times New Roman" w:cs="Times New Roman"/>
          <w:sz w:val="24"/>
          <w:szCs w:val="24"/>
          <w:lang w:eastAsia="pt-BR"/>
        </w:rPr>
        <w:t>, dentro do valor do Convênio;</w:t>
      </w:r>
    </w:p>
    <w:p w:rsidR="007B3B4B" w:rsidRPr="007B3B4B" w:rsidRDefault="007B3B4B" w:rsidP="007B3B4B">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Administrativamente necessária</w:t>
      </w:r>
      <w:r w:rsidRPr="007B3B4B">
        <w:rPr>
          <w:rFonts w:ascii="Times New Roman" w:eastAsia="Times New Roman" w:hAnsi="Times New Roman" w:cs="Times New Roman"/>
          <w:sz w:val="24"/>
          <w:szCs w:val="24"/>
          <w:lang w:eastAsia="pt-BR"/>
        </w:rPr>
        <w:t>, para cumprimento das cláusulas conveniais;</w:t>
      </w:r>
    </w:p>
    <w:p w:rsidR="007B3B4B" w:rsidRPr="007B3B4B" w:rsidRDefault="007B3B4B" w:rsidP="007B3B4B">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Compatível com o interesse público</w:t>
      </w:r>
      <w:r w:rsidRPr="007B3B4B">
        <w:rPr>
          <w:rFonts w:ascii="Times New Roman" w:eastAsia="Times New Roman" w:hAnsi="Times New Roman" w:cs="Times New Roman"/>
          <w:sz w:val="24"/>
          <w:szCs w:val="24"/>
          <w:lang w:eastAsia="pt-BR"/>
        </w:rPr>
        <w:t>, promovendo qualificação e desenvolvimento local.</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10. DECLARAÇÃO DE VIABILIDADE</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Diante do exposto, conclui-se que a contratação de empresa especializada para execução dos cursos previstos no Convênio FPE nº 2622/2025 é:</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Segoe UI Symbol" w:eastAsia="Times New Roman" w:hAnsi="Segoe UI Symbol" w:cs="Segoe UI Symbol"/>
          <w:sz w:val="24"/>
          <w:szCs w:val="24"/>
          <w:lang w:eastAsia="pt-BR"/>
        </w:rPr>
        <w:t>✔</w:t>
      </w:r>
      <w:r w:rsidRPr="007B3B4B">
        <w:rPr>
          <w:rFonts w:ascii="Times New Roman" w:eastAsia="Times New Roman" w:hAnsi="Times New Roman" w:cs="Times New Roman"/>
          <w:sz w:val="24"/>
          <w:szCs w:val="24"/>
          <w:lang w:eastAsia="pt-BR"/>
        </w:rPr>
        <w:t xml:space="preserve"> Necessária</w:t>
      </w:r>
      <w:r w:rsidRPr="007B3B4B">
        <w:rPr>
          <w:rFonts w:ascii="Times New Roman" w:eastAsia="Times New Roman" w:hAnsi="Times New Roman" w:cs="Times New Roman"/>
          <w:sz w:val="24"/>
          <w:szCs w:val="24"/>
          <w:lang w:eastAsia="pt-BR"/>
        </w:rPr>
        <w:br/>
      </w:r>
      <w:r w:rsidRPr="007B3B4B">
        <w:rPr>
          <w:rFonts w:ascii="Segoe UI Symbol" w:eastAsia="Times New Roman" w:hAnsi="Segoe UI Symbol" w:cs="Segoe UI Symbol"/>
          <w:sz w:val="24"/>
          <w:szCs w:val="24"/>
          <w:lang w:eastAsia="pt-BR"/>
        </w:rPr>
        <w:t>✔</w:t>
      </w:r>
      <w:r w:rsidRPr="007B3B4B">
        <w:rPr>
          <w:rFonts w:ascii="Times New Roman" w:eastAsia="Times New Roman" w:hAnsi="Times New Roman" w:cs="Times New Roman"/>
          <w:sz w:val="24"/>
          <w:szCs w:val="24"/>
          <w:lang w:eastAsia="pt-BR"/>
        </w:rPr>
        <w:t xml:space="preserve"> Adequada</w:t>
      </w:r>
      <w:r w:rsidRPr="007B3B4B">
        <w:rPr>
          <w:rFonts w:ascii="Times New Roman" w:eastAsia="Times New Roman" w:hAnsi="Times New Roman" w:cs="Times New Roman"/>
          <w:sz w:val="24"/>
          <w:szCs w:val="24"/>
          <w:lang w:eastAsia="pt-BR"/>
        </w:rPr>
        <w:br/>
      </w:r>
      <w:r w:rsidRPr="007B3B4B">
        <w:rPr>
          <w:rFonts w:ascii="Segoe UI Symbol" w:eastAsia="Times New Roman" w:hAnsi="Segoe UI Symbol" w:cs="Segoe UI Symbol"/>
          <w:sz w:val="24"/>
          <w:szCs w:val="24"/>
          <w:lang w:eastAsia="pt-BR"/>
        </w:rPr>
        <w:t>✔</w:t>
      </w:r>
      <w:r w:rsidRPr="007B3B4B">
        <w:rPr>
          <w:rFonts w:ascii="Times New Roman" w:eastAsia="Times New Roman" w:hAnsi="Times New Roman" w:cs="Times New Roman"/>
          <w:sz w:val="24"/>
          <w:szCs w:val="24"/>
          <w:lang w:eastAsia="pt-BR"/>
        </w:rPr>
        <w:t xml:space="preserve"> Legalmente fundamentada</w:t>
      </w:r>
      <w:r w:rsidRPr="007B3B4B">
        <w:rPr>
          <w:rFonts w:ascii="Times New Roman" w:eastAsia="Times New Roman" w:hAnsi="Times New Roman" w:cs="Times New Roman"/>
          <w:sz w:val="24"/>
          <w:szCs w:val="24"/>
          <w:lang w:eastAsia="pt-BR"/>
        </w:rPr>
        <w:br/>
      </w:r>
      <w:r w:rsidRPr="007B3B4B">
        <w:rPr>
          <w:rFonts w:ascii="Segoe UI Symbol" w:eastAsia="Times New Roman" w:hAnsi="Segoe UI Symbol" w:cs="Segoe UI Symbol"/>
          <w:sz w:val="24"/>
          <w:szCs w:val="24"/>
          <w:lang w:eastAsia="pt-BR"/>
        </w:rPr>
        <w:t>✔</w:t>
      </w:r>
      <w:r w:rsidRPr="007B3B4B">
        <w:rPr>
          <w:rFonts w:ascii="Times New Roman" w:eastAsia="Times New Roman" w:hAnsi="Times New Roman" w:cs="Times New Roman"/>
          <w:sz w:val="24"/>
          <w:szCs w:val="24"/>
          <w:lang w:eastAsia="pt-BR"/>
        </w:rPr>
        <w:t xml:space="preserve"> Alinhada ao Plano de Trabalho aprovado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Recomendando-se o prosseguimento da contratação mediante dispensa de licitação, observados os limites e requisitos legais.</w:t>
      </w:r>
    </w:p>
    <w:p w:rsidR="00606E3F" w:rsidRDefault="00606E3F" w:rsidP="00606E3F">
      <w:pPr>
        <w:tabs>
          <w:tab w:val="left" w:pos="3990"/>
        </w:tabs>
        <w:spacing w:before="100" w:beforeAutospacing="1" w:after="100" w:afterAutospacing="1" w:line="240" w:lineRule="auto"/>
        <w:ind w:firstLine="0"/>
        <w:jc w:val="left"/>
        <w:rPr>
          <w:rFonts w:ascii="Times New Roman" w:eastAsia="Times New Roman" w:hAnsi="Times New Roman" w:cs="Times New Roman"/>
          <w:sz w:val="24"/>
          <w:szCs w:val="24"/>
          <w:lang w:eastAsia="pt-BR"/>
        </w:rPr>
      </w:pPr>
    </w:p>
    <w:p w:rsidR="00606E3F" w:rsidRPr="007B3B4B" w:rsidRDefault="00606E3F" w:rsidP="00606E3F">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19</w:t>
      </w:r>
      <w:r w:rsidRPr="007B3B4B">
        <w:rPr>
          <w:rFonts w:ascii="Times New Roman" w:eastAsia="Times New Roman" w:hAnsi="Times New Roman" w:cs="Times New Roman"/>
          <w:b/>
          <w:bCs/>
          <w:sz w:val="24"/>
          <w:szCs w:val="24"/>
          <w:lang w:eastAsia="pt-BR"/>
        </w:rPr>
        <w:t xml:space="preserve"> de </w:t>
      </w:r>
      <w:r>
        <w:rPr>
          <w:rFonts w:ascii="Times New Roman" w:eastAsia="Times New Roman" w:hAnsi="Times New Roman" w:cs="Times New Roman"/>
          <w:b/>
          <w:bCs/>
          <w:sz w:val="24"/>
          <w:szCs w:val="24"/>
          <w:lang w:eastAsia="pt-BR"/>
        </w:rPr>
        <w:t>fevereiro</w:t>
      </w:r>
      <w:r w:rsidR="00145523">
        <w:rPr>
          <w:rFonts w:ascii="Times New Roman" w:eastAsia="Times New Roman" w:hAnsi="Times New Roman" w:cs="Times New Roman"/>
          <w:b/>
          <w:bCs/>
          <w:sz w:val="24"/>
          <w:szCs w:val="24"/>
          <w:lang w:eastAsia="pt-BR"/>
        </w:rPr>
        <w:t xml:space="preserve"> de 2026</w:t>
      </w:r>
    </w:p>
    <w:p w:rsidR="00606E3F" w:rsidRPr="007B3B4B" w:rsidRDefault="00606E3F" w:rsidP="00606E3F">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Secretário Municipal</w:t>
      </w:r>
      <w:r>
        <w:rPr>
          <w:rFonts w:ascii="Times New Roman" w:eastAsia="Times New Roman" w:hAnsi="Times New Roman" w:cs="Times New Roman"/>
          <w:sz w:val="24"/>
          <w:szCs w:val="24"/>
          <w:lang w:eastAsia="pt-BR"/>
        </w:rPr>
        <w:t xml:space="preserve"> ______________________</w:t>
      </w:r>
    </w:p>
    <w:p w:rsidR="00A74F60" w:rsidRDefault="00A74F60">
      <w:pPr>
        <w:spacing w:after="0" w:line="360" w:lineRule="auto"/>
        <w:rPr>
          <w:rFonts w:ascii="Times New Roman" w:eastAsia="Times New Roman" w:hAnsi="Times New Roman" w:cs="Times New Roman"/>
          <w:sz w:val="24"/>
          <w:szCs w:val="24"/>
          <w:lang w:eastAsia="pt-BR"/>
        </w:rPr>
      </w:pPr>
    </w:p>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p>
    <w:p w:rsidR="00606E3F" w:rsidRDefault="00606E3F">
      <w:pPr>
        <w:spacing w:after="0" w:line="360" w:lineRule="auto"/>
        <w:rPr>
          <w:rFonts w:ascii="Times New Roman" w:eastAsia="Times New Roman" w:hAnsi="Times New Roman" w:cs="Times New Roman"/>
          <w:b/>
          <w:bCs/>
          <w:kern w:val="36"/>
          <w:sz w:val="24"/>
          <w:szCs w:val="24"/>
          <w:lang w:eastAsia="pt-BR"/>
        </w:rPr>
      </w:pPr>
      <w:r>
        <w:rPr>
          <w:rFonts w:ascii="Times New Roman" w:eastAsia="Times New Roman" w:hAnsi="Times New Roman" w:cs="Times New Roman"/>
          <w:b/>
          <w:bCs/>
          <w:kern w:val="36"/>
          <w:sz w:val="24"/>
          <w:szCs w:val="24"/>
          <w:lang w:eastAsia="pt-BR"/>
        </w:rPr>
        <w:br w:type="page"/>
      </w:r>
    </w:p>
    <w:p w:rsidR="007B3B4B" w:rsidRPr="007B3B4B" w:rsidRDefault="007B3B4B" w:rsidP="007B3B4B">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r w:rsidRPr="007B3B4B">
        <w:rPr>
          <w:rFonts w:ascii="Times New Roman" w:eastAsia="Times New Roman" w:hAnsi="Times New Roman" w:cs="Times New Roman"/>
          <w:b/>
          <w:bCs/>
          <w:kern w:val="36"/>
          <w:sz w:val="24"/>
          <w:szCs w:val="24"/>
          <w:lang w:eastAsia="pt-BR"/>
        </w:rPr>
        <w:lastRenderedPageBreak/>
        <w:t>TERMO DE REFERÊNCIA</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DISPENSA DE LICITAÇÃO</w:t>
      </w:r>
    </w:p>
    <w:p w:rsidR="007B3B4B" w:rsidRPr="007B3B4B" w:rsidRDefault="007B3B4B" w:rsidP="007B3B4B">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Convênio FPE nº 2622/2025</w:t>
      </w:r>
    </w:p>
    <w:p w:rsidR="007B3B4B" w:rsidRPr="00A74F60" w:rsidRDefault="007B3B4B" w:rsidP="00A74F60">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Programa RS Qualificação – Recomeçar</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1. ÓRGÃO REQUISITANTE</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Município de Sagrada Família/RS</w:t>
      </w:r>
      <w:r w:rsidRPr="007B3B4B">
        <w:rPr>
          <w:rFonts w:ascii="Times New Roman" w:eastAsia="Times New Roman" w:hAnsi="Times New Roman" w:cs="Times New Roman"/>
          <w:sz w:val="24"/>
          <w:szCs w:val="24"/>
          <w:lang w:eastAsia="pt-BR"/>
        </w:rPr>
        <w:br/>
        <w:t xml:space="preserve">Secretaria Municipal </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2. OBJETO</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Contratação de empresa especializada para prestação de serviços de qualificação profissional, visando à execução dos cursos previstos no Plano de Trabalho aprovad</w:t>
      </w:r>
      <w:r w:rsidR="00A74F60">
        <w:rPr>
          <w:rFonts w:ascii="Times New Roman" w:eastAsia="Times New Roman" w:hAnsi="Times New Roman" w:cs="Times New Roman"/>
          <w:sz w:val="24"/>
          <w:szCs w:val="24"/>
          <w:lang w:eastAsia="pt-BR"/>
        </w:rPr>
        <w:t>o no Convênio FPE nº 2622/2025</w:t>
      </w:r>
      <w:r w:rsidRPr="007B3B4B">
        <w:rPr>
          <w:rFonts w:ascii="Times New Roman" w:eastAsia="Times New Roman" w:hAnsi="Times New Roman" w:cs="Times New Roman"/>
          <w:sz w:val="24"/>
          <w:szCs w:val="24"/>
          <w:lang w:eastAsia="pt-BR"/>
        </w:rPr>
        <w:t>, no âmbito do Progra</w:t>
      </w:r>
      <w:r w:rsidR="00A74F60">
        <w:rPr>
          <w:rFonts w:ascii="Times New Roman" w:eastAsia="Times New Roman" w:hAnsi="Times New Roman" w:cs="Times New Roman"/>
          <w:sz w:val="24"/>
          <w:szCs w:val="24"/>
          <w:lang w:eastAsia="pt-BR"/>
        </w:rPr>
        <w:t>ma RS Qualificação – Recomeçar.</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3. JUSTIFICATIVA</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contratação decorre da celebração do Convênio FPE nº 2622/2025, cujo objeto é a oferta de qualificação e capacitação profissional com vistas à recupe</w:t>
      </w:r>
      <w:r w:rsidR="00A74F60">
        <w:rPr>
          <w:rFonts w:ascii="Times New Roman" w:eastAsia="Times New Roman" w:hAnsi="Times New Roman" w:cs="Times New Roman"/>
          <w:sz w:val="24"/>
          <w:szCs w:val="24"/>
          <w:lang w:eastAsia="pt-BR"/>
        </w:rPr>
        <w:t>ração socioeconômica do Estado.</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 Plano de Trabalho aprovado pre</w:t>
      </w:r>
      <w:r w:rsidR="00A74F60">
        <w:rPr>
          <w:rFonts w:ascii="Times New Roman" w:eastAsia="Times New Roman" w:hAnsi="Times New Roman" w:cs="Times New Roman"/>
          <w:sz w:val="24"/>
          <w:szCs w:val="24"/>
          <w:lang w:eastAsia="pt-BR"/>
        </w:rPr>
        <w:t>vê a qualificação de 45 alunos</w:t>
      </w:r>
      <w:r w:rsidRPr="007B3B4B">
        <w:rPr>
          <w:rFonts w:ascii="Times New Roman" w:eastAsia="Times New Roman" w:hAnsi="Times New Roman" w:cs="Times New Roman"/>
          <w:sz w:val="24"/>
          <w:szCs w:val="24"/>
          <w:lang w:eastAsia="pt-BR"/>
        </w:rPr>
        <w:t>, sendo:</w:t>
      </w:r>
    </w:p>
    <w:p w:rsidR="007B3B4B" w:rsidRPr="007B3B4B" w:rsidRDefault="007B3B4B" w:rsidP="007B3B4B">
      <w:pPr>
        <w:numPr>
          <w:ilvl w:val="0"/>
          <w:numId w:val="1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15 alunos – Auxiliar de Mecânica Pesada e Tratorista</w:t>
      </w:r>
    </w:p>
    <w:p w:rsidR="007B3B4B" w:rsidRPr="007B3B4B" w:rsidRDefault="007B3B4B" w:rsidP="007B3B4B">
      <w:pPr>
        <w:numPr>
          <w:ilvl w:val="0"/>
          <w:numId w:val="1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15 alunos – Técnicas de Vendas e Atendimento ao Cliente</w:t>
      </w:r>
    </w:p>
    <w:p w:rsidR="007B3B4B" w:rsidRPr="007B3B4B" w:rsidRDefault="007B3B4B" w:rsidP="007B3B4B">
      <w:pPr>
        <w:numPr>
          <w:ilvl w:val="0"/>
          <w:numId w:val="1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15 alunos – Manutenção de Ar-Condicionado</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 Município não dispõe de estrutura técnica própria para execução direta, sendo necessária a contratação de instituição especializad</w:t>
      </w:r>
      <w:r w:rsidR="00A74F60">
        <w:rPr>
          <w:rFonts w:ascii="Times New Roman" w:eastAsia="Times New Roman" w:hAnsi="Times New Roman" w:cs="Times New Roman"/>
          <w:sz w:val="24"/>
          <w:szCs w:val="24"/>
          <w:lang w:eastAsia="pt-BR"/>
        </w:rPr>
        <w:t>a.</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4. DESCRIÇÃO DOS SERVIÇOS</w:t>
      </w:r>
    </w:p>
    <w:p w:rsidR="007B3B4B" w:rsidRPr="007B3B4B" w:rsidRDefault="007B3B4B" w:rsidP="007B3B4B">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4.1 Cursos a serem ofertados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4499"/>
        <w:gridCol w:w="1393"/>
        <w:gridCol w:w="1302"/>
      </w:tblGrid>
      <w:tr w:rsidR="007B3B4B" w:rsidRPr="007B3B4B" w:rsidTr="007B3B4B">
        <w:trPr>
          <w:tblHeader/>
          <w:tblCellSpacing w:w="15" w:type="dxa"/>
        </w:trPr>
        <w:tc>
          <w:tcPr>
            <w:tcW w:w="0" w:type="auto"/>
            <w:vAlign w:val="center"/>
            <w:hideMark/>
          </w:tcPr>
          <w:p w:rsidR="007B3B4B" w:rsidRPr="007B3B4B" w:rsidRDefault="007B3B4B" w:rsidP="007B3B4B">
            <w:pPr>
              <w:spacing w:after="0" w:line="240" w:lineRule="auto"/>
              <w:ind w:firstLine="0"/>
              <w:jc w:val="center"/>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Item</w:t>
            </w:r>
          </w:p>
        </w:tc>
        <w:tc>
          <w:tcPr>
            <w:tcW w:w="0" w:type="auto"/>
            <w:vAlign w:val="center"/>
            <w:hideMark/>
          </w:tcPr>
          <w:p w:rsidR="007B3B4B" w:rsidRPr="007B3B4B" w:rsidRDefault="007B3B4B" w:rsidP="007B3B4B">
            <w:pPr>
              <w:spacing w:after="0" w:line="240" w:lineRule="auto"/>
              <w:ind w:firstLine="0"/>
              <w:jc w:val="center"/>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Curso</w:t>
            </w:r>
          </w:p>
        </w:tc>
        <w:tc>
          <w:tcPr>
            <w:tcW w:w="0" w:type="auto"/>
            <w:vAlign w:val="center"/>
            <w:hideMark/>
          </w:tcPr>
          <w:p w:rsidR="007B3B4B" w:rsidRPr="007B3B4B" w:rsidRDefault="007B3B4B" w:rsidP="007B3B4B">
            <w:pPr>
              <w:spacing w:after="0" w:line="240" w:lineRule="auto"/>
              <w:ind w:firstLine="0"/>
              <w:jc w:val="center"/>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Nº de Alunos</w:t>
            </w:r>
          </w:p>
        </w:tc>
        <w:tc>
          <w:tcPr>
            <w:tcW w:w="0" w:type="auto"/>
            <w:vAlign w:val="center"/>
            <w:hideMark/>
          </w:tcPr>
          <w:p w:rsidR="007B3B4B" w:rsidRPr="007B3B4B" w:rsidRDefault="007B3B4B" w:rsidP="007B3B4B">
            <w:pPr>
              <w:spacing w:after="0" w:line="240" w:lineRule="auto"/>
              <w:ind w:firstLine="0"/>
              <w:jc w:val="center"/>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Modalidade</w:t>
            </w:r>
          </w:p>
        </w:tc>
      </w:tr>
      <w:tr w:rsidR="007B3B4B" w:rsidRPr="007B3B4B" w:rsidTr="007B3B4B">
        <w:trPr>
          <w:tblCellSpacing w:w="15" w:type="dxa"/>
        </w:trPr>
        <w:tc>
          <w:tcPr>
            <w:tcW w:w="0" w:type="auto"/>
            <w:vAlign w:val="center"/>
            <w:hideMark/>
          </w:tcPr>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01</w:t>
            </w:r>
          </w:p>
        </w:tc>
        <w:tc>
          <w:tcPr>
            <w:tcW w:w="0" w:type="auto"/>
            <w:vAlign w:val="center"/>
            <w:hideMark/>
          </w:tcPr>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Auxiliar de Mecânica Pesada e Tratorista</w:t>
            </w:r>
          </w:p>
        </w:tc>
        <w:tc>
          <w:tcPr>
            <w:tcW w:w="0" w:type="auto"/>
            <w:vAlign w:val="center"/>
            <w:hideMark/>
          </w:tcPr>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15</w:t>
            </w:r>
          </w:p>
        </w:tc>
        <w:tc>
          <w:tcPr>
            <w:tcW w:w="0" w:type="auto"/>
            <w:vAlign w:val="center"/>
            <w:hideMark/>
          </w:tcPr>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Presencial</w:t>
            </w:r>
          </w:p>
        </w:tc>
      </w:tr>
      <w:tr w:rsidR="007B3B4B" w:rsidRPr="007B3B4B" w:rsidTr="007B3B4B">
        <w:trPr>
          <w:tblCellSpacing w:w="15" w:type="dxa"/>
        </w:trPr>
        <w:tc>
          <w:tcPr>
            <w:tcW w:w="0" w:type="auto"/>
            <w:vAlign w:val="center"/>
            <w:hideMark/>
          </w:tcPr>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02</w:t>
            </w:r>
          </w:p>
        </w:tc>
        <w:tc>
          <w:tcPr>
            <w:tcW w:w="0" w:type="auto"/>
            <w:vAlign w:val="center"/>
            <w:hideMark/>
          </w:tcPr>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Técnicas de Vendas e Atendimento ao Cliente</w:t>
            </w:r>
          </w:p>
        </w:tc>
        <w:tc>
          <w:tcPr>
            <w:tcW w:w="0" w:type="auto"/>
            <w:vAlign w:val="center"/>
            <w:hideMark/>
          </w:tcPr>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15</w:t>
            </w:r>
          </w:p>
        </w:tc>
        <w:tc>
          <w:tcPr>
            <w:tcW w:w="0" w:type="auto"/>
            <w:vAlign w:val="center"/>
            <w:hideMark/>
          </w:tcPr>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Presencial</w:t>
            </w:r>
          </w:p>
        </w:tc>
      </w:tr>
      <w:tr w:rsidR="007B3B4B" w:rsidRPr="007B3B4B" w:rsidTr="007B3B4B">
        <w:trPr>
          <w:tblCellSpacing w:w="15" w:type="dxa"/>
        </w:trPr>
        <w:tc>
          <w:tcPr>
            <w:tcW w:w="0" w:type="auto"/>
            <w:vAlign w:val="center"/>
            <w:hideMark/>
          </w:tcPr>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03</w:t>
            </w:r>
          </w:p>
        </w:tc>
        <w:tc>
          <w:tcPr>
            <w:tcW w:w="0" w:type="auto"/>
            <w:vAlign w:val="center"/>
            <w:hideMark/>
          </w:tcPr>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Manutenção de Ar-Condicionado</w:t>
            </w:r>
          </w:p>
        </w:tc>
        <w:tc>
          <w:tcPr>
            <w:tcW w:w="0" w:type="auto"/>
            <w:vAlign w:val="center"/>
            <w:hideMark/>
          </w:tcPr>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15</w:t>
            </w:r>
          </w:p>
        </w:tc>
        <w:tc>
          <w:tcPr>
            <w:tcW w:w="0" w:type="auto"/>
            <w:vAlign w:val="center"/>
            <w:hideMark/>
          </w:tcPr>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Presencial</w:t>
            </w:r>
          </w:p>
        </w:tc>
      </w:tr>
    </w:tbl>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Total: 45 alunos</w:t>
      </w:r>
    </w:p>
    <w:p w:rsidR="007B3B4B" w:rsidRPr="007B3B4B" w:rsidRDefault="007B3B4B" w:rsidP="007B3B4B">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4.2 Carga Horária</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lastRenderedPageBreak/>
        <w:t>A carga horária deverá atender às exigências mínimas técnicas da área, conforme proposta pedagógica da instituição, observando os parâme</w:t>
      </w:r>
      <w:r w:rsidR="00A74F60">
        <w:rPr>
          <w:rFonts w:ascii="Times New Roman" w:eastAsia="Times New Roman" w:hAnsi="Times New Roman" w:cs="Times New Roman"/>
          <w:sz w:val="24"/>
          <w:szCs w:val="24"/>
          <w:lang w:eastAsia="pt-BR"/>
        </w:rPr>
        <w:t>tros do Edital STDP nº 02/2025.</w:t>
      </w:r>
    </w:p>
    <w:p w:rsidR="007B3B4B" w:rsidRPr="007B3B4B" w:rsidRDefault="00A74F60"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5. PÚBLIC</w:t>
      </w:r>
      <w:r w:rsidR="007B3B4B" w:rsidRPr="007B3B4B">
        <w:rPr>
          <w:rFonts w:ascii="Times New Roman" w:eastAsia="Times New Roman" w:hAnsi="Times New Roman" w:cs="Times New Roman"/>
          <w:b/>
          <w:bCs/>
          <w:sz w:val="24"/>
          <w:szCs w:val="24"/>
          <w:lang w:eastAsia="pt-BR"/>
        </w:rPr>
        <w:t>O-ALVO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Pessoas acima de 16 anos, residentes no Município de Sagrada Família, preferencialmente:</w:t>
      </w:r>
    </w:p>
    <w:p w:rsidR="007B3B4B" w:rsidRPr="007B3B4B" w:rsidRDefault="007B3B4B" w:rsidP="007B3B4B">
      <w:pPr>
        <w:numPr>
          <w:ilvl w:val="0"/>
          <w:numId w:val="1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Desempregados inscritos no </w:t>
      </w:r>
      <w:proofErr w:type="spellStart"/>
      <w:r w:rsidRPr="007B3B4B">
        <w:rPr>
          <w:rFonts w:ascii="Times New Roman" w:eastAsia="Times New Roman" w:hAnsi="Times New Roman" w:cs="Times New Roman"/>
          <w:sz w:val="24"/>
          <w:szCs w:val="24"/>
          <w:lang w:eastAsia="pt-BR"/>
        </w:rPr>
        <w:t>CadÚnico</w:t>
      </w:r>
      <w:proofErr w:type="spellEnd"/>
      <w:r w:rsidRPr="007B3B4B">
        <w:rPr>
          <w:rFonts w:ascii="Times New Roman" w:eastAsia="Times New Roman" w:hAnsi="Times New Roman" w:cs="Times New Roman"/>
          <w:sz w:val="24"/>
          <w:szCs w:val="24"/>
          <w:lang w:eastAsia="pt-BR"/>
        </w:rPr>
        <w:t>;</w:t>
      </w:r>
    </w:p>
    <w:p w:rsidR="007B3B4B" w:rsidRPr="007B3B4B" w:rsidRDefault="007B3B4B" w:rsidP="007B3B4B">
      <w:pPr>
        <w:numPr>
          <w:ilvl w:val="0"/>
          <w:numId w:val="1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Desempregados;</w:t>
      </w:r>
    </w:p>
    <w:p w:rsidR="007B3B4B" w:rsidRPr="007B3B4B" w:rsidRDefault="007B3B4B" w:rsidP="007B3B4B">
      <w:pPr>
        <w:numPr>
          <w:ilvl w:val="0"/>
          <w:numId w:val="1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Subocupados inscritos no </w:t>
      </w:r>
      <w:proofErr w:type="spellStart"/>
      <w:r w:rsidRPr="007B3B4B">
        <w:rPr>
          <w:rFonts w:ascii="Times New Roman" w:eastAsia="Times New Roman" w:hAnsi="Times New Roman" w:cs="Times New Roman"/>
          <w:sz w:val="24"/>
          <w:szCs w:val="24"/>
          <w:lang w:eastAsia="pt-BR"/>
        </w:rPr>
        <w:t>CadÚnico</w:t>
      </w:r>
      <w:proofErr w:type="spellEnd"/>
      <w:r w:rsidRPr="007B3B4B">
        <w:rPr>
          <w:rFonts w:ascii="Times New Roman" w:eastAsia="Times New Roman" w:hAnsi="Times New Roman" w:cs="Times New Roman"/>
          <w:sz w:val="24"/>
          <w:szCs w:val="24"/>
          <w:lang w:eastAsia="pt-BR"/>
        </w:rPr>
        <w:t>;</w:t>
      </w:r>
    </w:p>
    <w:p w:rsidR="007B3B4B" w:rsidRPr="007B3B4B" w:rsidRDefault="007B3B4B" w:rsidP="007B3B4B">
      <w:pPr>
        <w:numPr>
          <w:ilvl w:val="0"/>
          <w:numId w:val="1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Subocupados;</w:t>
      </w:r>
    </w:p>
    <w:p w:rsidR="007B3B4B" w:rsidRPr="007B3B4B" w:rsidRDefault="007B3B4B" w:rsidP="007B3B4B">
      <w:pPr>
        <w:numPr>
          <w:ilvl w:val="0"/>
          <w:numId w:val="1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Outros públicos inscritos no </w:t>
      </w:r>
      <w:proofErr w:type="spellStart"/>
      <w:r w:rsidRPr="007B3B4B">
        <w:rPr>
          <w:rFonts w:ascii="Times New Roman" w:eastAsia="Times New Roman" w:hAnsi="Times New Roman" w:cs="Times New Roman"/>
          <w:sz w:val="24"/>
          <w:szCs w:val="24"/>
          <w:lang w:eastAsia="pt-BR"/>
        </w:rPr>
        <w:t>CadÚnico</w:t>
      </w:r>
      <w:proofErr w:type="spellEnd"/>
      <w:r w:rsidRPr="007B3B4B">
        <w:rPr>
          <w:rFonts w:ascii="Times New Roman" w:eastAsia="Times New Roman" w:hAnsi="Times New Roman" w:cs="Times New Roman"/>
          <w:sz w:val="24"/>
          <w:szCs w:val="24"/>
          <w:lang w:eastAsia="pt-BR"/>
        </w:rPr>
        <w:t>.</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Deverá ser garantido: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Segoe UI Symbol" w:eastAsia="Times New Roman" w:hAnsi="Segoe UI Symbol" w:cs="Segoe UI Symbol"/>
          <w:sz w:val="24"/>
          <w:szCs w:val="24"/>
          <w:lang w:eastAsia="pt-BR"/>
        </w:rPr>
        <w:t>✔</w:t>
      </w:r>
      <w:r w:rsidRPr="007B3B4B">
        <w:rPr>
          <w:rFonts w:ascii="Times New Roman" w:eastAsia="Times New Roman" w:hAnsi="Times New Roman" w:cs="Times New Roman"/>
          <w:sz w:val="24"/>
          <w:szCs w:val="24"/>
          <w:lang w:eastAsia="pt-BR"/>
        </w:rPr>
        <w:t xml:space="preserve"> 50% das vagas para mulheres chefes de família</w:t>
      </w:r>
      <w:r w:rsidRPr="007B3B4B">
        <w:rPr>
          <w:rFonts w:ascii="Times New Roman" w:eastAsia="Times New Roman" w:hAnsi="Times New Roman" w:cs="Times New Roman"/>
          <w:sz w:val="24"/>
          <w:szCs w:val="24"/>
          <w:lang w:eastAsia="pt-BR"/>
        </w:rPr>
        <w:br/>
      </w:r>
      <w:r w:rsidRPr="007B3B4B">
        <w:rPr>
          <w:rFonts w:ascii="Segoe UI Symbol" w:eastAsia="Times New Roman" w:hAnsi="Segoe UI Symbol" w:cs="Segoe UI Symbol"/>
          <w:sz w:val="24"/>
          <w:szCs w:val="24"/>
          <w:lang w:eastAsia="pt-BR"/>
        </w:rPr>
        <w:t>✔</w:t>
      </w:r>
      <w:r w:rsidRPr="007B3B4B">
        <w:rPr>
          <w:rFonts w:ascii="Times New Roman" w:eastAsia="Times New Roman" w:hAnsi="Times New Roman" w:cs="Times New Roman"/>
          <w:sz w:val="24"/>
          <w:szCs w:val="24"/>
          <w:lang w:eastAsia="pt-BR"/>
        </w:rPr>
        <w:t xml:space="preserve"> Publicação de edital municipal de inscrições</w:t>
      </w:r>
      <w:r w:rsidRPr="007B3B4B">
        <w:rPr>
          <w:rFonts w:ascii="Times New Roman" w:eastAsia="Times New Roman" w:hAnsi="Times New Roman" w:cs="Times New Roman"/>
          <w:sz w:val="24"/>
          <w:szCs w:val="24"/>
          <w:lang w:eastAsia="pt-BR"/>
        </w:rPr>
        <w:br/>
      </w:r>
      <w:r w:rsidRPr="007B3B4B">
        <w:rPr>
          <w:rFonts w:ascii="Segoe UI Symbol" w:eastAsia="Times New Roman" w:hAnsi="Segoe UI Symbol" w:cs="Segoe UI Symbol"/>
          <w:sz w:val="24"/>
          <w:szCs w:val="24"/>
          <w:lang w:eastAsia="pt-BR"/>
        </w:rPr>
        <w:t>✔</w:t>
      </w:r>
      <w:r w:rsidRPr="007B3B4B">
        <w:rPr>
          <w:rFonts w:ascii="Times New Roman" w:eastAsia="Times New Roman" w:hAnsi="Times New Roman" w:cs="Times New Roman"/>
          <w:sz w:val="24"/>
          <w:szCs w:val="24"/>
          <w:lang w:eastAsia="pt-BR"/>
        </w:rPr>
        <w:t xml:space="preserve"> Constituição de comissão julgadora</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w:t>
      </w:r>
      <w:r w:rsidR="00A74F60">
        <w:rPr>
          <w:rFonts w:ascii="Times New Roman" w:eastAsia="Times New Roman" w:hAnsi="Times New Roman" w:cs="Times New Roman"/>
          <w:sz w:val="24"/>
          <w:szCs w:val="24"/>
          <w:lang w:eastAsia="pt-BR"/>
        </w:rPr>
        <w:t xml:space="preserve">onforme exigências do Convênio </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6. VALOR ESTIMADO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Valor total disponível conforme Convênio:</w:t>
      </w:r>
      <w:r w:rsidR="004C6DD9">
        <w:rPr>
          <w:rFonts w:ascii="Times New Roman" w:eastAsia="Times New Roman" w:hAnsi="Times New Roman" w:cs="Times New Roman"/>
          <w:sz w:val="24"/>
          <w:szCs w:val="24"/>
          <w:lang w:eastAsia="pt-BR"/>
        </w:rPr>
        <w:t xml:space="preserve"> </w:t>
      </w:r>
      <w:r w:rsidRPr="007B3B4B">
        <w:rPr>
          <w:rFonts w:ascii="Times New Roman" w:eastAsia="Times New Roman" w:hAnsi="Times New Roman" w:cs="Times New Roman"/>
          <w:b/>
          <w:bCs/>
          <w:sz w:val="24"/>
          <w:szCs w:val="24"/>
          <w:lang w:eastAsia="pt-BR"/>
        </w:rPr>
        <w:t>R$ 47.077,50</w:t>
      </w:r>
      <w:r w:rsidRPr="007B3B4B">
        <w:rPr>
          <w:rFonts w:ascii="Times New Roman" w:eastAsia="Times New Roman" w:hAnsi="Times New Roman" w:cs="Times New Roman"/>
          <w:sz w:val="24"/>
          <w:szCs w:val="24"/>
          <w:lang w:eastAsia="pt-BR"/>
        </w:rPr>
        <w:t xml:space="preserve"> </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 pagamento será realizado com recurso</w:t>
      </w:r>
      <w:r w:rsidR="00A74F60">
        <w:rPr>
          <w:rFonts w:ascii="Times New Roman" w:eastAsia="Times New Roman" w:hAnsi="Times New Roman" w:cs="Times New Roman"/>
          <w:sz w:val="24"/>
          <w:szCs w:val="24"/>
          <w:lang w:eastAsia="pt-BR"/>
        </w:rPr>
        <w:t>s do Convênio FPE nº 2622/2025.</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7. REQUISITOS DA CONTRATADA</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empresa deverá:</w:t>
      </w:r>
    </w:p>
    <w:p w:rsidR="007B3B4B" w:rsidRPr="00A74F60" w:rsidRDefault="007B3B4B" w:rsidP="00A74F60">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Comprovar experiência mínima de 02 anos na área de qualificação ofertada </w:t>
      </w:r>
    </w:p>
    <w:p w:rsidR="007B3B4B" w:rsidRPr="007B3B4B" w:rsidRDefault="007B3B4B" w:rsidP="007B3B4B">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Não poderá ser contratado instrutor pessoa física (vedação expressa no Convênio);</w:t>
      </w:r>
    </w:p>
    <w:p w:rsidR="007B3B4B" w:rsidRPr="007B3B4B" w:rsidRDefault="007B3B4B" w:rsidP="007B3B4B">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Fornecer material didático;</w:t>
      </w:r>
    </w:p>
    <w:p w:rsidR="007B3B4B" w:rsidRPr="007B3B4B" w:rsidRDefault="007B3B4B" w:rsidP="007B3B4B">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Disponibilizar instrutores qualificados;</w:t>
      </w:r>
    </w:p>
    <w:p w:rsidR="007B3B4B" w:rsidRPr="007B3B4B" w:rsidRDefault="007B3B4B" w:rsidP="007B3B4B">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Realizar controle de frequência;</w:t>
      </w:r>
    </w:p>
    <w:p w:rsidR="007B3B4B" w:rsidRPr="007B3B4B" w:rsidRDefault="007B3B4B" w:rsidP="007B3B4B">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proofErr w:type="spellStart"/>
      <w:r w:rsidRPr="007B3B4B">
        <w:rPr>
          <w:rFonts w:ascii="Times New Roman" w:eastAsia="Times New Roman" w:hAnsi="Times New Roman" w:cs="Times New Roman"/>
          <w:sz w:val="24"/>
          <w:szCs w:val="24"/>
          <w:lang w:eastAsia="pt-BR"/>
        </w:rPr>
        <w:t>Fornecer</w:t>
      </w:r>
      <w:proofErr w:type="spellEnd"/>
      <w:r w:rsidRPr="007B3B4B">
        <w:rPr>
          <w:rFonts w:ascii="Times New Roman" w:eastAsia="Times New Roman" w:hAnsi="Times New Roman" w:cs="Times New Roman"/>
          <w:sz w:val="24"/>
          <w:szCs w:val="24"/>
          <w:lang w:eastAsia="pt-BR"/>
        </w:rPr>
        <w:t xml:space="preserve"> </w:t>
      </w:r>
      <w:proofErr w:type="spellStart"/>
      <w:r w:rsidRPr="007B3B4B">
        <w:rPr>
          <w:rFonts w:ascii="Times New Roman" w:eastAsia="Times New Roman" w:hAnsi="Times New Roman" w:cs="Times New Roman"/>
          <w:sz w:val="24"/>
          <w:szCs w:val="24"/>
          <w:lang w:eastAsia="pt-BR"/>
        </w:rPr>
        <w:t>listas</w:t>
      </w:r>
      <w:proofErr w:type="spellEnd"/>
      <w:r w:rsidRPr="007B3B4B">
        <w:rPr>
          <w:rFonts w:ascii="Times New Roman" w:eastAsia="Times New Roman" w:hAnsi="Times New Roman" w:cs="Times New Roman"/>
          <w:sz w:val="24"/>
          <w:szCs w:val="24"/>
          <w:lang w:eastAsia="pt-BR"/>
        </w:rPr>
        <w:t xml:space="preserve"> de presença assinadas;</w:t>
      </w:r>
    </w:p>
    <w:p w:rsidR="007B3B4B" w:rsidRPr="007B3B4B" w:rsidRDefault="007B3B4B" w:rsidP="007B3B4B">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Registrar fotografias das aulas;</w:t>
      </w:r>
    </w:p>
    <w:p w:rsidR="007B3B4B" w:rsidRPr="007B3B4B" w:rsidRDefault="007B3B4B" w:rsidP="007B3B4B">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Emitir certificados conforme modelo do Edital STDP nº 02/2025 </w:t>
      </w:r>
    </w:p>
    <w:p w:rsidR="007B3B4B" w:rsidRPr="007B3B4B" w:rsidRDefault="007B3B4B" w:rsidP="007B3B4B">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Aplicar questionário de satisfação (metrificação);</w:t>
      </w:r>
    </w:p>
    <w:p w:rsidR="007B3B4B" w:rsidRPr="007B3B4B" w:rsidRDefault="007B3B4B" w:rsidP="007B3B4B">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Permitir fiscalização municipal e estadual;</w:t>
      </w:r>
    </w:p>
    <w:p w:rsidR="007B3B4B" w:rsidRPr="00A74F60" w:rsidRDefault="007B3B4B" w:rsidP="00A74F60">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Cumprir integralmente o Plano de Trabalho.</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8. PRAZO DE EXECUÇÃO</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A execução deverá ocorrer dentro da vigência </w:t>
      </w:r>
      <w:r w:rsidR="00A74F60">
        <w:rPr>
          <w:rFonts w:ascii="Times New Roman" w:eastAsia="Times New Roman" w:hAnsi="Times New Roman" w:cs="Times New Roman"/>
          <w:sz w:val="24"/>
          <w:szCs w:val="24"/>
          <w:lang w:eastAsia="pt-BR"/>
        </w:rPr>
        <w:t xml:space="preserve">do Convênio, que é de 12 </w:t>
      </w:r>
      <w:proofErr w:type="gramStart"/>
      <w:r w:rsidR="00A74F60">
        <w:rPr>
          <w:rFonts w:ascii="Times New Roman" w:eastAsia="Times New Roman" w:hAnsi="Times New Roman" w:cs="Times New Roman"/>
          <w:sz w:val="24"/>
          <w:szCs w:val="24"/>
          <w:lang w:eastAsia="pt-BR"/>
        </w:rPr>
        <w:t xml:space="preserve">meses </w:t>
      </w:r>
      <w:r w:rsidRPr="007B3B4B">
        <w:rPr>
          <w:rFonts w:ascii="Times New Roman" w:eastAsia="Times New Roman" w:hAnsi="Times New Roman" w:cs="Times New Roman"/>
          <w:sz w:val="24"/>
          <w:szCs w:val="24"/>
          <w:lang w:eastAsia="pt-BR"/>
        </w:rPr>
        <w:t>,</w:t>
      </w:r>
      <w:proofErr w:type="gramEnd"/>
      <w:r w:rsidRPr="007B3B4B">
        <w:rPr>
          <w:rFonts w:ascii="Times New Roman" w:eastAsia="Times New Roman" w:hAnsi="Times New Roman" w:cs="Times New Roman"/>
          <w:sz w:val="24"/>
          <w:szCs w:val="24"/>
          <w:lang w:eastAsia="pt-BR"/>
        </w:rPr>
        <w:t xml:space="preserve"> respeitando o cronograma:</w:t>
      </w:r>
    </w:p>
    <w:p w:rsidR="007B3B4B" w:rsidRPr="007B3B4B" w:rsidRDefault="007B3B4B" w:rsidP="007B3B4B">
      <w:pPr>
        <w:numPr>
          <w:ilvl w:val="0"/>
          <w:numId w:val="1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lastRenderedPageBreak/>
        <w:t>Divulgação: Mês 1</w:t>
      </w:r>
    </w:p>
    <w:p w:rsidR="007B3B4B" w:rsidRPr="007B3B4B" w:rsidRDefault="007B3B4B" w:rsidP="007B3B4B">
      <w:pPr>
        <w:numPr>
          <w:ilvl w:val="0"/>
          <w:numId w:val="1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Inscrições: Mês 2 a 4</w:t>
      </w:r>
    </w:p>
    <w:p w:rsidR="007B3B4B" w:rsidRPr="007B3B4B" w:rsidRDefault="007B3B4B" w:rsidP="007B3B4B">
      <w:pPr>
        <w:numPr>
          <w:ilvl w:val="0"/>
          <w:numId w:val="1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Execução dos cursos: Mês 4 a 11</w:t>
      </w:r>
    </w:p>
    <w:p w:rsidR="007B3B4B" w:rsidRPr="00A74F60" w:rsidRDefault="007B3B4B" w:rsidP="00A74F60">
      <w:pPr>
        <w:numPr>
          <w:ilvl w:val="0"/>
          <w:numId w:val="1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Certificação e metrificação: Mês 12 </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9. OBRIGAÇÕES DA CONTRATADA</w:t>
      </w:r>
    </w:p>
    <w:p w:rsidR="007B3B4B" w:rsidRPr="007B3B4B" w:rsidRDefault="007B3B4B" w:rsidP="007B3B4B">
      <w:pPr>
        <w:numPr>
          <w:ilvl w:val="0"/>
          <w:numId w:val="1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Executar os cursos conforme cronograma;</w:t>
      </w:r>
    </w:p>
    <w:p w:rsidR="007B3B4B" w:rsidRPr="007B3B4B" w:rsidRDefault="007B3B4B" w:rsidP="007B3B4B">
      <w:pPr>
        <w:numPr>
          <w:ilvl w:val="0"/>
          <w:numId w:val="1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Manter regularidade fiscal;</w:t>
      </w:r>
    </w:p>
    <w:p w:rsidR="007B3B4B" w:rsidRPr="007B3B4B" w:rsidRDefault="007B3B4B" w:rsidP="007B3B4B">
      <w:pPr>
        <w:numPr>
          <w:ilvl w:val="0"/>
          <w:numId w:val="1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Emitir notas fiscais em nome do Município com identificação do número do Convênio;</w:t>
      </w:r>
    </w:p>
    <w:p w:rsidR="007B3B4B" w:rsidRPr="007B3B4B" w:rsidRDefault="007B3B4B" w:rsidP="007B3B4B">
      <w:pPr>
        <w:numPr>
          <w:ilvl w:val="0"/>
          <w:numId w:val="1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Permitir acompanhamento e fiscalização;</w:t>
      </w:r>
    </w:p>
    <w:p w:rsidR="007B3B4B" w:rsidRPr="007B3B4B" w:rsidRDefault="007B3B4B" w:rsidP="007B3B4B">
      <w:pPr>
        <w:numPr>
          <w:ilvl w:val="0"/>
          <w:numId w:val="1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Entregar relatório final contendo:</w:t>
      </w:r>
    </w:p>
    <w:p w:rsidR="007B3B4B" w:rsidRPr="007B3B4B" w:rsidRDefault="007B3B4B" w:rsidP="007B3B4B">
      <w:pPr>
        <w:numPr>
          <w:ilvl w:val="1"/>
          <w:numId w:val="14"/>
        </w:numPr>
        <w:spacing w:before="100" w:beforeAutospacing="1" w:after="100" w:afterAutospacing="1" w:line="240" w:lineRule="auto"/>
        <w:jc w:val="left"/>
        <w:rPr>
          <w:rFonts w:ascii="Times New Roman" w:eastAsia="Times New Roman" w:hAnsi="Times New Roman" w:cs="Times New Roman"/>
          <w:sz w:val="24"/>
          <w:szCs w:val="24"/>
          <w:lang w:eastAsia="pt-BR"/>
        </w:rPr>
      </w:pPr>
      <w:proofErr w:type="spellStart"/>
      <w:r w:rsidRPr="007B3B4B">
        <w:rPr>
          <w:rFonts w:ascii="Times New Roman" w:eastAsia="Times New Roman" w:hAnsi="Times New Roman" w:cs="Times New Roman"/>
          <w:sz w:val="24"/>
          <w:szCs w:val="24"/>
          <w:lang w:eastAsia="pt-BR"/>
        </w:rPr>
        <w:t>Listas</w:t>
      </w:r>
      <w:proofErr w:type="spellEnd"/>
      <w:r w:rsidRPr="007B3B4B">
        <w:rPr>
          <w:rFonts w:ascii="Times New Roman" w:eastAsia="Times New Roman" w:hAnsi="Times New Roman" w:cs="Times New Roman"/>
          <w:sz w:val="24"/>
          <w:szCs w:val="24"/>
          <w:lang w:eastAsia="pt-BR"/>
        </w:rPr>
        <w:t xml:space="preserve"> de presença</w:t>
      </w:r>
    </w:p>
    <w:p w:rsidR="007B3B4B" w:rsidRPr="007B3B4B" w:rsidRDefault="007B3B4B" w:rsidP="007B3B4B">
      <w:pPr>
        <w:numPr>
          <w:ilvl w:val="1"/>
          <w:numId w:val="1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Fotografias</w:t>
      </w:r>
    </w:p>
    <w:p w:rsidR="007B3B4B" w:rsidRPr="007B3B4B" w:rsidRDefault="007B3B4B" w:rsidP="007B3B4B">
      <w:pPr>
        <w:numPr>
          <w:ilvl w:val="1"/>
          <w:numId w:val="1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Relação de concluintes</w:t>
      </w:r>
    </w:p>
    <w:p w:rsidR="007B3B4B" w:rsidRPr="007B3B4B" w:rsidRDefault="007B3B4B" w:rsidP="007B3B4B">
      <w:pPr>
        <w:numPr>
          <w:ilvl w:val="1"/>
          <w:numId w:val="1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Cópias dos certificados</w:t>
      </w:r>
    </w:p>
    <w:p w:rsidR="007B3B4B" w:rsidRPr="00A74F60" w:rsidRDefault="007B3B4B" w:rsidP="00A74F60">
      <w:pPr>
        <w:numPr>
          <w:ilvl w:val="1"/>
          <w:numId w:val="1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Resultados da metrificação</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10. OBRIGAÇÕES DO MUNICÍPIO</w:t>
      </w:r>
    </w:p>
    <w:p w:rsidR="007B3B4B" w:rsidRPr="007B3B4B" w:rsidRDefault="007B3B4B" w:rsidP="007B3B4B">
      <w:pPr>
        <w:numPr>
          <w:ilvl w:val="0"/>
          <w:numId w:val="1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Realizar processo de seleção dos alunos;</w:t>
      </w:r>
    </w:p>
    <w:p w:rsidR="007B3B4B" w:rsidRPr="007B3B4B" w:rsidRDefault="007B3B4B" w:rsidP="007B3B4B">
      <w:pPr>
        <w:numPr>
          <w:ilvl w:val="0"/>
          <w:numId w:val="1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Publicar edital de inscrições;</w:t>
      </w:r>
    </w:p>
    <w:p w:rsidR="007B3B4B" w:rsidRPr="007B3B4B" w:rsidRDefault="007B3B4B" w:rsidP="007B3B4B">
      <w:pPr>
        <w:numPr>
          <w:ilvl w:val="0"/>
          <w:numId w:val="1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Constituir comissão julgadora;</w:t>
      </w:r>
    </w:p>
    <w:p w:rsidR="007B3B4B" w:rsidRPr="007B3B4B" w:rsidRDefault="007B3B4B" w:rsidP="007B3B4B">
      <w:pPr>
        <w:numPr>
          <w:ilvl w:val="0"/>
          <w:numId w:val="1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Designar fiscal do contrato;</w:t>
      </w:r>
    </w:p>
    <w:p w:rsidR="007B3B4B" w:rsidRPr="007B3B4B" w:rsidRDefault="007B3B4B" w:rsidP="007B3B4B">
      <w:pPr>
        <w:numPr>
          <w:ilvl w:val="0"/>
          <w:numId w:val="1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Realizar pagamentos mediante transferência bancária;</w:t>
      </w:r>
    </w:p>
    <w:p w:rsidR="007B3B4B" w:rsidRPr="007B3B4B" w:rsidRDefault="007B3B4B" w:rsidP="007B3B4B">
      <w:pPr>
        <w:numPr>
          <w:ilvl w:val="0"/>
          <w:numId w:val="1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Inserir documentação no Sistema de Prestação de Contas;</w:t>
      </w:r>
    </w:p>
    <w:p w:rsidR="007B3B4B" w:rsidRPr="00A74F60" w:rsidRDefault="007B3B4B" w:rsidP="00A74F60">
      <w:pPr>
        <w:numPr>
          <w:ilvl w:val="0"/>
          <w:numId w:val="1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Cumprir obrigações previstas na IN CAGE nº 04/2024 </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11. FISCALIZAÇÃO</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Será designado servidor por Portaria para acompanhamento e fiscalização da execução contratual, </w:t>
      </w:r>
      <w:r w:rsidR="00A74F60">
        <w:rPr>
          <w:rFonts w:ascii="Times New Roman" w:eastAsia="Times New Roman" w:hAnsi="Times New Roman" w:cs="Times New Roman"/>
          <w:sz w:val="24"/>
          <w:szCs w:val="24"/>
          <w:lang w:eastAsia="pt-BR"/>
        </w:rPr>
        <w:t xml:space="preserve">conforme exigência do Convênio </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12. FORMA DE PAGAMENTO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 pagamento será realizado mediante:</w:t>
      </w:r>
    </w:p>
    <w:p w:rsidR="007B3B4B" w:rsidRPr="007B3B4B" w:rsidRDefault="007B3B4B" w:rsidP="007B3B4B">
      <w:pPr>
        <w:numPr>
          <w:ilvl w:val="0"/>
          <w:numId w:val="1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Apresentação de nota fiscal;</w:t>
      </w:r>
    </w:p>
    <w:p w:rsidR="007B3B4B" w:rsidRPr="007B3B4B" w:rsidRDefault="007B3B4B" w:rsidP="007B3B4B">
      <w:pPr>
        <w:numPr>
          <w:ilvl w:val="0"/>
          <w:numId w:val="1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Ateste do fiscal;</w:t>
      </w:r>
    </w:p>
    <w:p w:rsidR="007B3B4B" w:rsidRPr="007B3B4B" w:rsidRDefault="007B3B4B" w:rsidP="007B3B4B">
      <w:pPr>
        <w:numPr>
          <w:ilvl w:val="0"/>
          <w:numId w:val="1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Comprovação da execução parcial ou total conforme cronograma;</w:t>
      </w:r>
    </w:p>
    <w:p w:rsidR="007B3B4B" w:rsidRPr="00A74F60" w:rsidRDefault="007B3B4B" w:rsidP="00A74F60">
      <w:pPr>
        <w:numPr>
          <w:ilvl w:val="0"/>
          <w:numId w:val="1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Transferência da conta específica do Convênio para conta da contratada.</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13. CRITÉRIO DE JULGAMENTO</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Menor preço global, desde que atendidos todos o</w:t>
      </w:r>
      <w:r w:rsidR="00A74F60">
        <w:rPr>
          <w:rFonts w:ascii="Times New Roman" w:eastAsia="Times New Roman" w:hAnsi="Times New Roman" w:cs="Times New Roman"/>
          <w:sz w:val="24"/>
          <w:szCs w:val="24"/>
          <w:lang w:eastAsia="pt-BR"/>
        </w:rPr>
        <w:t>s requisitos técnicos exigidos.</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14. DISPOSIÇÕES FINAIS</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lastRenderedPageBreak/>
        <w:t>A contratação observará:</w:t>
      </w:r>
    </w:p>
    <w:p w:rsidR="007B3B4B" w:rsidRPr="007B3B4B" w:rsidRDefault="007B3B4B" w:rsidP="007B3B4B">
      <w:pPr>
        <w:numPr>
          <w:ilvl w:val="0"/>
          <w:numId w:val="1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Lei nº 14.133/2021;</w:t>
      </w:r>
    </w:p>
    <w:p w:rsidR="007B3B4B" w:rsidRPr="007B3B4B" w:rsidRDefault="007B3B4B" w:rsidP="007B3B4B">
      <w:pPr>
        <w:numPr>
          <w:ilvl w:val="0"/>
          <w:numId w:val="1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IN CAGE nº 04/2024;</w:t>
      </w:r>
    </w:p>
    <w:p w:rsidR="007B3B4B" w:rsidRPr="007B3B4B" w:rsidRDefault="007B3B4B" w:rsidP="007B3B4B">
      <w:pPr>
        <w:numPr>
          <w:ilvl w:val="0"/>
          <w:numId w:val="1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Edital STDP nº 02/2025;</w:t>
      </w:r>
    </w:p>
    <w:p w:rsidR="00A74F60" w:rsidRPr="009A5100" w:rsidRDefault="007B3B4B" w:rsidP="009A5100">
      <w:pPr>
        <w:numPr>
          <w:ilvl w:val="0"/>
          <w:numId w:val="1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Convênio FPE nº 2622/2025 </w:t>
      </w:r>
    </w:p>
    <w:p w:rsidR="007B3B4B" w:rsidRPr="007B3B4B" w:rsidRDefault="007B3B4B" w:rsidP="009A510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 xml:space="preserve">Sagrada Família/RS, </w:t>
      </w:r>
      <w:r w:rsidR="003128A9">
        <w:rPr>
          <w:rFonts w:ascii="Times New Roman" w:eastAsia="Times New Roman" w:hAnsi="Times New Roman" w:cs="Times New Roman"/>
          <w:b/>
          <w:bCs/>
          <w:sz w:val="24"/>
          <w:szCs w:val="24"/>
          <w:lang w:eastAsia="pt-BR"/>
        </w:rPr>
        <w:t>19</w:t>
      </w:r>
      <w:r w:rsidRPr="007B3B4B">
        <w:rPr>
          <w:rFonts w:ascii="Times New Roman" w:eastAsia="Times New Roman" w:hAnsi="Times New Roman" w:cs="Times New Roman"/>
          <w:b/>
          <w:bCs/>
          <w:sz w:val="24"/>
          <w:szCs w:val="24"/>
          <w:lang w:eastAsia="pt-BR"/>
        </w:rPr>
        <w:t xml:space="preserve"> de </w:t>
      </w:r>
      <w:r w:rsidR="003128A9">
        <w:rPr>
          <w:rFonts w:ascii="Times New Roman" w:eastAsia="Times New Roman" w:hAnsi="Times New Roman" w:cs="Times New Roman"/>
          <w:b/>
          <w:bCs/>
          <w:sz w:val="24"/>
          <w:szCs w:val="24"/>
          <w:lang w:eastAsia="pt-BR"/>
        </w:rPr>
        <w:t>fevereiro</w:t>
      </w:r>
      <w:r w:rsidR="00145523">
        <w:rPr>
          <w:rFonts w:ascii="Times New Roman" w:eastAsia="Times New Roman" w:hAnsi="Times New Roman" w:cs="Times New Roman"/>
          <w:b/>
          <w:bCs/>
          <w:sz w:val="24"/>
          <w:szCs w:val="24"/>
          <w:lang w:eastAsia="pt-BR"/>
        </w:rPr>
        <w:t xml:space="preserve"> de 2026</w:t>
      </w:r>
    </w:p>
    <w:p w:rsidR="007B3B4B" w:rsidRPr="007B3B4B" w:rsidRDefault="00A74F60"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Secretário Municipal</w:t>
      </w:r>
      <w:bookmarkStart w:id="0" w:name="_GoBack"/>
      <w:bookmarkEnd w:id="0"/>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Prefeito Mu</w:t>
      </w:r>
      <w:r w:rsidR="00A74F60">
        <w:rPr>
          <w:rFonts w:ascii="Times New Roman" w:eastAsia="Times New Roman" w:hAnsi="Times New Roman" w:cs="Times New Roman"/>
          <w:sz w:val="24"/>
          <w:szCs w:val="24"/>
          <w:lang w:eastAsia="pt-BR"/>
        </w:rPr>
        <w:t>nicipal</w:t>
      </w:r>
    </w:p>
    <w:p w:rsidR="00A74F60" w:rsidRDefault="00A74F60">
      <w:pPr>
        <w:spacing w:after="0" w:line="36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br w:type="page"/>
      </w:r>
    </w:p>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p>
    <w:p w:rsidR="007B3B4B" w:rsidRPr="007B3B4B" w:rsidRDefault="007B3B4B" w:rsidP="007B3B4B">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r w:rsidRPr="007B3B4B">
        <w:rPr>
          <w:rFonts w:ascii="Times New Roman" w:eastAsia="Times New Roman" w:hAnsi="Times New Roman" w:cs="Times New Roman"/>
          <w:b/>
          <w:bCs/>
          <w:kern w:val="36"/>
          <w:sz w:val="24"/>
          <w:szCs w:val="24"/>
          <w:lang w:eastAsia="pt-BR"/>
        </w:rPr>
        <w:t>DOCUMENTO DE FORMALIZAÇÃO DA DEMANDA – DFD</w:t>
      </w:r>
    </w:p>
    <w:p w:rsidR="007B3B4B" w:rsidRPr="00A74F60" w:rsidRDefault="007B3B4B" w:rsidP="00A74F60">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Art. 18 da Lei nº 14.133/2021</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1. IDENTIFICAÇÃO DO ÓRGÃO</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Órgão: Município de Sagrada Família/RS</w:t>
      </w:r>
      <w:r w:rsidRPr="007B3B4B">
        <w:rPr>
          <w:rFonts w:ascii="Times New Roman" w:eastAsia="Times New Roman" w:hAnsi="Times New Roman" w:cs="Times New Roman"/>
          <w:sz w:val="24"/>
          <w:szCs w:val="24"/>
          <w:lang w:eastAsia="pt-BR"/>
        </w:rPr>
        <w:br/>
        <w:t>Secretaria Demandante: ____________________________</w:t>
      </w:r>
      <w:r w:rsidRPr="007B3B4B">
        <w:rPr>
          <w:rFonts w:ascii="Times New Roman" w:eastAsia="Times New Roman" w:hAnsi="Times New Roman" w:cs="Times New Roman"/>
          <w:sz w:val="24"/>
          <w:szCs w:val="24"/>
          <w:lang w:eastAsia="pt-BR"/>
        </w:rPr>
        <w:br/>
        <w:t>Responsável pela Demand</w:t>
      </w:r>
      <w:r w:rsidR="00A74F60">
        <w:rPr>
          <w:rFonts w:ascii="Times New Roman" w:eastAsia="Times New Roman" w:hAnsi="Times New Roman" w:cs="Times New Roman"/>
          <w:sz w:val="24"/>
          <w:szCs w:val="24"/>
          <w:lang w:eastAsia="pt-BR"/>
        </w:rPr>
        <w:t>a: ____________________________</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2. DESCRIÇÃO DA NECESSIDADE</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O Município de Sagrada Família/RS celebrou o Convênio FPE nº 2622/2025 com a Secretaria de Trabalho e Desenvolvimento Profissional </w:t>
      </w:r>
      <w:r w:rsidR="00A74F60">
        <w:rPr>
          <w:rFonts w:ascii="Times New Roman" w:eastAsia="Times New Roman" w:hAnsi="Times New Roman" w:cs="Times New Roman"/>
          <w:sz w:val="24"/>
          <w:szCs w:val="24"/>
          <w:lang w:eastAsia="pt-BR"/>
        </w:rPr>
        <w:t xml:space="preserve">do Estado do Rio Grande do </w:t>
      </w:r>
      <w:proofErr w:type="gramStart"/>
      <w:r w:rsidR="00A74F60">
        <w:rPr>
          <w:rFonts w:ascii="Times New Roman" w:eastAsia="Times New Roman" w:hAnsi="Times New Roman" w:cs="Times New Roman"/>
          <w:sz w:val="24"/>
          <w:szCs w:val="24"/>
          <w:lang w:eastAsia="pt-BR"/>
        </w:rPr>
        <w:t xml:space="preserve">Sul </w:t>
      </w:r>
      <w:r w:rsidRPr="007B3B4B">
        <w:rPr>
          <w:rFonts w:ascii="Times New Roman" w:eastAsia="Times New Roman" w:hAnsi="Times New Roman" w:cs="Times New Roman"/>
          <w:sz w:val="24"/>
          <w:szCs w:val="24"/>
          <w:lang w:eastAsia="pt-BR"/>
        </w:rPr>
        <w:t xml:space="preserve"> visando</w:t>
      </w:r>
      <w:proofErr w:type="gramEnd"/>
      <w:r w:rsidRPr="007B3B4B">
        <w:rPr>
          <w:rFonts w:ascii="Times New Roman" w:eastAsia="Times New Roman" w:hAnsi="Times New Roman" w:cs="Times New Roman"/>
          <w:sz w:val="24"/>
          <w:szCs w:val="24"/>
          <w:lang w:eastAsia="pt-BR"/>
        </w:rPr>
        <w:t xml:space="preserve"> à execução do Programa RS Qualificação – Recomeçar.</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Confo</w:t>
      </w:r>
      <w:r w:rsidR="00A74F60">
        <w:rPr>
          <w:rFonts w:ascii="Times New Roman" w:eastAsia="Times New Roman" w:hAnsi="Times New Roman" w:cs="Times New Roman"/>
          <w:sz w:val="24"/>
          <w:szCs w:val="24"/>
          <w:lang w:eastAsia="pt-BR"/>
        </w:rPr>
        <w:t>rme Plano de Trabalho aprovado</w:t>
      </w:r>
      <w:r w:rsidRPr="007B3B4B">
        <w:rPr>
          <w:rFonts w:ascii="Times New Roman" w:eastAsia="Times New Roman" w:hAnsi="Times New Roman" w:cs="Times New Roman"/>
          <w:sz w:val="24"/>
          <w:szCs w:val="24"/>
          <w:lang w:eastAsia="pt-BR"/>
        </w:rPr>
        <w:t>, o Município deverá qualificar 45 alunos, dentro da vigência de 12 meses.</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Para cumprimento das metas pactuadas, faz-se necessária a contratação de empresa especializada para oferta dos cursos previstos, uma vez que o Município não dispõe de estrutura técnica e pedagógic</w:t>
      </w:r>
      <w:r w:rsidR="00A74F60">
        <w:rPr>
          <w:rFonts w:ascii="Times New Roman" w:eastAsia="Times New Roman" w:hAnsi="Times New Roman" w:cs="Times New Roman"/>
          <w:sz w:val="24"/>
          <w:szCs w:val="24"/>
          <w:lang w:eastAsia="pt-BR"/>
        </w:rPr>
        <w:t>a própria para execução direta.</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3. OBJETO PRETENDIDO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Contratação de empresa especializada para ministrar os seguintes cursos:</w:t>
      </w:r>
    </w:p>
    <w:p w:rsidR="007B3B4B" w:rsidRPr="007B3B4B" w:rsidRDefault="007B3B4B" w:rsidP="007B3B4B">
      <w:pPr>
        <w:numPr>
          <w:ilvl w:val="0"/>
          <w:numId w:val="2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Auxiliar de Mecânica Pesada e Tratorista – 15 alunos</w:t>
      </w:r>
    </w:p>
    <w:p w:rsidR="007B3B4B" w:rsidRPr="007B3B4B" w:rsidRDefault="007B3B4B" w:rsidP="007B3B4B">
      <w:pPr>
        <w:numPr>
          <w:ilvl w:val="0"/>
          <w:numId w:val="2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Técnicas de Vendas e Atendimento ao Cliente – 15 alunos</w:t>
      </w:r>
    </w:p>
    <w:p w:rsidR="007B3B4B" w:rsidRPr="007B3B4B" w:rsidRDefault="007B3B4B" w:rsidP="007B3B4B">
      <w:pPr>
        <w:numPr>
          <w:ilvl w:val="0"/>
          <w:numId w:val="2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Manutenção de Ar-Condicionado – 15 alunos</w:t>
      </w:r>
    </w:p>
    <w:p w:rsidR="007B3B4B" w:rsidRPr="007B3B4B" w:rsidRDefault="00A74F60"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Total: 45 alunos.</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4. JUSTIFICATIVA DA NECESSIDADE</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qualificação profissional constitui política pública essencial para:</w:t>
      </w:r>
    </w:p>
    <w:p w:rsidR="007B3B4B" w:rsidRPr="007B3B4B" w:rsidRDefault="007B3B4B" w:rsidP="007B3B4B">
      <w:pPr>
        <w:numPr>
          <w:ilvl w:val="0"/>
          <w:numId w:val="2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Geração de emprego e renda;</w:t>
      </w:r>
    </w:p>
    <w:p w:rsidR="007B3B4B" w:rsidRPr="007B3B4B" w:rsidRDefault="007B3B4B" w:rsidP="007B3B4B">
      <w:pPr>
        <w:numPr>
          <w:ilvl w:val="0"/>
          <w:numId w:val="2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Inclusão produtiva;</w:t>
      </w:r>
    </w:p>
    <w:p w:rsidR="007B3B4B" w:rsidRPr="007B3B4B" w:rsidRDefault="007B3B4B" w:rsidP="007B3B4B">
      <w:pPr>
        <w:numPr>
          <w:ilvl w:val="0"/>
          <w:numId w:val="2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Recuperação socioeconômica do Estado;</w:t>
      </w:r>
    </w:p>
    <w:p w:rsidR="007B3B4B" w:rsidRPr="00A74F60" w:rsidRDefault="007B3B4B" w:rsidP="00A74F60">
      <w:pPr>
        <w:numPr>
          <w:ilvl w:val="0"/>
          <w:numId w:val="2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Atendimento às diretrizes do Progr</w:t>
      </w:r>
      <w:r w:rsidR="00A74F60">
        <w:rPr>
          <w:rFonts w:ascii="Times New Roman" w:eastAsia="Times New Roman" w:hAnsi="Times New Roman" w:cs="Times New Roman"/>
          <w:sz w:val="24"/>
          <w:szCs w:val="24"/>
          <w:lang w:eastAsia="pt-BR"/>
        </w:rPr>
        <w:t>ama RS Qualificação – Recomeçar</w:t>
      </w:r>
      <w:r w:rsidRPr="00A74F60">
        <w:rPr>
          <w:rFonts w:ascii="Times New Roman" w:eastAsia="Times New Roman" w:hAnsi="Times New Roman" w:cs="Times New Roman"/>
          <w:sz w:val="24"/>
          <w:szCs w:val="24"/>
          <w:lang w:eastAsia="pt-BR"/>
        </w:rPr>
        <w:t>.</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 Convênio impõe ao Município a execução do Plano de Trabalho aprovado, sendo obrigatória a contratação de instituição com experiência mínima de 02 anos na área ofertada, vedada a contrata</w:t>
      </w:r>
      <w:r w:rsidR="00A74F60">
        <w:rPr>
          <w:rFonts w:ascii="Times New Roman" w:eastAsia="Times New Roman" w:hAnsi="Times New Roman" w:cs="Times New Roman"/>
          <w:sz w:val="24"/>
          <w:szCs w:val="24"/>
          <w:lang w:eastAsia="pt-BR"/>
        </w:rPr>
        <w:t xml:space="preserve">ção de instrutor pessoa física </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lastRenderedPageBreak/>
        <w:t>5. ESTIMATIVA PRELIMINAR DE VALOR</w:t>
      </w:r>
    </w:p>
    <w:p w:rsidR="00A74F60"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Valor total disponível conforme </w:t>
      </w:r>
      <w:r w:rsidR="004C6DD9" w:rsidRPr="007B3B4B">
        <w:rPr>
          <w:rFonts w:ascii="Times New Roman" w:eastAsia="Times New Roman" w:hAnsi="Times New Roman" w:cs="Times New Roman"/>
          <w:sz w:val="24"/>
          <w:szCs w:val="24"/>
          <w:lang w:eastAsia="pt-BR"/>
        </w:rPr>
        <w:t>Convênio: R</w:t>
      </w:r>
      <w:r w:rsidRPr="007B3B4B">
        <w:rPr>
          <w:rFonts w:ascii="Times New Roman" w:eastAsia="Times New Roman" w:hAnsi="Times New Roman" w:cs="Times New Roman"/>
          <w:b/>
          <w:bCs/>
          <w:sz w:val="24"/>
          <w:szCs w:val="24"/>
          <w:lang w:eastAsia="pt-BR"/>
        </w:rPr>
        <w:t>$ 47.077,50</w:t>
      </w:r>
      <w:r w:rsidR="00A74F60">
        <w:rPr>
          <w:rFonts w:ascii="Times New Roman" w:eastAsia="Times New Roman" w:hAnsi="Times New Roman" w:cs="Times New Roman"/>
          <w:sz w:val="24"/>
          <w:szCs w:val="24"/>
          <w:lang w:eastAsia="pt-BR"/>
        </w:rPr>
        <w:t xml:space="preserve"> </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Os recursos foram repassados em parcela única, confor</w:t>
      </w:r>
      <w:r w:rsidR="00A74F60">
        <w:rPr>
          <w:rFonts w:ascii="Times New Roman" w:eastAsia="Times New Roman" w:hAnsi="Times New Roman" w:cs="Times New Roman"/>
          <w:sz w:val="24"/>
          <w:szCs w:val="24"/>
          <w:lang w:eastAsia="pt-BR"/>
        </w:rPr>
        <w:t xml:space="preserve">me cláusula quarta do Convênio </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6. RESULTADOS PRETENDIDOS</w:t>
      </w:r>
    </w:p>
    <w:p w:rsidR="007B3B4B" w:rsidRPr="007B3B4B" w:rsidRDefault="007B3B4B" w:rsidP="007B3B4B">
      <w:pPr>
        <w:numPr>
          <w:ilvl w:val="0"/>
          <w:numId w:val="2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Capacitação de 45 alunos;</w:t>
      </w:r>
    </w:p>
    <w:p w:rsidR="007B3B4B" w:rsidRPr="007B3B4B" w:rsidRDefault="007B3B4B" w:rsidP="007B3B4B">
      <w:pPr>
        <w:numPr>
          <w:ilvl w:val="0"/>
          <w:numId w:val="2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Redução do desemprego local;</w:t>
      </w:r>
    </w:p>
    <w:p w:rsidR="007B3B4B" w:rsidRPr="007B3B4B" w:rsidRDefault="007B3B4B" w:rsidP="007B3B4B">
      <w:pPr>
        <w:numPr>
          <w:ilvl w:val="0"/>
          <w:numId w:val="2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Cumprimento das metas pactuadas no Convênio;</w:t>
      </w:r>
    </w:p>
    <w:p w:rsidR="007B3B4B" w:rsidRPr="007B3B4B" w:rsidRDefault="007B3B4B" w:rsidP="007B3B4B">
      <w:pPr>
        <w:numPr>
          <w:ilvl w:val="0"/>
          <w:numId w:val="2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Garantia de 50% das vagas para mulheres chefes de família;</w:t>
      </w:r>
    </w:p>
    <w:p w:rsidR="007B3B4B" w:rsidRPr="00A74F60" w:rsidRDefault="007B3B4B" w:rsidP="00A74F60">
      <w:pPr>
        <w:numPr>
          <w:ilvl w:val="0"/>
          <w:numId w:val="2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Aumento da empregabilidade no Município.</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7. INDICAÇÃO DA SOLUÇÃO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solução adequada é a contratação de empresa especializada por meio de dispensa de licitação (caso enquadrado nos limites do art. 75 da Lei nº 14.133/2021), observando:</w:t>
      </w:r>
    </w:p>
    <w:p w:rsidR="007B3B4B" w:rsidRPr="007B3B4B" w:rsidRDefault="007B3B4B" w:rsidP="007B3B4B">
      <w:pPr>
        <w:numPr>
          <w:ilvl w:val="0"/>
          <w:numId w:val="2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Pesquisa de preços;</w:t>
      </w:r>
    </w:p>
    <w:p w:rsidR="007B3B4B" w:rsidRPr="007B3B4B" w:rsidRDefault="007B3B4B" w:rsidP="007B3B4B">
      <w:pPr>
        <w:numPr>
          <w:ilvl w:val="0"/>
          <w:numId w:val="2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Justificativa da escolha;</w:t>
      </w:r>
    </w:p>
    <w:p w:rsidR="007B3B4B" w:rsidRPr="007B3B4B" w:rsidRDefault="007B3B4B" w:rsidP="007B3B4B">
      <w:pPr>
        <w:numPr>
          <w:ilvl w:val="0"/>
          <w:numId w:val="2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Regularidade fiscal da contratada;</w:t>
      </w:r>
    </w:p>
    <w:p w:rsidR="007B3B4B" w:rsidRPr="00A74F60" w:rsidRDefault="007B3B4B" w:rsidP="00A74F60">
      <w:pPr>
        <w:numPr>
          <w:ilvl w:val="0"/>
          <w:numId w:val="2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Atendimento integral às exigências do Convênio.</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8. PRAZO DE EXECUÇÃO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execução deverá observar o cronograma do Plano de Trabalho:</w:t>
      </w:r>
    </w:p>
    <w:p w:rsidR="007B3B4B" w:rsidRPr="007B3B4B" w:rsidRDefault="007B3B4B" w:rsidP="007B3B4B">
      <w:pPr>
        <w:numPr>
          <w:ilvl w:val="0"/>
          <w:numId w:val="2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Inscrições: Mês 2 a 4</w:t>
      </w:r>
    </w:p>
    <w:p w:rsidR="007B3B4B" w:rsidRPr="007B3B4B" w:rsidRDefault="007B3B4B" w:rsidP="007B3B4B">
      <w:pPr>
        <w:numPr>
          <w:ilvl w:val="0"/>
          <w:numId w:val="2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Execução dos cursos: Mês 4 a 11</w:t>
      </w:r>
    </w:p>
    <w:p w:rsidR="007B3B4B" w:rsidRPr="007B3B4B" w:rsidRDefault="007B3B4B" w:rsidP="007B3B4B">
      <w:pPr>
        <w:numPr>
          <w:ilvl w:val="0"/>
          <w:numId w:val="2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Certificação e metrificação: Mês 12 </w:t>
      </w:r>
    </w:p>
    <w:p w:rsidR="007B3B4B" w:rsidRPr="007B3B4B" w:rsidRDefault="00A74F60"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Vigência do Convênio: 12 meses </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9. INDICAÇÃO DE RECURSOS ORÇAMENTÁRIOS</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Os recursos são oriundos do Convênio FPE nº 2622/2025, vincula</w:t>
      </w:r>
      <w:r w:rsidR="00A74F60">
        <w:rPr>
          <w:rFonts w:ascii="Times New Roman" w:eastAsia="Times New Roman" w:hAnsi="Times New Roman" w:cs="Times New Roman"/>
          <w:sz w:val="24"/>
          <w:szCs w:val="24"/>
          <w:lang w:eastAsia="pt-BR"/>
        </w:rPr>
        <w:t>dos à seguinte dotação estadual</w:t>
      </w:r>
      <w:r w:rsidRPr="007B3B4B">
        <w:rPr>
          <w:rFonts w:ascii="Times New Roman" w:eastAsia="Times New Roman" w:hAnsi="Times New Roman" w:cs="Times New Roman"/>
          <w:sz w:val="24"/>
          <w:szCs w:val="24"/>
          <w:lang w:eastAsia="pt-BR"/>
        </w:rPr>
        <w:t>:</w:t>
      </w:r>
    </w:p>
    <w:p w:rsidR="007B3B4B" w:rsidRPr="007B3B4B" w:rsidRDefault="007B3B4B" w:rsidP="007B3B4B">
      <w:pPr>
        <w:numPr>
          <w:ilvl w:val="0"/>
          <w:numId w:val="2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Unidade Orçamentária: 32.01</w:t>
      </w:r>
    </w:p>
    <w:p w:rsidR="007B3B4B" w:rsidRPr="007B3B4B" w:rsidRDefault="007B3B4B" w:rsidP="007B3B4B">
      <w:pPr>
        <w:numPr>
          <w:ilvl w:val="0"/>
          <w:numId w:val="2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Projeto/Atividade: 2217</w:t>
      </w:r>
    </w:p>
    <w:p w:rsidR="007B3B4B" w:rsidRPr="007B3B4B" w:rsidRDefault="007B3B4B" w:rsidP="007B3B4B">
      <w:pPr>
        <w:numPr>
          <w:ilvl w:val="0"/>
          <w:numId w:val="2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Natureza da Despesa: 3.3.40.41</w:t>
      </w:r>
    </w:p>
    <w:p w:rsidR="007B3B4B" w:rsidRPr="00A74F60" w:rsidRDefault="007B3B4B" w:rsidP="00A74F60">
      <w:pPr>
        <w:numPr>
          <w:ilvl w:val="0"/>
          <w:numId w:val="2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Valor: R$ 47.077,50</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10. DECLARAÇÃO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Declaro que a presente demanda é necessária, adequada e está alinhada ao interesse público, sendo imprescindível para o cumprimento das obrigações assumidas pelo Município no Convênio FPE nº 2622/2025.</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lastRenderedPageBreak/>
        <w:t>Encaminha-se para elaboração do Estudo Técnico Preliminar e dema</w:t>
      </w:r>
      <w:r w:rsidR="00A74F60">
        <w:rPr>
          <w:rFonts w:ascii="Times New Roman" w:eastAsia="Times New Roman" w:hAnsi="Times New Roman" w:cs="Times New Roman"/>
          <w:sz w:val="24"/>
          <w:szCs w:val="24"/>
          <w:lang w:eastAsia="pt-BR"/>
        </w:rPr>
        <w:t>is atos administrativos.</w:t>
      </w:r>
    </w:p>
    <w:p w:rsidR="003128A9" w:rsidRPr="007B3B4B" w:rsidRDefault="003128A9" w:rsidP="003128A9">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19</w:t>
      </w:r>
      <w:r w:rsidRPr="007B3B4B">
        <w:rPr>
          <w:rFonts w:ascii="Times New Roman" w:eastAsia="Times New Roman" w:hAnsi="Times New Roman" w:cs="Times New Roman"/>
          <w:b/>
          <w:bCs/>
          <w:sz w:val="24"/>
          <w:szCs w:val="24"/>
          <w:lang w:eastAsia="pt-BR"/>
        </w:rPr>
        <w:t xml:space="preserve"> de </w:t>
      </w:r>
      <w:r>
        <w:rPr>
          <w:rFonts w:ascii="Times New Roman" w:eastAsia="Times New Roman" w:hAnsi="Times New Roman" w:cs="Times New Roman"/>
          <w:b/>
          <w:bCs/>
          <w:sz w:val="24"/>
          <w:szCs w:val="24"/>
          <w:lang w:eastAsia="pt-BR"/>
        </w:rPr>
        <w:t>fevereiro</w:t>
      </w:r>
      <w:r w:rsidR="00145523">
        <w:rPr>
          <w:rFonts w:ascii="Times New Roman" w:eastAsia="Times New Roman" w:hAnsi="Times New Roman" w:cs="Times New Roman"/>
          <w:b/>
          <w:bCs/>
          <w:sz w:val="24"/>
          <w:szCs w:val="24"/>
          <w:lang w:eastAsia="pt-BR"/>
        </w:rPr>
        <w:t xml:space="preserve"> de 2026</w:t>
      </w:r>
    </w:p>
    <w:p w:rsidR="007B3B4B" w:rsidRPr="007B3B4B" w:rsidRDefault="00145523"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Secretário</w:t>
      </w:r>
      <w:r w:rsidR="00A74F60">
        <w:rPr>
          <w:rFonts w:ascii="Times New Roman" w:eastAsia="Times New Roman" w:hAnsi="Times New Roman" w:cs="Times New Roman"/>
          <w:sz w:val="24"/>
          <w:szCs w:val="24"/>
          <w:lang w:eastAsia="pt-BR"/>
        </w:rPr>
        <w:t xml:space="preserve"> Municipal</w:t>
      </w:r>
    </w:p>
    <w:p w:rsidR="007B3B4B" w:rsidRPr="007B3B4B" w:rsidRDefault="00A74F60"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Prefeito Municipal</w:t>
      </w:r>
    </w:p>
    <w:p w:rsidR="00A74F60" w:rsidRDefault="00A74F60">
      <w:pPr>
        <w:spacing w:after="0" w:line="36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br w:type="page"/>
      </w:r>
    </w:p>
    <w:p w:rsidR="007B3B4B" w:rsidRPr="007B3B4B" w:rsidRDefault="007B3B4B" w:rsidP="007B3B4B">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r w:rsidRPr="007B3B4B">
        <w:rPr>
          <w:rFonts w:ascii="Times New Roman" w:eastAsia="Times New Roman" w:hAnsi="Times New Roman" w:cs="Times New Roman"/>
          <w:b/>
          <w:bCs/>
          <w:kern w:val="36"/>
          <w:sz w:val="24"/>
          <w:szCs w:val="24"/>
          <w:lang w:eastAsia="pt-BR"/>
        </w:rPr>
        <w:lastRenderedPageBreak/>
        <w:t>SOLICITAÇÃO DE ABERTURA DE PROCESSO</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Contratação de Empresa para Oferta de Cursos</w:t>
      </w:r>
    </w:p>
    <w:p w:rsidR="007B3B4B" w:rsidRPr="007B3B4B" w:rsidRDefault="007B3B4B" w:rsidP="007B3B4B">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Convênio FPE nº 2622/2025 – Programa RS Qualificação Recomeçar</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À</w:t>
      </w:r>
      <w:r w:rsidRPr="007B3B4B">
        <w:rPr>
          <w:rFonts w:ascii="Times New Roman" w:eastAsia="Times New Roman" w:hAnsi="Times New Roman" w:cs="Times New Roman"/>
          <w:sz w:val="24"/>
          <w:szCs w:val="24"/>
          <w:lang w:eastAsia="pt-BR"/>
        </w:rPr>
        <w:br/>
        <w:t>Autoridade Competente</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Senhor Prefeito,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Considerando que o Município de Sagrada Família/RS celebrou o Convênio FPE nº 2622/2025 com a Secretaria de Trabalho e Desenvolvimento Profissional do Estado do Rio Grande do Sul </w:t>
      </w:r>
    </w:p>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cujo objeto é a oferta de qualificação e capacitação profissional com vistas à recuperação socioeconômica do Estado;</w:t>
      </w:r>
    </w:p>
    <w:p w:rsidR="007B3B4B" w:rsidRPr="007B3B4B" w:rsidRDefault="007B3B4B" w:rsidP="0014552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Considerando que o Plano de Trabalho aprovado pr</w:t>
      </w:r>
      <w:r w:rsidR="00145523">
        <w:rPr>
          <w:rFonts w:ascii="Times New Roman" w:eastAsia="Times New Roman" w:hAnsi="Times New Roman" w:cs="Times New Roman"/>
          <w:sz w:val="24"/>
          <w:szCs w:val="24"/>
          <w:lang w:eastAsia="pt-BR"/>
        </w:rPr>
        <w:t>evê a qualificação de 45 alunos</w:t>
      </w:r>
      <w:r w:rsidRPr="007B3B4B">
        <w:rPr>
          <w:rFonts w:ascii="Times New Roman" w:eastAsia="Times New Roman" w:hAnsi="Times New Roman" w:cs="Times New Roman"/>
          <w:sz w:val="24"/>
          <w:szCs w:val="24"/>
          <w:lang w:eastAsia="pt-BR"/>
        </w:rPr>
        <w:t>, distribuídos nos seguintes cursos:</w:t>
      </w:r>
    </w:p>
    <w:p w:rsidR="007B3B4B" w:rsidRPr="007B3B4B" w:rsidRDefault="007B3B4B" w:rsidP="007B3B4B">
      <w:pPr>
        <w:numPr>
          <w:ilvl w:val="0"/>
          <w:numId w:val="2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Auxiliar de Mecânica Pesada e Tratorista – 15 alunos;</w:t>
      </w:r>
    </w:p>
    <w:p w:rsidR="007B3B4B" w:rsidRPr="007B3B4B" w:rsidRDefault="007B3B4B" w:rsidP="007B3B4B">
      <w:pPr>
        <w:numPr>
          <w:ilvl w:val="0"/>
          <w:numId w:val="2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Técnicas de Vendas e Atendimento ao Cliente – 15 alunos;</w:t>
      </w:r>
    </w:p>
    <w:p w:rsidR="007B3B4B" w:rsidRPr="007B3B4B" w:rsidRDefault="007B3B4B" w:rsidP="007B3B4B">
      <w:pPr>
        <w:numPr>
          <w:ilvl w:val="0"/>
          <w:numId w:val="2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Manutenção de Ar-Condicionado – 15 alunos;</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Considerando que o Município não dispõe de estrutura técnica própria para execução direta das capacitações, sendo necessária a contratação de empresa especializada com experiência mínima de 02 (dois) anos na área ofertada, conform</w:t>
      </w:r>
      <w:r w:rsidR="00A74F60">
        <w:rPr>
          <w:rFonts w:ascii="Times New Roman" w:eastAsia="Times New Roman" w:hAnsi="Times New Roman" w:cs="Times New Roman"/>
          <w:sz w:val="24"/>
          <w:szCs w:val="24"/>
          <w:lang w:eastAsia="pt-BR"/>
        </w:rPr>
        <w:t>e exigência do Convênio</w:t>
      </w:r>
      <w:r w:rsidRPr="007B3B4B">
        <w:rPr>
          <w:rFonts w:ascii="Times New Roman" w:eastAsia="Times New Roman" w:hAnsi="Times New Roman" w:cs="Times New Roman"/>
          <w:sz w:val="24"/>
          <w:szCs w:val="24"/>
          <w:lang w:eastAsia="pt-BR"/>
        </w:rPr>
        <w:t>;</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Considerando que os recursos financeiros no valor de R$ 47.077,50 foram repassados em parcela única, conforme pre</w:t>
      </w:r>
      <w:r w:rsidR="00A74F60">
        <w:rPr>
          <w:rFonts w:ascii="Times New Roman" w:eastAsia="Times New Roman" w:hAnsi="Times New Roman" w:cs="Times New Roman"/>
          <w:sz w:val="24"/>
          <w:szCs w:val="24"/>
          <w:lang w:eastAsia="pt-BR"/>
        </w:rPr>
        <w:t xml:space="preserve">visto no instrumento </w:t>
      </w:r>
      <w:proofErr w:type="spellStart"/>
      <w:r w:rsidR="00A74F60">
        <w:rPr>
          <w:rFonts w:ascii="Times New Roman" w:eastAsia="Times New Roman" w:hAnsi="Times New Roman" w:cs="Times New Roman"/>
          <w:sz w:val="24"/>
          <w:szCs w:val="24"/>
          <w:lang w:eastAsia="pt-BR"/>
        </w:rPr>
        <w:t>convenial</w:t>
      </w:r>
      <w:proofErr w:type="spellEnd"/>
      <w:r w:rsidRPr="007B3B4B">
        <w:rPr>
          <w:rFonts w:ascii="Times New Roman" w:eastAsia="Times New Roman" w:hAnsi="Times New Roman" w:cs="Times New Roman"/>
          <w:sz w:val="24"/>
          <w:szCs w:val="24"/>
          <w:lang w:eastAsia="pt-BR"/>
        </w:rPr>
        <w:t>;</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Venho, por meio desta, </w:t>
      </w:r>
      <w:r w:rsidRPr="007B3B4B">
        <w:rPr>
          <w:rFonts w:ascii="Times New Roman" w:eastAsia="Times New Roman" w:hAnsi="Times New Roman" w:cs="Times New Roman"/>
          <w:b/>
          <w:bCs/>
          <w:sz w:val="24"/>
          <w:szCs w:val="24"/>
          <w:lang w:eastAsia="pt-BR"/>
        </w:rPr>
        <w:t>SOLICITAR</w:t>
      </w:r>
      <w:r w:rsidRPr="007B3B4B">
        <w:rPr>
          <w:rFonts w:ascii="Times New Roman" w:eastAsia="Times New Roman" w:hAnsi="Times New Roman" w:cs="Times New Roman"/>
          <w:sz w:val="24"/>
          <w:szCs w:val="24"/>
          <w:lang w:eastAsia="pt-BR"/>
        </w:rPr>
        <w:t xml:space="preserve"> a abertura de processo administrativo para contratação de empresa especializada para prestação dos serviços de qualificação profissional previstos no Plano de Trabalho, mediante dispensa de licitação, se enquadrado nos limites do art. 75 da Lei nº 14.133/2021, observadas todas as exigências legais e normativas aplicáveis.</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contratação é imprescindível para cumprimento das metas pactuadas, sob pena de descumprimento do Convênio e possível responsabilização do Município.</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Encaminha-se para as</w:t>
      </w:r>
      <w:r w:rsidR="00A74F60">
        <w:rPr>
          <w:rFonts w:ascii="Times New Roman" w:eastAsia="Times New Roman" w:hAnsi="Times New Roman" w:cs="Times New Roman"/>
          <w:sz w:val="24"/>
          <w:szCs w:val="24"/>
          <w:lang w:eastAsia="pt-BR"/>
        </w:rPr>
        <w:t xml:space="preserve"> providências cabíveis.</w:t>
      </w:r>
    </w:p>
    <w:p w:rsidR="003128A9" w:rsidRPr="007B3B4B" w:rsidRDefault="003128A9" w:rsidP="003128A9">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19</w:t>
      </w:r>
      <w:r w:rsidRPr="007B3B4B">
        <w:rPr>
          <w:rFonts w:ascii="Times New Roman" w:eastAsia="Times New Roman" w:hAnsi="Times New Roman" w:cs="Times New Roman"/>
          <w:b/>
          <w:bCs/>
          <w:sz w:val="24"/>
          <w:szCs w:val="24"/>
          <w:lang w:eastAsia="pt-BR"/>
        </w:rPr>
        <w:t xml:space="preserve"> de </w:t>
      </w:r>
      <w:r>
        <w:rPr>
          <w:rFonts w:ascii="Times New Roman" w:eastAsia="Times New Roman" w:hAnsi="Times New Roman" w:cs="Times New Roman"/>
          <w:b/>
          <w:bCs/>
          <w:sz w:val="24"/>
          <w:szCs w:val="24"/>
          <w:lang w:eastAsia="pt-BR"/>
        </w:rPr>
        <w:t>fevereiro</w:t>
      </w:r>
      <w:r w:rsidR="00145523">
        <w:rPr>
          <w:rFonts w:ascii="Times New Roman" w:eastAsia="Times New Roman" w:hAnsi="Times New Roman" w:cs="Times New Roman"/>
          <w:b/>
          <w:bCs/>
          <w:sz w:val="24"/>
          <w:szCs w:val="24"/>
          <w:lang w:eastAsia="pt-BR"/>
        </w:rPr>
        <w:t xml:space="preserve"> de 2026</w:t>
      </w:r>
    </w:p>
    <w:p w:rsidR="007B3B4B" w:rsidRPr="007B3B4B" w:rsidRDefault="00145523"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Secretário</w:t>
      </w:r>
      <w:r w:rsidR="007B3B4B" w:rsidRPr="007B3B4B">
        <w:rPr>
          <w:rFonts w:ascii="Times New Roman" w:eastAsia="Times New Roman" w:hAnsi="Times New Roman" w:cs="Times New Roman"/>
          <w:sz w:val="24"/>
          <w:szCs w:val="24"/>
          <w:lang w:eastAsia="pt-BR"/>
        </w:rPr>
        <w:t xml:space="preserve"> Municipal de ______________________</w:t>
      </w:r>
    </w:p>
    <w:p w:rsidR="007B3B4B" w:rsidRPr="007B3B4B" w:rsidRDefault="00A74F60"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Prefeito Municipal</w:t>
      </w:r>
    </w:p>
    <w:p w:rsidR="00A74F60" w:rsidRDefault="00A74F60">
      <w:pPr>
        <w:spacing w:after="0" w:line="36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lastRenderedPageBreak/>
        <w:br w:type="page"/>
      </w:r>
    </w:p>
    <w:p w:rsidR="007B3B4B" w:rsidRPr="007B3B4B" w:rsidRDefault="007B3B4B" w:rsidP="007B3B4B">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r w:rsidRPr="007B3B4B">
        <w:rPr>
          <w:rFonts w:ascii="Times New Roman" w:eastAsia="Times New Roman" w:hAnsi="Times New Roman" w:cs="Times New Roman"/>
          <w:b/>
          <w:bCs/>
          <w:kern w:val="36"/>
          <w:sz w:val="24"/>
          <w:szCs w:val="24"/>
          <w:lang w:eastAsia="pt-BR"/>
        </w:rPr>
        <w:lastRenderedPageBreak/>
        <w:t>AUTORIZAÇÃO DA AUTORIDADE COMPETENTE</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Dispensa de Licitação</w:t>
      </w:r>
    </w:p>
    <w:p w:rsidR="007B3B4B" w:rsidRPr="007B3B4B" w:rsidRDefault="007B3B4B" w:rsidP="007B3B4B">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Convênio FPE nº 2622/2025</w:t>
      </w:r>
    </w:p>
    <w:p w:rsidR="007B3B4B" w:rsidRPr="007B3B4B" w:rsidRDefault="007B3B4B" w:rsidP="007B3B4B">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Programa RS Qualificação – Recomeçar</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Vistos.</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Considerando a solicitação formal da Secretaria Municipal competente para contratação de empresa especializada visando à execução dos cursos de qualificação profissional previstos no Plano de Trabalho aprovado na Proposta nº 1853/2025 </w:t>
      </w:r>
    </w:p>
    <w:p w:rsidR="007B3B4B" w:rsidRPr="007B3B4B" w:rsidRDefault="007B3B4B" w:rsidP="00A74F6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Considerando que o Município de Sagrada Família/RS firmou o Convênio FPE nº 2622/2025 com a Secretaria de Trabalho e Desenvolvimento Profissional </w:t>
      </w:r>
      <w:r w:rsidR="00A74F60">
        <w:rPr>
          <w:rFonts w:ascii="Times New Roman" w:eastAsia="Times New Roman" w:hAnsi="Times New Roman" w:cs="Times New Roman"/>
          <w:sz w:val="24"/>
          <w:szCs w:val="24"/>
          <w:lang w:eastAsia="pt-BR"/>
        </w:rPr>
        <w:t>do Estado do Rio Grande do Sul</w:t>
      </w:r>
      <w:r w:rsidRPr="007B3B4B">
        <w:rPr>
          <w:rFonts w:ascii="Times New Roman" w:eastAsia="Times New Roman" w:hAnsi="Times New Roman" w:cs="Times New Roman"/>
          <w:sz w:val="24"/>
          <w:szCs w:val="24"/>
          <w:lang w:eastAsia="pt-BR"/>
        </w:rPr>
        <w:t>, cujo objeto é a oferta de qualificação e capacitação profissional;</w:t>
      </w:r>
    </w:p>
    <w:p w:rsidR="00A74F60"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Considerando que o valor total disponível para execução do objeto é de R$ 47.077,50, repassado em parcela</w:t>
      </w:r>
      <w:r w:rsidR="00A74F60">
        <w:rPr>
          <w:rFonts w:ascii="Times New Roman" w:eastAsia="Times New Roman" w:hAnsi="Times New Roman" w:cs="Times New Roman"/>
          <w:sz w:val="24"/>
          <w:szCs w:val="24"/>
          <w:lang w:eastAsia="pt-BR"/>
        </w:rPr>
        <w:t xml:space="preserve"> única.</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Considerando a necessidade de cumprimento das metas pactuadas, que preveem a qualificação de 45 alunos;</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Considerando o Estudo Técnico Preliminar e o Termo de Referência constantes no processo;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Considerando a possibilidade de contratação mediante dispensa de licitação, nos termos do art. 75 da Lei nº 14.133/2021, desde que comprovada a compatibilidade de preços com o mercado e atendidos os requisitos legais;</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AUTORIZO</w:t>
      </w:r>
      <w:r w:rsidRPr="007B3B4B">
        <w:rPr>
          <w:rFonts w:ascii="Times New Roman" w:eastAsia="Times New Roman" w:hAnsi="Times New Roman" w:cs="Times New Roman"/>
          <w:sz w:val="24"/>
          <w:szCs w:val="24"/>
          <w:lang w:eastAsia="pt-BR"/>
        </w:rPr>
        <w:t xml:space="preserve"> a abertura e o prosseguimento do procedimento de contratação de empresa especializada para prestação dos serviços de qualificação profissional previstos no Convênio FPE nº 2622/2025, mediante dispensa de licitação, observando-se:</w:t>
      </w:r>
    </w:p>
    <w:p w:rsidR="007B3B4B" w:rsidRPr="007B3B4B" w:rsidRDefault="007B3B4B" w:rsidP="007B3B4B">
      <w:pPr>
        <w:numPr>
          <w:ilvl w:val="0"/>
          <w:numId w:val="28"/>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Realização de pesquisa de preços;</w:t>
      </w:r>
    </w:p>
    <w:p w:rsidR="007B3B4B" w:rsidRPr="007B3B4B" w:rsidRDefault="007B3B4B" w:rsidP="007B3B4B">
      <w:pPr>
        <w:numPr>
          <w:ilvl w:val="0"/>
          <w:numId w:val="28"/>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Análise jurídica;</w:t>
      </w:r>
    </w:p>
    <w:p w:rsidR="007B3B4B" w:rsidRPr="007B3B4B" w:rsidRDefault="007B3B4B" w:rsidP="007B3B4B">
      <w:pPr>
        <w:numPr>
          <w:ilvl w:val="0"/>
          <w:numId w:val="28"/>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Comprovação da regularidade fiscal da contratada;</w:t>
      </w:r>
    </w:p>
    <w:p w:rsidR="007B3B4B" w:rsidRPr="007B3B4B" w:rsidRDefault="007B3B4B" w:rsidP="007B3B4B">
      <w:pPr>
        <w:numPr>
          <w:ilvl w:val="0"/>
          <w:numId w:val="28"/>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Publicação do ato de dispensa;</w:t>
      </w:r>
    </w:p>
    <w:p w:rsidR="007B3B4B" w:rsidRPr="007B3B4B" w:rsidRDefault="007B3B4B" w:rsidP="007B3B4B">
      <w:pPr>
        <w:numPr>
          <w:ilvl w:val="0"/>
          <w:numId w:val="28"/>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Designação de fiscal do contrato por Portaria;</w:t>
      </w:r>
    </w:p>
    <w:p w:rsidR="007B3B4B" w:rsidRPr="007B3B4B" w:rsidRDefault="007B3B4B" w:rsidP="007B3B4B">
      <w:pPr>
        <w:numPr>
          <w:ilvl w:val="0"/>
          <w:numId w:val="28"/>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Observância integral da Lei nº 14.133/2021 e da IN CAGE nº 04/2024.</w:t>
      </w:r>
    </w:p>
    <w:p w:rsidR="007B3B4B" w:rsidRPr="007B3B4B" w:rsidRDefault="007B3B4B" w:rsidP="00AE2EC5">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Determin</w:t>
      </w:r>
      <w:r w:rsidR="00AE2EC5">
        <w:rPr>
          <w:rFonts w:ascii="Times New Roman" w:eastAsia="Times New Roman" w:hAnsi="Times New Roman" w:cs="Times New Roman"/>
          <w:sz w:val="24"/>
          <w:szCs w:val="24"/>
          <w:lang w:eastAsia="pt-BR"/>
        </w:rPr>
        <w:t>o o regular andamento do feito.</w:t>
      </w:r>
    </w:p>
    <w:p w:rsidR="003128A9" w:rsidRPr="007B3B4B" w:rsidRDefault="003128A9" w:rsidP="003128A9">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25</w:t>
      </w:r>
      <w:r w:rsidRPr="007B3B4B">
        <w:rPr>
          <w:rFonts w:ascii="Times New Roman" w:eastAsia="Times New Roman" w:hAnsi="Times New Roman" w:cs="Times New Roman"/>
          <w:b/>
          <w:bCs/>
          <w:sz w:val="24"/>
          <w:szCs w:val="24"/>
          <w:lang w:eastAsia="pt-BR"/>
        </w:rPr>
        <w:t xml:space="preserve"> de </w:t>
      </w:r>
      <w:r>
        <w:rPr>
          <w:rFonts w:ascii="Times New Roman" w:eastAsia="Times New Roman" w:hAnsi="Times New Roman" w:cs="Times New Roman"/>
          <w:b/>
          <w:bCs/>
          <w:sz w:val="24"/>
          <w:szCs w:val="24"/>
          <w:lang w:eastAsia="pt-BR"/>
        </w:rPr>
        <w:t>fevereiro</w:t>
      </w:r>
      <w:r w:rsidR="00145523">
        <w:rPr>
          <w:rFonts w:ascii="Times New Roman" w:eastAsia="Times New Roman" w:hAnsi="Times New Roman" w:cs="Times New Roman"/>
          <w:b/>
          <w:bCs/>
          <w:sz w:val="24"/>
          <w:szCs w:val="24"/>
          <w:lang w:eastAsia="pt-BR"/>
        </w:rPr>
        <w:t xml:space="preserve"> de 2026</w:t>
      </w:r>
    </w:p>
    <w:p w:rsidR="00AE2EC5" w:rsidRPr="00FB20CD" w:rsidRDefault="007B3B4B" w:rsidP="00FB20CD">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MAURO ROGÉRIO FER</w:t>
      </w:r>
      <w:r w:rsidR="009A5100">
        <w:rPr>
          <w:rFonts w:ascii="Times New Roman" w:eastAsia="Times New Roman" w:hAnsi="Times New Roman" w:cs="Times New Roman"/>
          <w:sz w:val="24"/>
          <w:szCs w:val="24"/>
          <w:lang w:eastAsia="pt-BR"/>
        </w:rPr>
        <w:t>RARI GALATTO</w:t>
      </w:r>
      <w:r w:rsidR="009A5100">
        <w:rPr>
          <w:rFonts w:ascii="Times New Roman" w:eastAsia="Times New Roman" w:hAnsi="Times New Roman" w:cs="Times New Roman"/>
          <w:sz w:val="24"/>
          <w:szCs w:val="24"/>
          <w:lang w:eastAsia="pt-BR"/>
        </w:rPr>
        <w:br/>
        <w:t>Prefeito Municipal</w:t>
      </w:r>
      <w:r w:rsidR="00AE2EC5">
        <w:rPr>
          <w:rFonts w:ascii="Times New Roman" w:eastAsia="Times New Roman" w:hAnsi="Times New Roman" w:cs="Times New Roman"/>
          <w:b/>
          <w:bCs/>
          <w:kern w:val="36"/>
          <w:sz w:val="24"/>
          <w:szCs w:val="24"/>
          <w:lang w:eastAsia="pt-BR"/>
        </w:rPr>
        <w:br w:type="page"/>
      </w:r>
    </w:p>
    <w:p w:rsidR="007B3B4B" w:rsidRPr="007B3B4B" w:rsidRDefault="007B3B4B" w:rsidP="007B3B4B">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r w:rsidRPr="007B3B4B">
        <w:rPr>
          <w:rFonts w:ascii="Times New Roman" w:eastAsia="Times New Roman" w:hAnsi="Times New Roman" w:cs="Times New Roman"/>
          <w:b/>
          <w:bCs/>
          <w:kern w:val="36"/>
          <w:sz w:val="24"/>
          <w:szCs w:val="24"/>
          <w:lang w:eastAsia="pt-BR"/>
        </w:rPr>
        <w:lastRenderedPageBreak/>
        <w:t>AVISO DE DISPENSA DE LICITAÇÃO</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 xml:space="preserve">Processo Administrativo nº </w:t>
      </w:r>
      <w:r w:rsidR="009A5100">
        <w:rPr>
          <w:rFonts w:ascii="Times New Roman" w:eastAsia="Times New Roman" w:hAnsi="Times New Roman" w:cs="Times New Roman"/>
          <w:b/>
          <w:bCs/>
          <w:sz w:val="24"/>
          <w:szCs w:val="24"/>
          <w:lang w:eastAsia="pt-BR"/>
        </w:rPr>
        <w:t>26/2026</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 xml:space="preserve">Dispensa de Licitação nº </w:t>
      </w:r>
      <w:r w:rsidR="009A5100">
        <w:rPr>
          <w:rFonts w:ascii="Times New Roman" w:eastAsia="Times New Roman" w:hAnsi="Times New Roman" w:cs="Times New Roman"/>
          <w:b/>
          <w:bCs/>
          <w:sz w:val="24"/>
          <w:szCs w:val="24"/>
          <w:lang w:eastAsia="pt-BR"/>
        </w:rPr>
        <w:t>08/2026</w:t>
      </w:r>
    </w:p>
    <w:p w:rsidR="007B3B4B" w:rsidRPr="007B3B4B" w:rsidRDefault="007B3B4B" w:rsidP="00AE2EC5">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 Município de Sagrada Família/RS, nos termos do art. 75 da Lei Federal nº 14.133/2021, torna pública a realização de Dispensa de Licitação para a contratação de empresa especializada para prestação de serviços de qualificação profissional, em atendiment</w:t>
      </w:r>
      <w:r w:rsidR="00AE2EC5">
        <w:rPr>
          <w:rFonts w:ascii="Times New Roman" w:eastAsia="Times New Roman" w:hAnsi="Times New Roman" w:cs="Times New Roman"/>
          <w:sz w:val="24"/>
          <w:szCs w:val="24"/>
          <w:lang w:eastAsia="pt-BR"/>
        </w:rPr>
        <w:t>o ao Convênio FPE nº 2622/2025</w:t>
      </w:r>
      <w:r w:rsidRPr="007B3B4B">
        <w:rPr>
          <w:rFonts w:ascii="Times New Roman" w:eastAsia="Times New Roman" w:hAnsi="Times New Roman" w:cs="Times New Roman"/>
          <w:sz w:val="24"/>
          <w:szCs w:val="24"/>
          <w:lang w:eastAsia="pt-BR"/>
        </w:rPr>
        <w:t>, firmado com a Secretaria de Trabalho e Desenvolvimento Profissional do Estado do Rio Grande do Sul, no âmbito do Programa RS Qualificação – Recomeçar.</w:t>
      </w:r>
    </w:p>
    <w:p w:rsidR="007B3B4B" w:rsidRPr="007B3B4B" w:rsidRDefault="007B3B4B" w:rsidP="007B3B4B">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OBJETO: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Contratação de empresa especializada para execução dos seguintes cursos:</w:t>
      </w:r>
    </w:p>
    <w:p w:rsidR="007B3B4B" w:rsidRPr="007B3B4B" w:rsidRDefault="007B3B4B" w:rsidP="007B3B4B">
      <w:pPr>
        <w:numPr>
          <w:ilvl w:val="0"/>
          <w:numId w:val="3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Auxiliar de Mecânica Pesada e Tratorista (15 alunos);</w:t>
      </w:r>
    </w:p>
    <w:p w:rsidR="007B3B4B" w:rsidRPr="007B3B4B" w:rsidRDefault="007B3B4B" w:rsidP="007B3B4B">
      <w:pPr>
        <w:numPr>
          <w:ilvl w:val="0"/>
          <w:numId w:val="3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Técnicas de Vendas e Atendimento ao Cliente (15 alunos);</w:t>
      </w:r>
    </w:p>
    <w:p w:rsidR="007B3B4B" w:rsidRPr="007B3B4B" w:rsidRDefault="007B3B4B" w:rsidP="007B3B4B">
      <w:pPr>
        <w:numPr>
          <w:ilvl w:val="0"/>
          <w:numId w:val="3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Manutenção de Ar-Condicionado (15 alunos).</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Total de 45 alunos, conforme Plano de Trabalho aprovado </w:t>
      </w:r>
    </w:p>
    <w:p w:rsidR="007B3B4B" w:rsidRPr="007B3B4B" w:rsidRDefault="007B3B4B" w:rsidP="007B3B4B">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VALOR ESTIMADO:</w:t>
      </w:r>
    </w:p>
    <w:p w:rsidR="007B3B4B" w:rsidRPr="009A5100" w:rsidRDefault="007B3B4B" w:rsidP="00AE2EC5">
      <w:pPr>
        <w:spacing w:before="100" w:beforeAutospacing="1" w:after="100" w:afterAutospacing="1" w:line="240" w:lineRule="auto"/>
        <w:ind w:firstLine="0"/>
        <w:jc w:val="left"/>
        <w:rPr>
          <w:rFonts w:ascii="Times New Roman" w:eastAsia="Times New Roman" w:hAnsi="Times New Roman" w:cs="Times New Roman"/>
          <w:b/>
          <w:sz w:val="24"/>
          <w:szCs w:val="24"/>
          <w:lang w:eastAsia="pt-BR"/>
        </w:rPr>
      </w:pPr>
      <w:r w:rsidRPr="009A5100">
        <w:rPr>
          <w:rFonts w:ascii="Times New Roman" w:eastAsia="Times New Roman" w:hAnsi="Times New Roman" w:cs="Times New Roman"/>
          <w:b/>
          <w:sz w:val="24"/>
          <w:szCs w:val="24"/>
          <w:lang w:eastAsia="pt-BR"/>
        </w:rPr>
        <w:t xml:space="preserve">R$ </w:t>
      </w:r>
      <w:r w:rsidR="009A5100" w:rsidRPr="009A5100">
        <w:rPr>
          <w:rFonts w:ascii="Times New Roman" w:eastAsia="Times New Roman" w:hAnsi="Times New Roman" w:cs="Times New Roman"/>
          <w:b/>
          <w:sz w:val="24"/>
          <w:szCs w:val="24"/>
          <w:lang w:eastAsia="pt-BR"/>
        </w:rPr>
        <w:t>46.365,50</w:t>
      </w:r>
      <w:r w:rsidRPr="009A5100">
        <w:rPr>
          <w:rFonts w:ascii="Times New Roman" w:eastAsia="Times New Roman" w:hAnsi="Times New Roman" w:cs="Times New Roman"/>
          <w:b/>
          <w:sz w:val="24"/>
          <w:szCs w:val="24"/>
          <w:lang w:eastAsia="pt-BR"/>
        </w:rPr>
        <w:t xml:space="preserve"> </w:t>
      </w:r>
    </w:p>
    <w:p w:rsidR="007B3B4B" w:rsidRPr="007B3B4B" w:rsidRDefault="007B3B4B" w:rsidP="007B3B4B">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FUNDAMENTO LEGAL:</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Art. 75 da Lei nº 14.133/2021.</w:t>
      </w:r>
    </w:p>
    <w:p w:rsidR="007B3B4B" w:rsidRPr="007B3B4B" w:rsidRDefault="007B3B4B" w:rsidP="007B3B4B">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PRAZO DE EXECUÇÃO: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Conforme cronograma previsto no Plano de Trabalho e vigência do Convênio (12 meses).</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Informações poderão ser obtidas junto à Secretaria </w:t>
      </w:r>
      <w:r w:rsidR="00FB20CD" w:rsidRPr="007B3B4B">
        <w:rPr>
          <w:rFonts w:ascii="Times New Roman" w:eastAsia="Times New Roman" w:hAnsi="Times New Roman" w:cs="Times New Roman"/>
          <w:sz w:val="24"/>
          <w:szCs w:val="24"/>
          <w:lang w:eastAsia="pt-BR"/>
        </w:rPr>
        <w:t xml:space="preserve">Municipal </w:t>
      </w:r>
      <w:r w:rsidR="00FB20CD">
        <w:rPr>
          <w:rFonts w:ascii="Times New Roman" w:eastAsia="Times New Roman" w:hAnsi="Times New Roman" w:cs="Times New Roman"/>
          <w:sz w:val="24"/>
          <w:szCs w:val="24"/>
          <w:lang w:eastAsia="pt-BR"/>
        </w:rPr>
        <w:t>de</w:t>
      </w:r>
      <w:r w:rsidR="009A5100">
        <w:rPr>
          <w:rFonts w:ascii="Times New Roman" w:eastAsia="Times New Roman" w:hAnsi="Times New Roman" w:cs="Times New Roman"/>
          <w:sz w:val="24"/>
          <w:szCs w:val="24"/>
          <w:lang w:eastAsia="pt-BR"/>
        </w:rPr>
        <w:t xml:space="preserve"> Industria e Comercio, </w:t>
      </w:r>
      <w:r w:rsidRPr="007B3B4B">
        <w:rPr>
          <w:rFonts w:ascii="Times New Roman" w:eastAsia="Times New Roman" w:hAnsi="Times New Roman" w:cs="Times New Roman"/>
          <w:sz w:val="24"/>
          <w:szCs w:val="24"/>
          <w:lang w:eastAsia="pt-BR"/>
        </w:rPr>
        <w:t>no horário de expediente.</w:t>
      </w:r>
    </w:p>
    <w:p w:rsidR="007B3B4B" w:rsidRPr="007B3B4B" w:rsidRDefault="007B3B4B" w:rsidP="00AE2EC5">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Sagrada Família</w:t>
      </w:r>
      <w:r w:rsidR="00AE2EC5">
        <w:rPr>
          <w:rFonts w:ascii="Times New Roman" w:eastAsia="Times New Roman" w:hAnsi="Times New Roman" w:cs="Times New Roman"/>
          <w:sz w:val="24"/>
          <w:szCs w:val="24"/>
          <w:lang w:eastAsia="pt-BR"/>
        </w:rPr>
        <w:t xml:space="preserve">/RS, </w:t>
      </w:r>
      <w:r w:rsidR="009A5100">
        <w:rPr>
          <w:rFonts w:ascii="Times New Roman" w:eastAsia="Times New Roman" w:hAnsi="Times New Roman" w:cs="Times New Roman"/>
          <w:sz w:val="24"/>
          <w:szCs w:val="24"/>
          <w:lang w:eastAsia="pt-BR"/>
        </w:rPr>
        <w:t>25</w:t>
      </w:r>
      <w:r w:rsidR="00AE2EC5">
        <w:rPr>
          <w:rFonts w:ascii="Times New Roman" w:eastAsia="Times New Roman" w:hAnsi="Times New Roman" w:cs="Times New Roman"/>
          <w:sz w:val="24"/>
          <w:szCs w:val="24"/>
          <w:lang w:eastAsia="pt-BR"/>
        </w:rPr>
        <w:t xml:space="preserve"> de </w:t>
      </w:r>
      <w:r w:rsidR="009A5100">
        <w:rPr>
          <w:rFonts w:ascii="Times New Roman" w:eastAsia="Times New Roman" w:hAnsi="Times New Roman" w:cs="Times New Roman"/>
          <w:sz w:val="24"/>
          <w:szCs w:val="24"/>
          <w:lang w:eastAsia="pt-BR"/>
        </w:rPr>
        <w:t>fevereiro de 2026</w:t>
      </w:r>
      <w:r w:rsidR="00AE2EC5">
        <w:rPr>
          <w:rFonts w:ascii="Times New Roman" w:eastAsia="Times New Roman" w:hAnsi="Times New Roman" w:cs="Times New Roman"/>
          <w:sz w:val="24"/>
          <w:szCs w:val="24"/>
          <w:lang w:eastAsia="pt-BR"/>
        </w:rPr>
        <w:t>.</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MAURO ROGÉRIO FERRARI GALATTO</w:t>
      </w:r>
      <w:r w:rsidRPr="007B3B4B">
        <w:rPr>
          <w:rFonts w:ascii="Times New Roman" w:eastAsia="Times New Roman" w:hAnsi="Times New Roman" w:cs="Times New Roman"/>
          <w:sz w:val="24"/>
          <w:szCs w:val="24"/>
          <w:lang w:eastAsia="pt-BR"/>
        </w:rPr>
        <w:br/>
        <w:t>Prefeito Municipal</w:t>
      </w:r>
    </w:p>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p>
    <w:p w:rsidR="007B3B4B" w:rsidRPr="007B3B4B" w:rsidRDefault="007B3B4B" w:rsidP="007B3B4B">
      <w:pPr>
        <w:spacing w:after="0" w:line="240" w:lineRule="auto"/>
        <w:ind w:firstLine="0"/>
        <w:jc w:val="left"/>
        <w:rPr>
          <w:rFonts w:ascii="Times New Roman" w:eastAsia="Times New Roman" w:hAnsi="Times New Roman" w:cs="Times New Roman"/>
          <w:sz w:val="24"/>
          <w:szCs w:val="24"/>
          <w:lang w:eastAsia="pt-BR"/>
        </w:rPr>
      </w:pPr>
    </w:p>
    <w:p w:rsidR="003128A9" w:rsidRDefault="003128A9" w:rsidP="007B3B4B">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p>
    <w:p w:rsidR="001B0112" w:rsidRDefault="001B0112" w:rsidP="007B3B4B">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p>
    <w:p w:rsidR="007B3B4B" w:rsidRPr="007B3B4B" w:rsidRDefault="007B3B4B" w:rsidP="007B3B4B">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r w:rsidRPr="007B3B4B">
        <w:rPr>
          <w:rFonts w:ascii="Times New Roman" w:eastAsia="Times New Roman" w:hAnsi="Times New Roman" w:cs="Times New Roman"/>
          <w:b/>
          <w:bCs/>
          <w:kern w:val="36"/>
          <w:sz w:val="24"/>
          <w:szCs w:val="24"/>
          <w:lang w:eastAsia="pt-BR"/>
        </w:rPr>
        <w:lastRenderedPageBreak/>
        <w:t>PARECER DA COMISSÃO DE CONTRATAÇÃO</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 xml:space="preserve">Processo Administrativo nº </w:t>
      </w:r>
      <w:r w:rsidR="00FB20CD">
        <w:rPr>
          <w:rFonts w:ascii="Times New Roman" w:eastAsia="Times New Roman" w:hAnsi="Times New Roman" w:cs="Times New Roman"/>
          <w:b/>
          <w:bCs/>
          <w:sz w:val="24"/>
          <w:szCs w:val="24"/>
          <w:lang w:eastAsia="pt-BR"/>
        </w:rPr>
        <w:t>26/2026</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 xml:space="preserve">Dispensa de Licitação nº </w:t>
      </w:r>
      <w:r w:rsidR="00FB20CD">
        <w:rPr>
          <w:rFonts w:ascii="Times New Roman" w:eastAsia="Times New Roman" w:hAnsi="Times New Roman" w:cs="Times New Roman"/>
          <w:b/>
          <w:bCs/>
          <w:sz w:val="24"/>
          <w:szCs w:val="24"/>
          <w:lang w:eastAsia="pt-BR"/>
        </w:rPr>
        <w:t>08/2026</w:t>
      </w:r>
    </w:p>
    <w:p w:rsidR="007B3B4B" w:rsidRPr="009E5918" w:rsidRDefault="007B3B4B" w:rsidP="009E5918">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Convênio FPE nº 2622/2025 – Programa RS Qualificação Recomeçar</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I – RELATÓRIO</w:t>
      </w:r>
    </w:p>
    <w:p w:rsidR="007B3B4B" w:rsidRPr="007B3B4B" w:rsidRDefault="007B3B4B" w:rsidP="009E5918">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Trata-se de processo administrativo instaurado para contratação de empresa especializada para prestação de serviços de qualificação profissional, em atendiment</w:t>
      </w:r>
      <w:r w:rsidR="009E5918">
        <w:rPr>
          <w:rFonts w:ascii="Times New Roman" w:eastAsia="Times New Roman" w:hAnsi="Times New Roman" w:cs="Times New Roman"/>
          <w:sz w:val="24"/>
          <w:szCs w:val="24"/>
          <w:lang w:eastAsia="pt-BR"/>
        </w:rPr>
        <w:t>o ao Convênio FPE nº 2622/2025</w:t>
      </w:r>
      <w:r w:rsidRPr="007B3B4B">
        <w:rPr>
          <w:rFonts w:ascii="Times New Roman" w:eastAsia="Times New Roman" w:hAnsi="Times New Roman" w:cs="Times New Roman"/>
          <w:sz w:val="24"/>
          <w:szCs w:val="24"/>
          <w:lang w:eastAsia="pt-BR"/>
        </w:rPr>
        <w:t>, celebrado entre o Município de Sagrada Família/RS e a Secretaria de Trabalho e Desenvolvimento Profissional do Estado do Rio Grande do Sul.</w:t>
      </w:r>
    </w:p>
    <w:p w:rsidR="007B3B4B" w:rsidRPr="007B3B4B" w:rsidRDefault="007B3B4B" w:rsidP="009E5918">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 Plano de Trabalho apr</w:t>
      </w:r>
      <w:r w:rsidR="009E5918">
        <w:rPr>
          <w:rFonts w:ascii="Times New Roman" w:eastAsia="Times New Roman" w:hAnsi="Times New Roman" w:cs="Times New Roman"/>
          <w:sz w:val="24"/>
          <w:szCs w:val="24"/>
          <w:lang w:eastAsia="pt-BR"/>
        </w:rPr>
        <w:t xml:space="preserve">ovado na Proposta nº 1853/2025 </w:t>
      </w:r>
      <w:r w:rsidRPr="007B3B4B">
        <w:rPr>
          <w:rFonts w:ascii="Times New Roman" w:eastAsia="Times New Roman" w:hAnsi="Times New Roman" w:cs="Times New Roman"/>
          <w:sz w:val="24"/>
          <w:szCs w:val="24"/>
          <w:lang w:eastAsia="pt-BR"/>
        </w:rPr>
        <w:t>prevê a qualificação de 45 alunos, distribuídos nos seguintes cursos:</w:t>
      </w:r>
    </w:p>
    <w:p w:rsidR="007B3B4B" w:rsidRPr="007B3B4B" w:rsidRDefault="007B3B4B" w:rsidP="007B3B4B">
      <w:pPr>
        <w:numPr>
          <w:ilvl w:val="0"/>
          <w:numId w:val="3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Auxiliar de Mecânica Pesada e Tratorista – 15 alunos;</w:t>
      </w:r>
    </w:p>
    <w:p w:rsidR="007B3B4B" w:rsidRPr="007B3B4B" w:rsidRDefault="007B3B4B" w:rsidP="007B3B4B">
      <w:pPr>
        <w:numPr>
          <w:ilvl w:val="0"/>
          <w:numId w:val="3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Técnicas de Vendas e Atendimento ao Cliente – 15 alunos;</w:t>
      </w:r>
    </w:p>
    <w:p w:rsidR="007B3B4B" w:rsidRPr="007B3B4B" w:rsidRDefault="007B3B4B" w:rsidP="007B3B4B">
      <w:pPr>
        <w:numPr>
          <w:ilvl w:val="0"/>
          <w:numId w:val="3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Manutenção de Ar-Condicionado – 15 alunos.</w:t>
      </w:r>
    </w:p>
    <w:p w:rsidR="007B3B4B" w:rsidRPr="007B3B4B" w:rsidRDefault="007B3B4B" w:rsidP="009E5918">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O valor total disponível para execução do objeto é de R$ 47.077,50, repassad</w:t>
      </w:r>
      <w:r w:rsidR="009E5918">
        <w:rPr>
          <w:rFonts w:ascii="Times New Roman" w:eastAsia="Times New Roman" w:hAnsi="Times New Roman" w:cs="Times New Roman"/>
          <w:sz w:val="24"/>
          <w:szCs w:val="24"/>
          <w:lang w:eastAsia="pt-BR"/>
        </w:rPr>
        <w:t xml:space="preserve">o em parcela única pelo </w:t>
      </w:r>
      <w:proofErr w:type="gramStart"/>
      <w:r w:rsidR="009E5918">
        <w:rPr>
          <w:rFonts w:ascii="Times New Roman" w:eastAsia="Times New Roman" w:hAnsi="Times New Roman" w:cs="Times New Roman"/>
          <w:sz w:val="24"/>
          <w:szCs w:val="24"/>
          <w:lang w:eastAsia="pt-BR"/>
        </w:rPr>
        <w:t xml:space="preserve">Estado </w:t>
      </w:r>
      <w:r w:rsidRPr="007B3B4B">
        <w:rPr>
          <w:rFonts w:ascii="Times New Roman" w:eastAsia="Times New Roman" w:hAnsi="Times New Roman" w:cs="Times New Roman"/>
          <w:sz w:val="24"/>
          <w:szCs w:val="24"/>
          <w:lang w:eastAsia="pt-BR"/>
        </w:rPr>
        <w:t>.</w:t>
      </w:r>
      <w:proofErr w:type="gramEnd"/>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Constam nos autos:</w:t>
      </w:r>
    </w:p>
    <w:p w:rsidR="007B3B4B" w:rsidRPr="007B3B4B" w:rsidRDefault="007B3B4B" w:rsidP="007B3B4B">
      <w:pPr>
        <w:numPr>
          <w:ilvl w:val="0"/>
          <w:numId w:val="3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Documento de Formalização da Demanda (DFD);</w:t>
      </w:r>
    </w:p>
    <w:p w:rsidR="007B3B4B" w:rsidRPr="007B3B4B" w:rsidRDefault="007B3B4B" w:rsidP="007B3B4B">
      <w:pPr>
        <w:numPr>
          <w:ilvl w:val="0"/>
          <w:numId w:val="3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Estudo Técnico Preliminar;</w:t>
      </w:r>
    </w:p>
    <w:p w:rsidR="007B3B4B" w:rsidRPr="007B3B4B" w:rsidRDefault="007B3B4B" w:rsidP="007B3B4B">
      <w:pPr>
        <w:numPr>
          <w:ilvl w:val="0"/>
          <w:numId w:val="3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Termo de Referência;</w:t>
      </w:r>
    </w:p>
    <w:p w:rsidR="007B3B4B" w:rsidRPr="007B3B4B" w:rsidRDefault="007B3B4B" w:rsidP="007B3B4B">
      <w:pPr>
        <w:numPr>
          <w:ilvl w:val="0"/>
          <w:numId w:val="3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Pesquisa de preços;</w:t>
      </w:r>
    </w:p>
    <w:p w:rsidR="007B3B4B" w:rsidRPr="007B3B4B" w:rsidRDefault="007B3B4B" w:rsidP="007B3B4B">
      <w:pPr>
        <w:numPr>
          <w:ilvl w:val="0"/>
          <w:numId w:val="3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Solicitação do Secretário;</w:t>
      </w:r>
    </w:p>
    <w:p w:rsidR="007B3B4B" w:rsidRPr="007B3B4B" w:rsidRDefault="007B3B4B" w:rsidP="007B3B4B">
      <w:pPr>
        <w:numPr>
          <w:ilvl w:val="0"/>
          <w:numId w:val="3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Autorização da Autoridade Competente;</w:t>
      </w:r>
    </w:p>
    <w:p w:rsidR="007B3B4B" w:rsidRPr="009E5918" w:rsidRDefault="007B3B4B" w:rsidP="009E5918">
      <w:pPr>
        <w:numPr>
          <w:ilvl w:val="0"/>
          <w:numId w:val="3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Minuta contratual (se já elaborada).</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II – FUNDAMENTAÇÃO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contratação foi enquadrada como hipótese de dispensa de licitação, nos termos do art. 75 da Lei nº 14.133/2021, considerando o valor estimado e a natureza do objeto.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Verificou-se:</w:t>
      </w:r>
    </w:p>
    <w:p w:rsidR="007B3B4B" w:rsidRPr="007B3B4B" w:rsidRDefault="007B3B4B" w:rsidP="009E5918">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Segoe UI Symbol" w:eastAsia="Times New Roman" w:hAnsi="Segoe UI Symbol" w:cs="Segoe UI Symbol"/>
          <w:sz w:val="24"/>
          <w:szCs w:val="24"/>
          <w:lang w:eastAsia="pt-BR"/>
        </w:rPr>
        <w:t>✔</w:t>
      </w:r>
      <w:r w:rsidRPr="007B3B4B">
        <w:rPr>
          <w:rFonts w:ascii="Times New Roman" w:eastAsia="Times New Roman" w:hAnsi="Times New Roman" w:cs="Times New Roman"/>
          <w:sz w:val="24"/>
          <w:szCs w:val="24"/>
          <w:lang w:eastAsia="pt-BR"/>
        </w:rPr>
        <w:t xml:space="preserve"> Compatibilidade do preço com o </w:t>
      </w:r>
      <w:proofErr w:type="gramStart"/>
      <w:r w:rsidRPr="007B3B4B">
        <w:rPr>
          <w:rFonts w:ascii="Times New Roman" w:eastAsia="Times New Roman" w:hAnsi="Times New Roman" w:cs="Times New Roman"/>
          <w:sz w:val="24"/>
          <w:szCs w:val="24"/>
          <w:lang w:eastAsia="pt-BR"/>
        </w:rPr>
        <w:t>mercado;</w:t>
      </w:r>
      <w:r w:rsidRPr="007B3B4B">
        <w:rPr>
          <w:rFonts w:ascii="Times New Roman" w:eastAsia="Times New Roman" w:hAnsi="Times New Roman" w:cs="Times New Roman"/>
          <w:sz w:val="24"/>
          <w:szCs w:val="24"/>
          <w:lang w:eastAsia="pt-BR"/>
        </w:rPr>
        <w:br/>
      </w:r>
      <w:r w:rsidRPr="007B3B4B">
        <w:rPr>
          <w:rFonts w:ascii="Segoe UI Symbol" w:eastAsia="Times New Roman" w:hAnsi="Segoe UI Symbol" w:cs="Segoe UI Symbol"/>
          <w:sz w:val="24"/>
          <w:szCs w:val="24"/>
          <w:lang w:eastAsia="pt-BR"/>
        </w:rPr>
        <w:t>✔</w:t>
      </w:r>
      <w:proofErr w:type="gramEnd"/>
      <w:r w:rsidRPr="007B3B4B">
        <w:rPr>
          <w:rFonts w:ascii="Times New Roman" w:eastAsia="Times New Roman" w:hAnsi="Times New Roman" w:cs="Times New Roman"/>
          <w:sz w:val="24"/>
          <w:szCs w:val="24"/>
          <w:lang w:eastAsia="pt-BR"/>
        </w:rPr>
        <w:t xml:space="preserve"> Existência de dotação orçamentária vinculada ao Convênio;</w:t>
      </w:r>
      <w:r w:rsidRPr="007B3B4B">
        <w:rPr>
          <w:rFonts w:ascii="Times New Roman" w:eastAsia="Times New Roman" w:hAnsi="Times New Roman" w:cs="Times New Roman"/>
          <w:sz w:val="24"/>
          <w:szCs w:val="24"/>
          <w:lang w:eastAsia="pt-BR"/>
        </w:rPr>
        <w:br/>
      </w:r>
      <w:r w:rsidRPr="007B3B4B">
        <w:rPr>
          <w:rFonts w:ascii="Segoe UI Symbol" w:eastAsia="Times New Roman" w:hAnsi="Segoe UI Symbol" w:cs="Segoe UI Symbol"/>
          <w:sz w:val="24"/>
          <w:szCs w:val="24"/>
          <w:lang w:eastAsia="pt-BR"/>
        </w:rPr>
        <w:t>✔</w:t>
      </w:r>
      <w:r w:rsidRPr="007B3B4B">
        <w:rPr>
          <w:rFonts w:ascii="Times New Roman" w:eastAsia="Times New Roman" w:hAnsi="Times New Roman" w:cs="Times New Roman"/>
          <w:sz w:val="24"/>
          <w:szCs w:val="24"/>
          <w:lang w:eastAsia="pt-BR"/>
        </w:rPr>
        <w:t xml:space="preserve"> Atendimento às exigências do Convênio FPE nº 2622/2025 </w:t>
      </w:r>
      <w:r w:rsidRPr="007B3B4B">
        <w:rPr>
          <w:rFonts w:ascii="Times New Roman" w:eastAsia="Times New Roman" w:hAnsi="Times New Roman" w:cs="Times New Roman"/>
          <w:sz w:val="24"/>
          <w:szCs w:val="24"/>
          <w:lang w:eastAsia="pt-BR"/>
        </w:rPr>
        <w:br/>
      </w:r>
      <w:r w:rsidRPr="007B3B4B">
        <w:rPr>
          <w:rFonts w:ascii="Segoe UI Symbol" w:eastAsia="Times New Roman" w:hAnsi="Segoe UI Symbol" w:cs="Segoe UI Symbol"/>
          <w:sz w:val="24"/>
          <w:szCs w:val="24"/>
          <w:lang w:eastAsia="pt-BR"/>
        </w:rPr>
        <w:t>✔</w:t>
      </w:r>
      <w:r w:rsidRPr="007B3B4B">
        <w:rPr>
          <w:rFonts w:ascii="Times New Roman" w:eastAsia="Times New Roman" w:hAnsi="Times New Roman" w:cs="Times New Roman"/>
          <w:sz w:val="24"/>
          <w:szCs w:val="24"/>
          <w:lang w:eastAsia="pt-BR"/>
        </w:rPr>
        <w:t xml:space="preserve"> Exigência de contratação de instituição com experiência mínima de 02 anos, vedada contratação </w:t>
      </w:r>
      <w:r w:rsidRPr="007B3B4B">
        <w:rPr>
          <w:rFonts w:ascii="Times New Roman" w:eastAsia="Times New Roman" w:hAnsi="Times New Roman" w:cs="Times New Roman"/>
          <w:sz w:val="24"/>
          <w:szCs w:val="24"/>
          <w:lang w:eastAsia="pt-BR"/>
        </w:rPr>
        <w:lastRenderedPageBreak/>
        <w:t>de pessoa física,</w:t>
      </w:r>
      <w:r w:rsidR="009E5918">
        <w:rPr>
          <w:rFonts w:ascii="Times New Roman" w:eastAsia="Times New Roman" w:hAnsi="Times New Roman" w:cs="Times New Roman"/>
          <w:sz w:val="24"/>
          <w:szCs w:val="24"/>
          <w:lang w:eastAsia="pt-BR"/>
        </w:rPr>
        <w:t xml:space="preserve"> conforme cláusulas conveniais</w:t>
      </w:r>
      <w:r w:rsidRPr="007B3B4B">
        <w:rPr>
          <w:rFonts w:ascii="Times New Roman" w:eastAsia="Times New Roman" w:hAnsi="Times New Roman" w:cs="Times New Roman"/>
          <w:sz w:val="24"/>
          <w:szCs w:val="24"/>
          <w:lang w:eastAsia="pt-BR"/>
        </w:rPr>
        <w:t>;</w:t>
      </w:r>
      <w:r w:rsidRPr="007B3B4B">
        <w:rPr>
          <w:rFonts w:ascii="Times New Roman" w:eastAsia="Times New Roman" w:hAnsi="Times New Roman" w:cs="Times New Roman"/>
          <w:sz w:val="24"/>
          <w:szCs w:val="24"/>
          <w:lang w:eastAsia="pt-BR"/>
        </w:rPr>
        <w:br/>
      </w:r>
      <w:r w:rsidRPr="007B3B4B">
        <w:rPr>
          <w:rFonts w:ascii="Segoe UI Symbol" w:eastAsia="Times New Roman" w:hAnsi="Segoe UI Symbol" w:cs="Segoe UI Symbol"/>
          <w:sz w:val="24"/>
          <w:szCs w:val="24"/>
          <w:lang w:eastAsia="pt-BR"/>
        </w:rPr>
        <w:t>✔</w:t>
      </w:r>
      <w:r w:rsidRPr="007B3B4B">
        <w:rPr>
          <w:rFonts w:ascii="Times New Roman" w:eastAsia="Times New Roman" w:hAnsi="Times New Roman" w:cs="Times New Roman"/>
          <w:sz w:val="24"/>
          <w:szCs w:val="24"/>
          <w:lang w:eastAsia="pt-BR"/>
        </w:rPr>
        <w:t xml:space="preserve"> Regularidade fiscal da empresa selecionada (se já juntadas as certidões).</w:t>
      </w:r>
    </w:p>
    <w:p w:rsidR="007B3B4B" w:rsidRPr="007B3B4B" w:rsidRDefault="007B3B4B" w:rsidP="009E5918">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A solução mostra-se adequada, necessária e alinhada ao interesse público, uma vez que o Município não dispõe de estrutura técnica própria para ex</w:t>
      </w:r>
      <w:r w:rsidR="009E5918">
        <w:rPr>
          <w:rFonts w:ascii="Times New Roman" w:eastAsia="Times New Roman" w:hAnsi="Times New Roman" w:cs="Times New Roman"/>
          <w:sz w:val="24"/>
          <w:szCs w:val="24"/>
          <w:lang w:eastAsia="pt-BR"/>
        </w:rPr>
        <w:t>ecução direta das capacitações.</w:t>
      </w:r>
    </w:p>
    <w:p w:rsidR="007B3B4B" w:rsidRPr="007B3B4B" w:rsidRDefault="007B3B4B" w:rsidP="007B3B4B">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7B3B4B">
        <w:rPr>
          <w:rFonts w:ascii="Times New Roman" w:eastAsia="Times New Roman" w:hAnsi="Times New Roman" w:cs="Times New Roman"/>
          <w:b/>
          <w:bCs/>
          <w:sz w:val="24"/>
          <w:szCs w:val="24"/>
          <w:lang w:eastAsia="pt-BR"/>
        </w:rPr>
        <w:t>III – CONCLUSÃO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 xml:space="preserve">Diante do exposto, esta Comissão manifesta-se </w:t>
      </w:r>
      <w:r w:rsidRPr="007B3B4B">
        <w:rPr>
          <w:rFonts w:ascii="Times New Roman" w:eastAsia="Times New Roman" w:hAnsi="Times New Roman" w:cs="Times New Roman"/>
          <w:b/>
          <w:bCs/>
          <w:sz w:val="24"/>
          <w:szCs w:val="24"/>
          <w:lang w:eastAsia="pt-BR"/>
        </w:rPr>
        <w:t>FAVORAVELMENTE</w:t>
      </w:r>
      <w:r w:rsidRPr="007B3B4B">
        <w:rPr>
          <w:rFonts w:ascii="Times New Roman" w:eastAsia="Times New Roman" w:hAnsi="Times New Roman" w:cs="Times New Roman"/>
          <w:sz w:val="24"/>
          <w:szCs w:val="24"/>
          <w:lang w:eastAsia="pt-BR"/>
        </w:rPr>
        <w:t xml:space="preserve"> à contratação direta, mediante dispensa de licitação, da empresa </w:t>
      </w:r>
      <w:r w:rsidR="00FB20CD">
        <w:rPr>
          <w:rFonts w:ascii="Times New Roman" w:eastAsia="Times New Roman" w:hAnsi="Times New Roman" w:cs="Times New Roman"/>
          <w:sz w:val="24"/>
          <w:szCs w:val="24"/>
          <w:lang w:eastAsia="pt-BR"/>
        </w:rPr>
        <w:t>AGOSTINI GESTÃO EDUCACIONAL LTDA</w:t>
      </w:r>
      <w:r w:rsidRPr="007B3B4B">
        <w:rPr>
          <w:rFonts w:ascii="Times New Roman" w:eastAsia="Times New Roman" w:hAnsi="Times New Roman" w:cs="Times New Roman"/>
          <w:sz w:val="24"/>
          <w:szCs w:val="24"/>
          <w:lang w:eastAsia="pt-BR"/>
        </w:rPr>
        <w:t xml:space="preserve"> para execução dos cursos previstos no Plano de Trabalho do Convênio FPE nº 2622/2025, no valor global de R$ </w:t>
      </w:r>
      <w:r w:rsidR="00FB20CD">
        <w:rPr>
          <w:rFonts w:ascii="Times New Roman" w:eastAsia="Times New Roman" w:hAnsi="Times New Roman" w:cs="Times New Roman"/>
          <w:sz w:val="24"/>
          <w:szCs w:val="24"/>
          <w:lang w:eastAsia="pt-BR"/>
        </w:rPr>
        <w:t>46.365,50.</w:t>
      </w:r>
    </w:p>
    <w:p w:rsidR="007B3B4B" w:rsidRPr="007B3B4B" w:rsidRDefault="007B3B4B" w:rsidP="009E5918">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Encaminha-se o presente parecer para apreciação jurídica e posterior homologação pela Autoridad</w:t>
      </w:r>
      <w:r w:rsidR="009E5918">
        <w:rPr>
          <w:rFonts w:ascii="Times New Roman" w:eastAsia="Times New Roman" w:hAnsi="Times New Roman" w:cs="Times New Roman"/>
          <w:sz w:val="24"/>
          <w:szCs w:val="24"/>
          <w:lang w:eastAsia="pt-BR"/>
        </w:rPr>
        <w:t>e Competente.</w:t>
      </w:r>
    </w:p>
    <w:p w:rsidR="007B3B4B" w:rsidRPr="007B3B4B" w:rsidRDefault="007B3B4B" w:rsidP="009E5918">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Sagrada Família</w:t>
      </w:r>
      <w:r w:rsidR="009E5918">
        <w:rPr>
          <w:rFonts w:ascii="Times New Roman" w:eastAsia="Times New Roman" w:hAnsi="Times New Roman" w:cs="Times New Roman"/>
          <w:sz w:val="24"/>
          <w:szCs w:val="24"/>
          <w:lang w:eastAsia="pt-BR"/>
        </w:rPr>
        <w:t xml:space="preserve">/RS, </w:t>
      </w:r>
      <w:r w:rsidR="00FB20CD">
        <w:rPr>
          <w:rFonts w:ascii="Times New Roman" w:eastAsia="Times New Roman" w:hAnsi="Times New Roman" w:cs="Times New Roman"/>
          <w:sz w:val="24"/>
          <w:szCs w:val="24"/>
          <w:lang w:eastAsia="pt-BR"/>
        </w:rPr>
        <w:t>25</w:t>
      </w:r>
      <w:r w:rsidR="009E5918">
        <w:rPr>
          <w:rFonts w:ascii="Times New Roman" w:eastAsia="Times New Roman" w:hAnsi="Times New Roman" w:cs="Times New Roman"/>
          <w:sz w:val="24"/>
          <w:szCs w:val="24"/>
          <w:lang w:eastAsia="pt-BR"/>
        </w:rPr>
        <w:t xml:space="preserve"> de </w:t>
      </w:r>
      <w:r w:rsidR="00FB20CD">
        <w:rPr>
          <w:rFonts w:ascii="Times New Roman" w:eastAsia="Times New Roman" w:hAnsi="Times New Roman" w:cs="Times New Roman"/>
          <w:sz w:val="24"/>
          <w:szCs w:val="24"/>
          <w:lang w:eastAsia="pt-BR"/>
        </w:rPr>
        <w:t>fevereiro</w:t>
      </w:r>
      <w:r w:rsidR="00145523">
        <w:rPr>
          <w:rFonts w:ascii="Times New Roman" w:eastAsia="Times New Roman" w:hAnsi="Times New Roman" w:cs="Times New Roman"/>
          <w:sz w:val="24"/>
          <w:szCs w:val="24"/>
          <w:lang w:eastAsia="pt-BR"/>
        </w:rPr>
        <w:t xml:space="preserve"> de 2026</w:t>
      </w:r>
      <w:r w:rsidR="009E5918">
        <w:rPr>
          <w:rFonts w:ascii="Times New Roman" w:eastAsia="Times New Roman" w:hAnsi="Times New Roman" w:cs="Times New Roman"/>
          <w:sz w:val="24"/>
          <w:szCs w:val="24"/>
          <w:lang w:eastAsia="pt-BR"/>
        </w:rPr>
        <w:t>.</w:t>
      </w:r>
    </w:p>
    <w:p w:rsidR="007B3B4B" w:rsidRPr="007B3B4B" w:rsidRDefault="009E5918" w:rsidP="009E5918">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Presidente da Comissão</w:t>
      </w:r>
    </w:p>
    <w:p w:rsidR="007B3B4B" w:rsidRPr="007B3B4B" w:rsidRDefault="009E5918" w:rsidP="009E5918">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Membro</w:t>
      </w:r>
    </w:p>
    <w:p w:rsidR="007B3B4B" w:rsidRPr="007B3B4B" w:rsidRDefault="007B3B4B" w:rsidP="007B3B4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7B3B4B">
        <w:rPr>
          <w:rFonts w:ascii="Times New Roman" w:eastAsia="Times New Roman" w:hAnsi="Times New Roman" w:cs="Times New Roman"/>
          <w:sz w:val="24"/>
          <w:szCs w:val="24"/>
          <w:lang w:eastAsia="pt-BR"/>
        </w:rPr>
        <w:t>Membro</w:t>
      </w:r>
    </w:p>
    <w:p w:rsidR="007F5149" w:rsidRPr="007B3B4B" w:rsidRDefault="007F5149">
      <w:pPr>
        <w:rPr>
          <w:rFonts w:ascii="Times New Roman" w:hAnsi="Times New Roman" w:cs="Times New Roman"/>
          <w:sz w:val="24"/>
          <w:szCs w:val="24"/>
        </w:rPr>
      </w:pPr>
    </w:p>
    <w:sectPr w:rsidR="007F5149" w:rsidRPr="007B3B4B"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26EC5"/>
    <w:multiLevelType w:val="multilevel"/>
    <w:tmpl w:val="B618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D646C"/>
    <w:multiLevelType w:val="multilevel"/>
    <w:tmpl w:val="BCC20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09C6"/>
    <w:multiLevelType w:val="multilevel"/>
    <w:tmpl w:val="3282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51D9E"/>
    <w:multiLevelType w:val="multilevel"/>
    <w:tmpl w:val="EF28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D170C1"/>
    <w:multiLevelType w:val="multilevel"/>
    <w:tmpl w:val="E61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D27C6"/>
    <w:multiLevelType w:val="multilevel"/>
    <w:tmpl w:val="FEC6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FD099A"/>
    <w:multiLevelType w:val="multilevel"/>
    <w:tmpl w:val="2C901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714A1D"/>
    <w:multiLevelType w:val="multilevel"/>
    <w:tmpl w:val="0DB0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D24544"/>
    <w:multiLevelType w:val="multilevel"/>
    <w:tmpl w:val="1D86E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430172"/>
    <w:multiLevelType w:val="multilevel"/>
    <w:tmpl w:val="67742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757671"/>
    <w:multiLevelType w:val="multilevel"/>
    <w:tmpl w:val="5A2E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9C417D"/>
    <w:multiLevelType w:val="multilevel"/>
    <w:tmpl w:val="46D6D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ED6B12"/>
    <w:multiLevelType w:val="multilevel"/>
    <w:tmpl w:val="C4A6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6F1A32"/>
    <w:multiLevelType w:val="multilevel"/>
    <w:tmpl w:val="37308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F1759D"/>
    <w:multiLevelType w:val="multilevel"/>
    <w:tmpl w:val="9818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1D382C"/>
    <w:multiLevelType w:val="multilevel"/>
    <w:tmpl w:val="7F905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1F19FE"/>
    <w:multiLevelType w:val="multilevel"/>
    <w:tmpl w:val="B4AC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DF2FF7"/>
    <w:multiLevelType w:val="multilevel"/>
    <w:tmpl w:val="C7AA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C41CC8"/>
    <w:multiLevelType w:val="multilevel"/>
    <w:tmpl w:val="95AA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743D03"/>
    <w:multiLevelType w:val="multilevel"/>
    <w:tmpl w:val="C884F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A744DD"/>
    <w:multiLevelType w:val="multilevel"/>
    <w:tmpl w:val="25C6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644B9F"/>
    <w:multiLevelType w:val="multilevel"/>
    <w:tmpl w:val="CF32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793A90"/>
    <w:multiLevelType w:val="multilevel"/>
    <w:tmpl w:val="E298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AD4AE3"/>
    <w:multiLevelType w:val="multilevel"/>
    <w:tmpl w:val="79D68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B178D4"/>
    <w:multiLevelType w:val="multilevel"/>
    <w:tmpl w:val="426C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C2337D"/>
    <w:multiLevelType w:val="multilevel"/>
    <w:tmpl w:val="1968F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023067"/>
    <w:multiLevelType w:val="multilevel"/>
    <w:tmpl w:val="41025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F150ED"/>
    <w:multiLevelType w:val="multilevel"/>
    <w:tmpl w:val="9BF4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F4690F"/>
    <w:multiLevelType w:val="multilevel"/>
    <w:tmpl w:val="748A5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351C1B"/>
    <w:multiLevelType w:val="multilevel"/>
    <w:tmpl w:val="C3C88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0D168E"/>
    <w:multiLevelType w:val="multilevel"/>
    <w:tmpl w:val="E63E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401D20"/>
    <w:multiLevelType w:val="multilevel"/>
    <w:tmpl w:val="1884F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954B78"/>
    <w:multiLevelType w:val="multilevel"/>
    <w:tmpl w:val="EE246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2"/>
  </w:num>
  <w:num w:numId="3">
    <w:abstractNumId w:val="30"/>
  </w:num>
  <w:num w:numId="4">
    <w:abstractNumId w:val="20"/>
  </w:num>
  <w:num w:numId="5">
    <w:abstractNumId w:val="25"/>
  </w:num>
  <w:num w:numId="6">
    <w:abstractNumId w:val="2"/>
  </w:num>
  <w:num w:numId="7">
    <w:abstractNumId w:val="3"/>
  </w:num>
  <w:num w:numId="8">
    <w:abstractNumId w:val="19"/>
  </w:num>
  <w:num w:numId="9">
    <w:abstractNumId w:val="4"/>
  </w:num>
  <w:num w:numId="10">
    <w:abstractNumId w:val="0"/>
  </w:num>
  <w:num w:numId="11">
    <w:abstractNumId w:val="32"/>
  </w:num>
  <w:num w:numId="12">
    <w:abstractNumId w:val="15"/>
  </w:num>
  <w:num w:numId="13">
    <w:abstractNumId w:val="26"/>
  </w:num>
  <w:num w:numId="14">
    <w:abstractNumId w:val="8"/>
  </w:num>
  <w:num w:numId="15">
    <w:abstractNumId w:val="16"/>
  </w:num>
  <w:num w:numId="16">
    <w:abstractNumId w:val="28"/>
  </w:num>
  <w:num w:numId="17">
    <w:abstractNumId w:val="7"/>
  </w:num>
  <w:num w:numId="18">
    <w:abstractNumId w:val="27"/>
  </w:num>
  <w:num w:numId="19">
    <w:abstractNumId w:val="13"/>
  </w:num>
  <w:num w:numId="20">
    <w:abstractNumId w:val="17"/>
  </w:num>
  <w:num w:numId="21">
    <w:abstractNumId w:val="29"/>
  </w:num>
  <w:num w:numId="22">
    <w:abstractNumId w:val="1"/>
  </w:num>
  <w:num w:numId="23">
    <w:abstractNumId w:val="18"/>
  </w:num>
  <w:num w:numId="24">
    <w:abstractNumId w:val="21"/>
  </w:num>
  <w:num w:numId="25">
    <w:abstractNumId w:val="9"/>
  </w:num>
  <w:num w:numId="26">
    <w:abstractNumId w:val="10"/>
  </w:num>
  <w:num w:numId="27">
    <w:abstractNumId w:val="31"/>
  </w:num>
  <w:num w:numId="28">
    <w:abstractNumId w:val="22"/>
  </w:num>
  <w:num w:numId="29">
    <w:abstractNumId w:val="5"/>
  </w:num>
  <w:num w:numId="30">
    <w:abstractNumId w:val="14"/>
  </w:num>
  <w:num w:numId="31">
    <w:abstractNumId w:val="6"/>
  </w:num>
  <w:num w:numId="32">
    <w:abstractNumId w:val="24"/>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B4B"/>
    <w:rsid w:val="00145523"/>
    <w:rsid w:val="001B0112"/>
    <w:rsid w:val="003128A9"/>
    <w:rsid w:val="004C6DD9"/>
    <w:rsid w:val="00606E3F"/>
    <w:rsid w:val="007B3B4B"/>
    <w:rsid w:val="007F5149"/>
    <w:rsid w:val="009A5100"/>
    <w:rsid w:val="009E5918"/>
    <w:rsid w:val="00A74F60"/>
    <w:rsid w:val="00AE2EC5"/>
    <w:rsid w:val="00D95165"/>
    <w:rsid w:val="00F8137E"/>
    <w:rsid w:val="00FB20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D75ED8-A9B3-45B6-9FEF-DB90C00E3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paragraph" w:styleId="Ttulo1">
    <w:name w:val="heading 1"/>
    <w:basedOn w:val="Normal"/>
    <w:link w:val="Ttulo1Char"/>
    <w:uiPriority w:val="9"/>
    <w:qFormat/>
    <w:rsid w:val="007B3B4B"/>
    <w:pPr>
      <w:spacing w:before="100" w:beforeAutospacing="1" w:after="100" w:afterAutospacing="1" w:line="240" w:lineRule="auto"/>
      <w:ind w:firstLine="0"/>
      <w:jc w:val="left"/>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B3B4B"/>
    <w:pPr>
      <w:spacing w:before="100" w:beforeAutospacing="1" w:after="100" w:afterAutospacing="1" w:line="240" w:lineRule="auto"/>
      <w:ind w:firstLine="0"/>
      <w:jc w:val="left"/>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7B3B4B"/>
    <w:pPr>
      <w:spacing w:before="100" w:beforeAutospacing="1" w:after="100" w:afterAutospacing="1" w:line="240" w:lineRule="auto"/>
      <w:ind w:firstLine="0"/>
      <w:jc w:val="left"/>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B3B4B"/>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B3B4B"/>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B3B4B"/>
    <w:rPr>
      <w:rFonts w:ascii="Times New Roman" w:eastAsia="Times New Roman" w:hAnsi="Times New Roman" w:cs="Times New Roman"/>
      <w:b/>
      <w:bCs/>
      <w:sz w:val="27"/>
      <w:szCs w:val="27"/>
      <w:lang w:eastAsia="pt-BR"/>
    </w:rPr>
  </w:style>
  <w:style w:type="paragraph" w:styleId="NormalWeb">
    <w:name w:val="Normal (Web)"/>
    <w:basedOn w:val="Normal"/>
    <w:uiPriority w:val="99"/>
    <w:semiHidden/>
    <w:unhideWhenUsed/>
    <w:rsid w:val="007B3B4B"/>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7B3B4B"/>
    <w:rPr>
      <w:b/>
      <w:bCs/>
    </w:rPr>
  </w:style>
  <w:style w:type="character" w:customStyle="1" w:styleId="relative">
    <w:name w:val="relative"/>
    <w:basedOn w:val="Fontepargpadro"/>
    <w:rsid w:val="007B3B4B"/>
  </w:style>
  <w:style w:type="paragraph" w:customStyle="1" w:styleId="not-prose">
    <w:name w:val="not-prose"/>
    <w:basedOn w:val="Normal"/>
    <w:rsid w:val="007B3B4B"/>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4062861">
      <w:bodyDiv w:val="1"/>
      <w:marLeft w:val="0"/>
      <w:marRight w:val="0"/>
      <w:marTop w:val="0"/>
      <w:marBottom w:val="0"/>
      <w:divBdr>
        <w:top w:val="none" w:sz="0" w:space="0" w:color="auto"/>
        <w:left w:val="none" w:sz="0" w:space="0" w:color="auto"/>
        <w:bottom w:val="none" w:sz="0" w:space="0" w:color="auto"/>
        <w:right w:val="none" w:sz="0" w:space="0" w:color="auto"/>
      </w:divBdr>
      <w:divsChild>
        <w:div w:id="535384832">
          <w:marLeft w:val="0"/>
          <w:marRight w:val="0"/>
          <w:marTop w:val="0"/>
          <w:marBottom w:val="0"/>
          <w:divBdr>
            <w:top w:val="none" w:sz="0" w:space="0" w:color="auto"/>
            <w:left w:val="none" w:sz="0" w:space="0" w:color="auto"/>
            <w:bottom w:val="none" w:sz="0" w:space="0" w:color="auto"/>
            <w:right w:val="none" w:sz="0" w:space="0" w:color="auto"/>
          </w:divBdr>
          <w:divsChild>
            <w:div w:id="1931816293">
              <w:marLeft w:val="0"/>
              <w:marRight w:val="0"/>
              <w:marTop w:val="0"/>
              <w:marBottom w:val="0"/>
              <w:divBdr>
                <w:top w:val="none" w:sz="0" w:space="0" w:color="auto"/>
                <w:left w:val="none" w:sz="0" w:space="0" w:color="auto"/>
                <w:bottom w:val="none" w:sz="0" w:space="0" w:color="auto"/>
                <w:right w:val="none" w:sz="0" w:space="0" w:color="auto"/>
              </w:divBdr>
              <w:divsChild>
                <w:div w:id="515311221">
                  <w:marLeft w:val="0"/>
                  <w:marRight w:val="0"/>
                  <w:marTop w:val="0"/>
                  <w:marBottom w:val="0"/>
                  <w:divBdr>
                    <w:top w:val="none" w:sz="0" w:space="0" w:color="auto"/>
                    <w:left w:val="none" w:sz="0" w:space="0" w:color="auto"/>
                    <w:bottom w:val="none" w:sz="0" w:space="0" w:color="auto"/>
                    <w:right w:val="none" w:sz="0" w:space="0" w:color="auto"/>
                  </w:divBdr>
                  <w:divsChild>
                    <w:div w:id="565646445">
                      <w:marLeft w:val="0"/>
                      <w:marRight w:val="0"/>
                      <w:marTop w:val="0"/>
                      <w:marBottom w:val="0"/>
                      <w:divBdr>
                        <w:top w:val="none" w:sz="0" w:space="0" w:color="auto"/>
                        <w:left w:val="none" w:sz="0" w:space="0" w:color="auto"/>
                        <w:bottom w:val="none" w:sz="0" w:space="0" w:color="auto"/>
                        <w:right w:val="none" w:sz="0" w:space="0" w:color="auto"/>
                      </w:divBdr>
                      <w:divsChild>
                        <w:div w:id="1096440586">
                          <w:marLeft w:val="0"/>
                          <w:marRight w:val="0"/>
                          <w:marTop w:val="0"/>
                          <w:marBottom w:val="0"/>
                          <w:divBdr>
                            <w:top w:val="none" w:sz="0" w:space="0" w:color="auto"/>
                            <w:left w:val="none" w:sz="0" w:space="0" w:color="auto"/>
                            <w:bottom w:val="none" w:sz="0" w:space="0" w:color="auto"/>
                            <w:right w:val="none" w:sz="0" w:space="0" w:color="auto"/>
                          </w:divBdr>
                          <w:divsChild>
                            <w:div w:id="197460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999386">
                  <w:marLeft w:val="0"/>
                  <w:marRight w:val="0"/>
                  <w:marTop w:val="0"/>
                  <w:marBottom w:val="0"/>
                  <w:divBdr>
                    <w:top w:val="none" w:sz="0" w:space="0" w:color="auto"/>
                    <w:left w:val="none" w:sz="0" w:space="0" w:color="auto"/>
                    <w:bottom w:val="none" w:sz="0" w:space="0" w:color="auto"/>
                    <w:right w:val="none" w:sz="0" w:space="0" w:color="auto"/>
                  </w:divBdr>
                  <w:divsChild>
                    <w:div w:id="586695087">
                      <w:marLeft w:val="0"/>
                      <w:marRight w:val="0"/>
                      <w:marTop w:val="0"/>
                      <w:marBottom w:val="0"/>
                      <w:divBdr>
                        <w:top w:val="none" w:sz="0" w:space="0" w:color="auto"/>
                        <w:left w:val="none" w:sz="0" w:space="0" w:color="auto"/>
                        <w:bottom w:val="none" w:sz="0" w:space="0" w:color="auto"/>
                        <w:right w:val="none" w:sz="0" w:space="0" w:color="auto"/>
                      </w:divBdr>
                      <w:divsChild>
                        <w:div w:id="85670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907187">
          <w:marLeft w:val="0"/>
          <w:marRight w:val="0"/>
          <w:marTop w:val="0"/>
          <w:marBottom w:val="0"/>
          <w:divBdr>
            <w:top w:val="none" w:sz="0" w:space="0" w:color="auto"/>
            <w:left w:val="none" w:sz="0" w:space="0" w:color="auto"/>
            <w:bottom w:val="none" w:sz="0" w:space="0" w:color="auto"/>
            <w:right w:val="none" w:sz="0" w:space="0" w:color="auto"/>
          </w:divBdr>
          <w:divsChild>
            <w:div w:id="1640527916">
              <w:marLeft w:val="0"/>
              <w:marRight w:val="0"/>
              <w:marTop w:val="0"/>
              <w:marBottom w:val="0"/>
              <w:divBdr>
                <w:top w:val="none" w:sz="0" w:space="0" w:color="auto"/>
                <w:left w:val="none" w:sz="0" w:space="0" w:color="auto"/>
                <w:bottom w:val="none" w:sz="0" w:space="0" w:color="auto"/>
                <w:right w:val="none" w:sz="0" w:space="0" w:color="auto"/>
              </w:divBdr>
              <w:divsChild>
                <w:div w:id="1316835383">
                  <w:marLeft w:val="0"/>
                  <w:marRight w:val="0"/>
                  <w:marTop w:val="0"/>
                  <w:marBottom w:val="0"/>
                  <w:divBdr>
                    <w:top w:val="none" w:sz="0" w:space="0" w:color="auto"/>
                    <w:left w:val="none" w:sz="0" w:space="0" w:color="auto"/>
                    <w:bottom w:val="none" w:sz="0" w:space="0" w:color="auto"/>
                    <w:right w:val="none" w:sz="0" w:space="0" w:color="auto"/>
                  </w:divBdr>
                  <w:divsChild>
                    <w:div w:id="2035694718">
                      <w:marLeft w:val="0"/>
                      <w:marRight w:val="0"/>
                      <w:marTop w:val="0"/>
                      <w:marBottom w:val="0"/>
                      <w:divBdr>
                        <w:top w:val="none" w:sz="0" w:space="0" w:color="auto"/>
                        <w:left w:val="none" w:sz="0" w:space="0" w:color="auto"/>
                        <w:bottom w:val="none" w:sz="0" w:space="0" w:color="auto"/>
                        <w:right w:val="none" w:sz="0" w:space="0" w:color="auto"/>
                      </w:divBdr>
                      <w:divsChild>
                        <w:div w:id="1187672876">
                          <w:marLeft w:val="0"/>
                          <w:marRight w:val="0"/>
                          <w:marTop w:val="0"/>
                          <w:marBottom w:val="0"/>
                          <w:divBdr>
                            <w:top w:val="none" w:sz="0" w:space="0" w:color="auto"/>
                            <w:left w:val="none" w:sz="0" w:space="0" w:color="auto"/>
                            <w:bottom w:val="none" w:sz="0" w:space="0" w:color="auto"/>
                            <w:right w:val="none" w:sz="0" w:space="0" w:color="auto"/>
                          </w:divBdr>
                          <w:divsChild>
                            <w:div w:id="140079561">
                              <w:marLeft w:val="0"/>
                              <w:marRight w:val="0"/>
                              <w:marTop w:val="0"/>
                              <w:marBottom w:val="0"/>
                              <w:divBdr>
                                <w:top w:val="none" w:sz="0" w:space="0" w:color="auto"/>
                                <w:left w:val="none" w:sz="0" w:space="0" w:color="auto"/>
                                <w:bottom w:val="none" w:sz="0" w:space="0" w:color="auto"/>
                                <w:right w:val="none" w:sz="0" w:space="0" w:color="auto"/>
                              </w:divBdr>
                              <w:divsChild>
                                <w:div w:id="93968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549625">
          <w:marLeft w:val="0"/>
          <w:marRight w:val="0"/>
          <w:marTop w:val="0"/>
          <w:marBottom w:val="0"/>
          <w:divBdr>
            <w:top w:val="none" w:sz="0" w:space="0" w:color="auto"/>
            <w:left w:val="none" w:sz="0" w:space="0" w:color="auto"/>
            <w:bottom w:val="none" w:sz="0" w:space="0" w:color="auto"/>
            <w:right w:val="none" w:sz="0" w:space="0" w:color="auto"/>
          </w:divBdr>
          <w:divsChild>
            <w:div w:id="127359638">
              <w:marLeft w:val="0"/>
              <w:marRight w:val="0"/>
              <w:marTop w:val="0"/>
              <w:marBottom w:val="0"/>
              <w:divBdr>
                <w:top w:val="none" w:sz="0" w:space="0" w:color="auto"/>
                <w:left w:val="none" w:sz="0" w:space="0" w:color="auto"/>
                <w:bottom w:val="none" w:sz="0" w:space="0" w:color="auto"/>
                <w:right w:val="none" w:sz="0" w:space="0" w:color="auto"/>
              </w:divBdr>
              <w:divsChild>
                <w:div w:id="1481844150">
                  <w:marLeft w:val="0"/>
                  <w:marRight w:val="0"/>
                  <w:marTop w:val="0"/>
                  <w:marBottom w:val="0"/>
                  <w:divBdr>
                    <w:top w:val="none" w:sz="0" w:space="0" w:color="auto"/>
                    <w:left w:val="none" w:sz="0" w:space="0" w:color="auto"/>
                    <w:bottom w:val="none" w:sz="0" w:space="0" w:color="auto"/>
                    <w:right w:val="none" w:sz="0" w:space="0" w:color="auto"/>
                  </w:divBdr>
                  <w:divsChild>
                    <w:div w:id="1193567448">
                      <w:marLeft w:val="0"/>
                      <w:marRight w:val="0"/>
                      <w:marTop w:val="0"/>
                      <w:marBottom w:val="0"/>
                      <w:divBdr>
                        <w:top w:val="none" w:sz="0" w:space="0" w:color="auto"/>
                        <w:left w:val="none" w:sz="0" w:space="0" w:color="auto"/>
                        <w:bottom w:val="none" w:sz="0" w:space="0" w:color="auto"/>
                        <w:right w:val="none" w:sz="0" w:space="0" w:color="auto"/>
                      </w:divBdr>
                      <w:divsChild>
                        <w:div w:id="2040625079">
                          <w:marLeft w:val="0"/>
                          <w:marRight w:val="0"/>
                          <w:marTop w:val="0"/>
                          <w:marBottom w:val="0"/>
                          <w:divBdr>
                            <w:top w:val="none" w:sz="0" w:space="0" w:color="auto"/>
                            <w:left w:val="none" w:sz="0" w:space="0" w:color="auto"/>
                            <w:bottom w:val="none" w:sz="0" w:space="0" w:color="auto"/>
                            <w:right w:val="none" w:sz="0" w:space="0" w:color="auto"/>
                          </w:divBdr>
                          <w:divsChild>
                            <w:div w:id="118308037">
                              <w:marLeft w:val="0"/>
                              <w:marRight w:val="0"/>
                              <w:marTop w:val="0"/>
                              <w:marBottom w:val="0"/>
                              <w:divBdr>
                                <w:top w:val="none" w:sz="0" w:space="0" w:color="auto"/>
                                <w:left w:val="none" w:sz="0" w:space="0" w:color="auto"/>
                                <w:bottom w:val="none" w:sz="0" w:space="0" w:color="auto"/>
                                <w:right w:val="none" w:sz="0" w:space="0" w:color="auto"/>
                              </w:divBdr>
                              <w:divsChild>
                                <w:div w:id="1886332160">
                                  <w:marLeft w:val="0"/>
                                  <w:marRight w:val="0"/>
                                  <w:marTop w:val="0"/>
                                  <w:marBottom w:val="0"/>
                                  <w:divBdr>
                                    <w:top w:val="none" w:sz="0" w:space="0" w:color="auto"/>
                                    <w:left w:val="none" w:sz="0" w:space="0" w:color="auto"/>
                                    <w:bottom w:val="none" w:sz="0" w:space="0" w:color="auto"/>
                                    <w:right w:val="none" w:sz="0" w:space="0" w:color="auto"/>
                                  </w:divBdr>
                                  <w:divsChild>
                                    <w:div w:id="172382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9542652">
                  <w:marLeft w:val="0"/>
                  <w:marRight w:val="0"/>
                  <w:marTop w:val="0"/>
                  <w:marBottom w:val="0"/>
                  <w:divBdr>
                    <w:top w:val="none" w:sz="0" w:space="0" w:color="auto"/>
                    <w:left w:val="none" w:sz="0" w:space="0" w:color="auto"/>
                    <w:bottom w:val="none" w:sz="0" w:space="0" w:color="auto"/>
                    <w:right w:val="none" w:sz="0" w:space="0" w:color="auto"/>
                  </w:divBdr>
                  <w:divsChild>
                    <w:div w:id="415246319">
                      <w:marLeft w:val="0"/>
                      <w:marRight w:val="0"/>
                      <w:marTop w:val="0"/>
                      <w:marBottom w:val="0"/>
                      <w:divBdr>
                        <w:top w:val="none" w:sz="0" w:space="0" w:color="auto"/>
                        <w:left w:val="none" w:sz="0" w:space="0" w:color="auto"/>
                        <w:bottom w:val="none" w:sz="0" w:space="0" w:color="auto"/>
                        <w:right w:val="none" w:sz="0" w:space="0" w:color="auto"/>
                      </w:divBdr>
                      <w:divsChild>
                        <w:div w:id="11097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733116">
          <w:marLeft w:val="0"/>
          <w:marRight w:val="0"/>
          <w:marTop w:val="0"/>
          <w:marBottom w:val="0"/>
          <w:divBdr>
            <w:top w:val="none" w:sz="0" w:space="0" w:color="auto"/>
            <w:left w:val="none" w:sz="0" w:space="0" w:color="auto"/>
            <w:bottom w:val="none" w:sz="0" w:space="0" w:color="auto"/>
            <w:right w:val="none" w:sz="0" w:space="0" w:color="auto"/>
          </w:divBdr>
          <w:divsChild>
            <w:div w:id="255289523">
              <w:marLeft w:val="0"/>
              <w:marRight w:val="0"/>
              <w:marTop w:val="0"/>
              <w:marBottom w:val="0"/>
              <w:divBdr>
                <w:top w:val="none" w:sz="0" w:space="0" w:color="auto"/>
                <w:left w:val="none" w:sz="0" w:space="0" w:color="auto"/>
                <w:bottom w:val="none" w:sz="0" w:space="0" w:color="auto"/>
                <w:right w:val="none" w:sz="0" w:space="0" w:color="auto"/>
              </w:divBdr>
              <w:divsChild>
                <w:div w:id="968708682">
                  <w:marLeft w:val="0"/>
                  <w:marRight w:val="0"/>
                  <w:marTop w:val="0"/>
                  <w:marBottom w:val="0"/>
                  <w:divBdr>
                    <w:top w:val="none" w:sz="0" w:space="0" w:color="auto"/>
                    <w:left w:val="none" w:sz="0" w:space="0" w:color="auto"/>
                    <w:bottom w:val="none" w:sz="0" w:space="0" w:color="auto"/>
                    <w:right w:val="none" w:sz="0" w:space="0" w:color="auto"/>
                  </w:divBdr>
                  <w:divsChild>
                    <w:div w:id="2104841393">
                      <w:marLeft w:val="0"/>
                      <w:marRight w:val="0"/>
                      <w:marTop w:val="0"/>
                      <w:marBottom w:val="0"/>
                      <w:divBdr>
                        <w:top w:val="none" w:sz="0" w:space="0" w:color="auto"/>
                        <w:left w:val="none" w:sz="0" w:space="0" w:color="auto"/>
                        <w:bottom w:val="none" w:sz="0" w:space="0" w:color="auto"/>
                        <w:right w:val="none" w:sz="0" w:space="0" w:color="auto"/>
                      </w:divBdr>
                      <w:divsChild>
                        <w:div w:id="1036269191">
                          <w:marLeft w:val="0"/>
                          <w:marRight w:val="0"/>
                          <w:marTop w:val="0"/>
                          <w:marBottom w:val="0"/>
                          <w:divBdr>
                            <w:top w:val="none" w:sz="0" w:space="0" w:color="auto"/>
                            <w:left w:val="none" w:sz="0" w:space="0" w:color="auto"/>
                            <w:bottom w:val="none" w:sz="0" w:space="0" w:color="auto"/>
                            <w:right w:val="none" w:sz="0" w:space="0" w:color="auto"/>
                          </w:divBdr>
                          <w:divsChild>
                            <w:div w:id="1538078312">
                              <w:marLeft w:val="0"/>
                              <w:marRight w:val="0"/>
                              <w:marTop w:val="0"/>
                              <w:marBottom w:val="0"/>
                              <w:divBdr>
                                <w:top w:val="none" w:sz="0" w:space="0" w:color="auto"/>
                                <w:left w:val="none" w:sz="0" w:space="0" w:color="auto"/>
                                <w:bottom w:val="none" w:sz="0" w:space="0" w:color="auto"/>
                                <w:right w:val="none" w:sz="0" w:space="0" w:color="auto"/>
                              </w:divBdr>
                              <w:divsChild>
                                <w:div w:id="144862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893681">
          <w:marLeft w:val="0"/>
          <w:marRight w:val="0"/>
          <w:marTop w:val="0"/>
          <w:marBottom w:val="0"/>
          <w:divBdr>
            <w:top w:val="none" w:sz="0" w:space="0" w:color="auto"/>
            <w:left w:val="none" w:sz="0" w:space="0" w:color="auto"/>
            <w:bottom w:val="none" w:sz="0" w:space="0" w:color="auto"/>
            <w:right w:val="none" w:sz="0" w:space="0" w:color="auto"/>
          </w:divBdr>
          <w:divsChild>
            <w:div w:id="1030035299">
              <w:marLeft w:val="0"/>
              <w:marRight w:val="0"/>
              <w:marTop w:val="0"/>
              <w:marBottom w:val="0"/>
              <w:divBdr>
                <w:top w:val="none" w:sz="0" w:space="0" w:color="auto"/>
                <w:left w:val="none" w:sz="0" w:space="0" w:color="auto"/>
                <w:bottom w:val="none" w:sz="0" w:space="0" w:color="auto"/>
                <w:right w:val="none" w:sz="0" w:space="0" w:color="auto"/>
              </w:divBdr>
              <w:divsChild>
                <w:div w:id="506290954">
                  <w:marLeft w:val="0"/>
                  <w:marRight w:val="0"/>
                  <w:marTop w:val="0"/>
                  <w:marBottom w:val="0"/>
                  <w:divBdr>
                    <w:top w:val="none" w:sz="0" w:space="0" w:color="auto"/>
                    <w:left w:val="none" w:sz="0" w:space="0" w:color="auto"/>
                    <w:bottom w:val="none" w:sz="0" w:space="0" w:color="auto"/>
                    <w:right w:val="none" w:sz="0" w:space="0" w:color="auto"/>
                  </w:divBdr>
                  <w:divsChild>
                    <w:div w:id="1305550157">
                      <w:marLeft w:val="0"/>
                      <w:marRight w:val="0"/>
                      <w:marTop w:val="0"/>
                      <w:marBottom w:val="0"/>
                      <w:divBdr>
                        <w:top w:val="none" w:sz="0" w:space="0" w:color="auto"/>
                        <w:left w:val="none" w:sz="0" w:space="0" w:color="auto"/>
                        <w:bottom w:val="none" w:sz="0" w:space="0" w:color="auto"/>
                        <w:right w:val="none" w:sz="0" w:space="0" w:color="auto"/>
                      </w:divBdr>
                      <w:divsChild>
                        <w:div w:id="2080518806">
                          <w:marLeft w:val="0"/>
                          <w:marRight w:val="0"/>
                          <w:marTop w:val="0"/>
                          <w:marBottom w:val="0"/>
                          <w:divBdr>
                            <w:top w:val="none" w:sz="0" w:space="0" w:color="auto"/>
                            <w:left w:val="none" w:sz="0" w:space="0" w:color="auto"/>
                            <w:bottom w:val="none" w:sz="0" w:space="0" w:color="auto"/>
                            <w:right w:val="none" w:sz="0" w:space="0" w:color="auto"/>
                          </w:divBdr>
                          <w:divsChild>
                            <w:div w:id="31072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028002">
                  <w:marLeft w:val="0"/>
                  <w:marRight w:val="0"/>
                  <w:marTop w:val="0"/>
                  <w:marBottom w:val="0"/>
                  <w:divBdr>
                    <w:top w:val="none" w:sz="0" w:space="0" w:color="auto"/>
                    <w:left w:val="none" w:sz="0" w:space="0" w:color="auto"/>
                    <w:bottom w:val="none" w:sz="0" w:space="0" w:color="auto"/>
                    <w:right w:val="none" w:sz="0" w:space="0" w:color="auto"/>
                  </w:divBdr>
                  <w:divsChild>
                    <w:div w:id="1975595861">
                      <w:marLeft w:val="0"/>
                      <w:marRight w:val="0"/>
                      <w:marTop w:val="0"/>
                      <w:marBottom w:val="0"/>
                      <w:divBdr>
                        <w:top w:val="none" w:sz="0" w:space="0" w:color="auto"/>
                        <w:left w:val="none" w:sz="0" w:space="0" w:color="auto"/>
                        <w:bottom w:val="none" w:sz="0" w:space="0" w:color="auto"/>
                        <w:right w:val="none" w:sz="0" w:space="0" w:color="auto"/>
                      </w:divBdr>
                      <w:divsChild>
                        <w:div w:id="53631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637827">
          <w:marLeft w:val="0"/>
          <w:marRight w:val="0"/>
          <w:marTop w:val="0"/>
          <w:marBottom w:val="0"/>
          <w:divBdr>
            <w:top w:val="none" w:sz="0" w:space="0" w:color="auto"/>
            <w:left w:val="none" w:sz="0" w:space="0" w:color="auto"/>
            <w:bottom w:val="none" w:sz="0" w:space="0" w:color="auto"/>
            <w:right w:val="none" w:sz="0" w:space="0" w:color="auto"/>
          </w:divBdr>
          <w:divsChild>
            <w:div w:id="359353976">
              <w:marLeft w:val="0"/>
              <w:marRight w:val="0"/>
              <w:marTop w:val="0"/>
              <w:marBottom w:val="0"/>
              <w:divBdr>
                <w:top w:val="none" w:sz="0" w:space="0" w:color="auto"/>
                <w:left w:val="none" w:sz="0" w:space="0" w:color="auto"/>
                <w:bottom w:val="none" w:sz="0" w:space="0" w:color="auto"/>
                <w:right w:val="none" w:sz="0" w:space="0" w:color="auto"/>
              </w:divBdr>
              <w:divsChild>
                <w:div w:id="628974079">
                  <w:marLeft w:val="0"/>
                  <w:marRight w:val="0"/>
                  <w:marTop w:val="0"/>
                  <w:marBottom w:val="0"/>
                  <w:divBdr>
                    <w:top w:val="none" w:sz="0" w:space="0" w:color="auto"/>
                    <w:left w:val="none" w:sz="0" w:space="0" w:color="auto"/>
                    <w:bottom w:val="none" w:sz="0" w:space="0" w:color="auto"/>
                    <w:right w:val="none" w:sz="0" w:space="0" w:color="auto"/>
                  </w:divBdr>
                  <w:divsChild>
                    <w:div w:id="490951727">
                      <w:marLeft w:val="0"/>
                      <w:marRight w:val="0"/>
                      <w:marTop w:val="0"/>
                      <w:marBottom w:val="0"/>
                      <w:divBdr>
                        <w:top w:val="none" w:sz="0" w:space="0" w:color="auto"/>
                        <w:left w:val="none" w:sz="0" w:space="0" w:color="auto"/>
                        <w:bottom w:val="none" w:sz="0" w:space="0" w:color="auto"/>
                        <w:right w:val="none" w:sz="0" w:space="0" w:color="auto"/>
                      </w:divBdr>
                      <w:divsChild>
                        <w:div w:id="1955596256">
                          <w:marLeft w:val="0"/>
                          <w:marRight w:val="0"/>
                          <w:marTop w:val="0"/>
                          <w:marBottom w:val="0"/>
                          <w:divBdr>
                            <w:top w:val="none" w:sz="0" w:space="0" w:color="auto"/>
                            <w:left w:val="none" w:sz="0" w:space="0" w:color="auto"/>
                            <w:bottom w:val="none" w:sz="0" w:space="0" w:color="auto"/>
                            <w:right w:val="none" w:sz="0" w:space="0" w:color="auto"/>
                          </w:divBdr>
                          <w:divsChild>
                            <w:div w:id="714936955">
                              <w:marLeft w:val="0"/>
                              <w:marRight w:val="0"/>
                              <w:marTop w:val="0"/>
                              <w:marBottom w:val="0"/>
                              <w:divBdr>
                                <w:top w:val="none" w:sz="0" w:space="0" w:color="auto"/>
                                <w:left w:val="none" w:sz="0" w:space="0" w:color="auto"/>
                                <w:bottom w:val="none" w:sz="0" w:space="0" w:color="auto"/>
                                <w:right w:val="none" w:sz="0" w:space="0" w:color="auto"/>
                              </w:divBdr>
                              <w:divsChild>
                                <w:div w:id="23220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750612">
          <w:marLeft w:val="0"/>
          <w:marRight w:val="0"/>
          <w:marTop w:val="0"/>
          <w:marBottom w:val="0"/>
          <w:divBdr>
            <w:top w:val="none" w:sz="0" w:space="0" w:color="auto"/>
            <w:left w:val="none" w:sz="0" w:space="0" w:color="auto"/>
            <w:bottom w:val="none" w:sz="0" w:space="0" w:color="auto"/>
            <w:right w:val="none" w:sz="0" w:space="0" w:color="auto"/>
          </w:divBdr>
          <w:divsChild>
            <w:div w:id="625821455">
              <w:marLeft w:val="0"/>
              <w:marRight w:val="0"/>
              <w:marTop w:val="0"/>
              <w:marBottom w:val="0"/>
              <w:divBdr>
                <w:top w:val="none" w:sz="0" w:space="0" w:color="auto"/>
                <w:left w:val="none" w:sz="0" w:space="0" w:color="auto"/>
                <w:bottom w:val="none" w:sz="0" w:space="0" w:color="auto"/>
                <w:right w:val="none" w:sz="0" w:space="0" w:color="auto"/>
              </w:divBdr>
              <w:divsChild>
                <w:div w:id="1318723910">
                  <w:marLeft w:val="0"/>
                  <w:marRight w:val="0"/>
                  <w:marTop w:val="0"/>
                  <w:marBottom w:val="0"/>
                  <w:divBdr>
                    <w:top w:val="none" w:sz="0" w:space="0" w:color="auto"/>
                    <w:left w:val="none" w:sz="0" w:space="0" w:color="auto"/>
                    <w:bottom w:val="none" w:sz="0" w:space="0" w:color="auto"/>
                    <w:right w:val="none" w:sz="0" w:space="0" w:color="auto"/>
                  </w:divBdr>
                  <w:divsChild>
                    <w:div w:id="1576890942">
                      <w:marLeft w:val="0"/>
                      <w:marRight w:val="0"/>
                      <w:marTop w:val="0"/>
                      <w:marBottom w:val="0"/>
                      <w:divBdr>
                        <w:top w:val="none" w:sz="0" w:space="0" w:color="auto"/>
                        <w:left w:val="none" w:sz="0" w:space="0" w:color="auto"/>
                        <w:bottom w:val="none" w:sz="0" w:space="0" w:color="auto"/>
                        <w:right w:val="none" w:sz="0" w:space="0" w:color="auto"/>
                      </w:divBdr>
                      <w:divsChild>
                        <w:div w:id="797529059">
                          <w:marLeft w:val="0"/>
                          <w:marRight w:val="0"/>
                          <w:marTop w:val="0"/>
                          <w:marBottom w:val="0"/>
                          <w:divBdr>
                            <w:top w:val="none" w:sz="0" w:space="0" w:color="auto"/>
                            <w:left w:val="none" w:sz="0" w:space="0" w:color="auto"/>
                            <w:bottom w:val="none" w:sz="0" w:space="0" w:color="auto"/>
                            <w:right w:val="none" w:sz="0" w:space="0" w:color="auto"/>
                          </w:divBdr>
                          <w:divsChild>
                            <w:div w:id="212560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340353">
                  <w:marLeft w:val="0"/>
                  <w:marRight w:val="0"/>
                  <w:marTop w:val="0"/>
                  <w:marBottom w:val="0"/>
                  <w:divBdr>
                    <w:top w:val="none" w:sz="0" w:space="0" w:color="auto"/>
                    <w:left w:val="none" w:sz="0" w:space="0" w:color="auto"/>
                    <w:bottom w:val="none" w:sz="0" w:space="0" w:color="auto"/>
                    <w:right w:val="none" w:sz="0" w:space="0" w:color="auto"/>
                  </w:divBdr>
                  <w:divsChild>
                    <w:div w:id="1753120452">
                      <w:marLeft w:val="0"/>
                      <w:marRight w:val="0"/>
                      <w:marTop w:val="0"/>
                      <w:marBottom w:val="0"/>
                      <w:divBdr>
                        <w:top w:val="none" w:sz="0" w:space="0" w:color="auto"/>
                        <w:left w:val="none" w:sz="0" w:space="0" w:color="auto"/>
                        <w:bottom w:val="none" w:sz="0" w:space="0" w:color="auto"/>
                        <w:right w:val="none" w:sz="0" w:space="0" w:color="auto"/>
                      </w:divBdr>
                      <w:divsChild>
                        <w:div w:id="209839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293905">
          <w:marLeft w:val="0"/>
          <w:marRight w:val="0"/>
          <w:marTop w:val="0"/>
          <w:marBottom w:val="0"/>
          <w:divBdr>
            <w:top w:val="none" w:sz="0" w:space="0" w:color="auto"/>
            <w:left w:val="none" w:sz="0" w:space="0" w:color="auto"/>
            <w:bottom w:val="none" w:sz="0" w:space="0" w:color="auto"/>
            <w:right w:val="none" w:sz="0" w:space="0" w:color="auto"/>
          </w:divBdr>
          <w:divsChild>
            <w:div w:id="1888833220">
              <w:marLeft w:val="0"/>
              <w:marRight w:val="0"/>
              <w:marTop w:val="0"/>
              <w:marBottom w:val="0"/>
              <w:divBdr>
                <w:top w:val="none" w:sz="0" w:space="0" w:color="auto"/>
                <w:left w:val="none" w:sz="0" w:space="0" w:color="auto"/>
                <w:bottom w:val="none" w:sz="0" w:space="0" w:color="auto"/>
                <w:right w:val="none" w:sz="0" w:space="0" w:color="auto"/>
              </w:divBdr>
              <w:divsChild>
                <w:div w:id="230888315">
                  <w:marLeft w:val="0"/>
                  <w:marRight w:val="0"/>
                  <w:marTop w:val="0"/>
                  <w:marBottom w:val="0"/>
                  <w:divBdr>
                    <w:top w:val="none" w:sz="0" w:space="0" w:color="auto"/>
                    <w:left w:val="none" w:sz="0" w:space="0" w:color="auto"/>
                    <w:bottom w:val="none" w:sz="0" w:space="0" w:color="auto"/>
                    <w:right w:val="none" w:sz="0" w:space="0" w:color="auto"/>
                  </w:divBdr>
                  <w:divsChild>
                    <w:div w:id="1911380121">
                      <w:marLeft w:val="0"/>
                      <w:marRight w:val="0"/>
                      <w:marTop w:val="0"/>
                      <w:marBottom w:val="0"/>
                      <w:divBdr>
                        <w:top w:val="none" w:sz="0" w:space="0" w:color="auto"/>
                        <w:left w:val="none" w:sz="0" w:space="0" w:color="auto"/>
                        <w:bottom w:val="none" w:sz="0" w:space="0" w:color="auto"/>
                        <w:right w:val="none" w:sz="0" w:space="0" w:color="auto"/>
                      </w:divBdr>
                      <w:divsChild>
                        <w:div w:id="2002349694">
                          <w:marLeft w:val="0"/>
                          <w:marRight w:val="0"/>
                          <w:marTop w:val="0"/>
                          <w:marBottom w:val="0"/>
                          <w:divBdr>
                            <w:top w:val="none" w:sz="0" w:space="0" w:color="auto"/>
                            <w:left w:val="none" w:sz="0" w:space="0" w:color="auto"/>
                            <w:bottom w:val="none" w:sz="0" w:space="0" w:color="auto"/>
                            <w:right w:val="none" w:sz="0" w:space="0" w:color="auto"/>
                          </w:divBdr>
                          <w:divsChild>
                            <w:div w:id="1961918189">
                              <w:marLeft w:val="0"/>
                              <w:marRight w:val="0"/>
                              <w:marTop w:val="0"/>
                              <w:marBottom w:val="0"/>
                              <w:divBdr>
                                <w:top w:val="none" w:sz="0" w:space="0" w:color="auto"/>
                                <w:left w:val="none" w:sz="0" w:space="0" w:color="auto"/>
                                <w:bottom w:val="none" w:sz="0" w:space="0" w:color="auto"/>
                                <w:right w:val="none" w:sz="0" w:space="0" w:color="auto"/>
                              </w:divBdr>
                              <w:divsChild>
                                <w:div w:id="15442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0180545">
          <w:marLeft w:val="0"/>
          <w:marRight w:val="0"/>
          <w:marTop w:val="0"/>
          <w:marBottom w:val="0"/>
          <w:divBdr>
            <w:top w:val="none" w:sz="0" w:space="0" w:color="auto"/>
            <w:left w:val="none" w:sz="0" w:space="0" w:color="auto"/>
            <w:bottom w:val="none" w:sz="0" w:space="0" w:color="auto"/>
            <w:right w:val="none" w:sz="0" w:space="0" w:color="auto"/>
          </w:divBdr>
          <w:divsChild>
            <w:div w:id="1617063395">
              <w:marLeft w:val="0"/>
              <w:marRight w:val="0"/>
              <w:marTop w:val="0"/>
              <w:marBottom w:val="0"/>
              <w:divBdr>
                <w:top w:val="none" w:sz="0" w:space="0" w:color="auto"/>
                <w:left w:val="none" w:sz="0" w:space="0" w:color="auto"/>
                <w:bottom w:val="none" w:sz="0" w:space="0" w:color="auto"/>
                <w:right w:val="none" w:sz="0" w:space="0" w:color="auto"/>
              </w:divBdr>
              <w:divsChild>
                <w:div w:id="1624464489">
                  <w:marLeft w:val="0"/>
                  <w:marRight w:val="0"/>
                  <w:marTop w:val="0"/>
                  <w:marBottom w:val="0"/>
                  <w:divBdr>
                    <w:top w:val="none" w:sz="0" w:space="0" w:color="auto"/>
                    <w:left w:val="none" w:sz="0" w:space="0" w:color="auto"/>
                    <w:bottom w:val="none" w:sz="0" w:space="0" w:color="auto"/>
                    <w:right w:val="none" w:sz="0" w:space="0" w:color="auto"/>
                  </w:divBdr>
                  <w:divsChild>
                    <w:div w:id="1707946293">
                      <w:marLeft w:val="0"/>
                      <w:marRight w:val="0"/>
                      <w:marTop w:val="0"/>
                      <w:marBottom w:val="0"/>
                      <w:divBdr>
                        <w:top w:val="none" w:sz="0" w:space="0" w:color="auto"/>
                        <w:left w:val="none" w:sz="0" w:space="0" w:color="auto"/>
                        <w:bottom w:val="none" w:sz="0" w:space="0" w:color="auto"/>
                        <w:right w:val="none" w:sz="0" w:space="0" w:color="auto"/>
                      </w:divBdr>
                      <w:divsChild>
                        <w:div w:id="872696142">
                          <w:marLeft w:val="0"/>
                          <w:marRight w:val="0"/>
                          <w:marTop w:val="0"/>
                          <w:marBottom w:val="0"/>
                          <w:divBdr>
                            <w:top w:val="none" w:sz="0" w:space="0" w:color="auto"/>
                            <w:left w:val="none" w:sz="0" w:space="0" w:color="auto"/>
                            <w:bottom w:val="none" w:sz="0" w:space="0" w:color="auto"/>
                            <w:right w:val="none" w:sz="0" w:space="0" w:color="auto"/>
                          </w:divBdr>
                          <w:divsChild>
                            <w:div w:id="137377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911539">
                  <w:marLeft w:val="0"/>
                  <w:marRight w:val="0"/>
                  <w:marTop w:val="0"/>
                  <w:marBottom w:val="0"/>
                  <w:divBdr>
                    <w:top w:val="none" w:sz="0" w:space="0" w:color="auto"/>
                    <w:left w:val="none" w:sz="0" w:space="0" w:color="auto"/>
                    <w:bottom w:val="none" w:sz="0" w:space="0" w:color="auto"/>
                    <w:right w:val="none" w:sz="0" w:space="0" w:color="auto"/>
                  </w:divBdr>
                  <w:divsChild>
                    <w:div w:id="92435057">
                      <w:marLeft w:val="0"/>
                      <w:marRight w:val="0"/>
                      <w:marTop w:val="0"/>
                      <w:marBottom w:val="0"/>
                      <w:divBdr>
                        <w:top w:val="none" w:sz="0" w:space="0" w:color="auto"/>
                        <w:left w:val="none" w:sz="0" w:space="0" w:color="auto"/>
                        <w:bottom w:val="none" w:sz="0" w:space="0" w:color="auto"/>
                        <w:right w:val="none" w:sz="0" w:space="0" w:color="auto"/>
                      </w:divBdr>
                      <w:divsChild>
                        <w:div w:id="133368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932709">
          <w:marLeft w:val="0"/>
          <w:marRight w:val="0"/>
          <w:marTop w:val="0"/>
          <w:marBottom w:val="0"/>
          <w:divBdr>
            <w:top w:val="none" w:sz="0" w:space="0" w:color="auto"/>
            <w:left w:val="none" w:sz="0" w:space="0" w:color="auto"/>
            <w:bottom w:val="none" w:sz="0" w:space="0" w:color="auto"/>
            <w:right w:val="none" w:sz="0" w:space="0" w:color="auto"/>
          </w:divBdr>
          <w:divsChild>
            <w:div w:id="2058778140">
              <w:marLeft w:val="0"/>
              <w:marRight w:val="0"/>
              <w:marTop w:val="0"/>
              <w:marBottom w:val="0"/>
              <w:divBdr>
                <w:top w:val="none" w:sz="0" w:space="0" w:color="auto"/>
                <w:left w:val="none" w:sz="0" w:space="0" w:color="auto"/>
                <w:bottom w:val="none" w:sz="0" w:space="0" w:color="auto"/>
                <w:right w:val="none" w:sz="0" w:space="0" w:color="auto"/>
              </w:divBdr>
              <w:divsChild>
                <w:div w:id="2136754881">
                  <w:marLeft w:val="0"/>
                  <w:marRight w:val="0"/>
                  <w:marTop w:val="0"/>
                  <w:marBottom w:val="0"/>
                  <w:divBdr>
                    <w:top w:val="none" w:sz="0" w:space="0" w:color="auto"/>
                    <w:left w:val="none" w:sz="0" w:space="0" w:color="auto"/>
                    <w:bottom w:val="none" w:sz="0" w:space="0" w:color="auto"/>
                    <w:right w:val="none" w:sz="0" w:space="0" w:color="auto"/>
                  </w:divBdr>
                  <w:divsChild>
                    <w:div w:id="608633673">
                      <w:marLeft w:val="0"/>
                      <w:marRight w:val="0"/>
                      <w:marTop w:val="0"/>
                      <w:marBottom w:val="0"/>
                      <w:divBdr>
                        <w:top w:val="none" w:sz="0" w:space="0" w:color="auto"/>
                        <w:left w:val="none" w:sz="0" w:space="0" w:color="auto"/>
                        <w:bottom w:val="none" w:sz="0" w:space="0" w:color="auto"/>
                        <w:right w:val="none" w:sz="0" w:space="0" w:color="auto"/>
                      </w:divBdr>
                      <w:divsChild>
                        <w:div w:id="1856381595">
                          <w:marLeft w:val="0"/>
                          <w:marRight w:val="0"/>
                          <w:marTop w:val="0"/>
                          <w:marBottom w:val="0"/>
                          <w:divBdr>
                            <w:top w:val="none" w:sz="0" w:space="0" w:color="auto"/>
                            <w:left w:val="none" w:sz="0" w:space="0" w:color="auto"/>
                            <w:bottom w:val="none" w:sz="0" w:space="0" w:color="auto"/>
                            <w:right w:val="none" w:sz="0" w:space="0" w:color="auto"/>
                          </w:divBdr>
                          <w:divsChild>
                            <w:div w:id="1013844458">
                              <w:marLeft w:val="0"/>
                              <w:marRight w:val="0"/>
                              <w:marTop w:val="0"/>
                              <w:marBottom w:val="0"/>
                              <w:divBdr>
                                <w:top w:val="none" w:sz="0" w:space="0" w:color="auto"/>
                                <w:left w:val="none" w:sz="0" w:space="0" w:color="auto"/>
                                <w:bottom w:val="none" w:sz="0" w:space="0" w:color="auto"/>
                                <w:right w:val="none" w:sz="0" w:space="0" w:color="auto"/>
                              </w:divBdr>
                              <w:divsChild>
                                <w:div w:id="136756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6663292">
          <w:marLeft w:val="0"/>
          <w:marRight w:val="0"/>
          <w:marTop w:val="0"/>
          <w:marBottom w:val="0"/>
          <w:divBdr>
            <w:top w:val="none" w:sz="0" w:space="0" w:color="auto"/>
            <w:left w:val="none" w:sz="0" w:space="0" w:color="auto"/>
            <w:bottom w:val="none" w:sz="0" w:space="0" w:color="auto"/>
            <w:right w:val="none" w:sz="0" w:space="0" w:color="auto"/>
          </w:divBdr>
          <w:divsChild>
            <w:div w:id="172768617">
              <w:marLeft w:val="0"/>
              <w:marRight w:val="0"/>
              <w:marTop w:val="0"/>
              <w:marBottom w:val="0"/>
              <w:divBdr>
                <w:top w:val="none" w:sz="0" w:space="0" w:color="auto"/>
                <w:left w:val="none" w:sz="0" w:space="0" w:color="auto"/>
                <w:bottom w:val="none" w:sz="0" w:space="0" w:color="auto"/>
                <w:right w:val="none" w:sz="0" w:space="0" w:color="auto"/>
              </w:divBdr>
              <w:divsChild>
                <w:div w:id="1664428831">
                  <w:marLeft w:val="0"/>
                  <w:marRight w:val="0"/>
                  <w:marTop w:val="0"/>
                  <w:marBottom w:val="0"/>
                  <w:divBdr>
                    <w:top w:val="none" w:sz="0" w:space="0" w:color="auto"/>
                    <w:left w:val="none" w:sz="0" w:space="0" w:color="auto"/>
                    <w:bottom w:val="none" w:sz="0" w:space="0" w:color="auto"/>
                    <w:right w:val="none" w:sz="0" w:space="0" w:color="auto"/>
                  </w:divBdr>
                  <w:divsChild>
                    <w:div w:id="1210145407">
                      <w:marLeft w:val="0"/>
                      <w:marRight w:val="0"/>
                      <w:marTop w:val="0"/>
                      <w:marBottom w:val="0"/>
                      <w:divBdr>
                        <w:top w:val="none" w:sz="0" w:space="0" w:color="auto"/>
                        <w:left w:val="none" w:sz="0" w:space="0" w:color="auto"/>
                        <w:bottom w:val="none" w:sz="0" w:space="0" w:color="auto"/>
                        <w:right w:val="none" w:sz="0" w:space="0" w:color="auto"/>
                      </w:divBdr>
                      <w:divsChild>
                        <w:div w:id="2126850052">
                          <w:marLeft w:val="0"/>
                          <w:marRight w:val="0"/>
                          <w:marTop w:val="0"/>
                          <w:marBottom w:val="0"/>
                          <w:divBdr>
                            <w:top w:val="none" w:sz="0" w:space="0" w:color="auto"/>
                            <w:left w:val="none" w:sz="0" w:space="0" w:color="auto"/>
                            <w:bottom w:val="none" w:sz="0" w:space="0" w:color="auto"/>
                            <w:right w:val="none" w:sz="0" w:space="0" w:color="auto"/>
                          </w:divBdr>
                          <w:divsChild>
                            <w:div w:id="80655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90979">
                  <w:marLeft w:val="0"/>
                  <w:marRight w:val="0"/>
                  <w:marTop w:val="0"/>
                  <w:marBottom w:val="0"/>
                  <w:divBdr>
                    <w:top w:val="none" w:sz="0" w:space="0" w:color="auto"/>
                    <w:left w:val="none" w:sz="0" w:space="0" w:color="auto"/>
                    <w:bottom w:val="none" w:sz="0" w:space="0" w:color="auto"/>
                    <w:right w:val="none" w:sz="0" w:space="0" w:color="auto"/>
                  </w:divBdr>
                  <w:divsChild>
                    <w:div w:id="1775394845">
                      <w:marLeft w:val="0"/>
                      <w:marRight w:val="0"/>
                      <w:marTop w:val="0"/>
                      <w:marBottom w:val="0"/>
                      <w:divBdr>
                        <w:top w:val="none" w:sz="0" w:space="0" w:color="auto"/>
                        <w:left w:val="none" w:sz="0" w:space="0" w:color="auto"/>
                        <w:bottom w:val="none" w:sz="0" w:space="0" w:color="auto"/>
                        <w:right w:val="none" w:sz="0" w:space="0" w:color="auto"/>
                      </w:divBdr>
                      <w:divsChild>
                        <w:div w:id="158251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346109">
          <w:marLeft w:val="0"/>
          <w:marRight w:val="0"/>
          <w:marTop w:val="0"/>
          <w:marBottom w:val="0"/>
          <w:divBdr>
            <w:top w:val="none" w:sz="0" w:space="0" w:color="auto"/>
            <w:left w:val="none" w:sz="0" w:space="0" w:color="auto"/>
            <w:bottom w:val="none" w:sz="0" w:space="0" w:color="auto"/>
            <w:right w:val="none" w:sz="0" w:space="0" w:color="auto"/>
          </w:divBdr>
          <w:divsChild>
            <w:div w:id="1712880533">
              <w:marLeft w:val="0"/>
              <w:marRight w:val="0"/>
              <w:marTop w:val="0"/>
              <w:marBottom w:val="0"/>
              <w:divBdr>
                <w:top w:val="none" w:sz="0" w:space="0" w:color="auto"/>
                <w:left w:val="none" w:sz="0" w:space="0" w:color="auto"/>
                <w:bottom w:val="none" w:sz="0" w:space="0" w:color="auto"/>
                <w:right w:val="none" w:sz="0" w:space="0" w:color="auto"/>
              </w:divBdr>
              <w:divsChild>
                <w:div w:id="1214997764">
                  <w:marLeft w:val="0"/>
                  <w:marRight w:val="0"/>
                  <w:marTop w:val="0"/>
                  <w:marBottom w:val="0"/>
                  <w:divBdr>
                    <w:top w:val="none" w:sz="0" w:space="0" w:color="auto"/>
                    <w:left w:val="none" w:sz="0" w:space="0" w:color="auto"/>
                    <w:bottom w:val="none" w:sz="0" w:space="0" w:color="auto"/>
                    <w:right w:val="none" w:sz="0" w:space="0" w:color="auto"/>
                  </w:divBdr>
                  <w:divsChild>
                    <w:div w:id="1471677052">
                      <w:marLeft w:val="0"/>
                      <w:marRight w:val="0"/>
                      <w:marTop w:val="0"/>
                      <w:marBottom w:val="0"/>
                      <w:divBdr>
                        <w:top w:val="none" w:sz="0" w:space="0" w:color="auto"/>
                        <w:left w:val="none" w:sz="0" w:space="0" w:color="auto"/>
                        <w:bottom w:val="none" w:sz="0" w:space="0" w:color="auto"/>
                        <w:right w:val="none" w:sz="0" w:space="0" w:color="auto"/>
                      </w:divBdr>
                      <w:divsChild>
                        <w:div w:id="1240554181">
                          <w:marLeft w:val="0"/>
                          <w:marRight w:val="0"/>
                          <w:marTop w:val="0"/>
                          <w:marBottom w:val="0"/>
                          <w:divBdr>
                            <w:top w:val="none" w:sz="0" w:space="0" w:color="auto"/>
                            <w:left w:val="none" w:sz="0" w:space="0" w:color="auto"/>
                            <w:bottom w:val="none" w:sz="0" w:space="0" w:color="auto"/>
                            <w:right w:val="none" w:sz="0" w:space="0" w:color="auto"/>
                          </w:divBdr>
                          <w:divsChild>
                            <w:div w:id="2114590557">
                              <w:marLeft w:val="0"/>
                              <w:marRight w:val="0"/>
                              <w:marTop w:val="0"/>
                              <w:marBottom w:val="0"/>
                              <w:divBdr>
                                <w:top w:val="none" w:sz="0" w:space="0" w:color="auto"/>
                                <w:left w:val="none" w:sz="0" w:space="0" w:color="auto"/>
                                <w:bottom w:val="none" w:sz="0" w:space="0" w:color="auto"/>
                                <w:right w:val="none" w:sz="0" w:space="0" w:color="auto"/>
                              </w:divBdr>
                              <w:divsChild>
                                <w:div w:id="153611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617275">
          <w:marLeft w:val="0"/>
          <w:marRight w:val="0"/>
          <w:marTop w:val="0"/>
          <w:marBottom w:val="0"/>
          <w:divBdr>
            <w:top w:val="none" w:sz="0" w:space="0" w:color="auto"/>
            <w:left w:val="none" w:sz="0" w:space="0" w:color="auto"/>
            <w:bottom w:val="none" w:sz="0" w:space="0" w:color="auto"/>
            <w:right w:val="none" w:sz="0" w:space="0" w:color="auto"/>
          </w:divBdr>
          <w:divsChild>
            <w:div w:id="1103264467">
              <w:marLeft w:val="0"/>
              <w:marRight w:val="0"/>
              <w:marTop w:val="0"/>
              <w:marBottom w:val="0"/>
              <w:divBdr>
                <w:top w:val="none" w:sz="0" w:space="0" w:color="auto"/>
                <w:left w:val="none" w:sz="0" w:space="0" w:color="auto"/>
                <w:bottom w:val="none" w:sz="0" w:space="0" w:color="auto"/>
                <w:right w:val="none" w:sz="0" w:space="0" w:color="auto"/>
              </w:divBdr>
              <w:divsChild>
                <w:div w:id="1951427993">
                  <w:marLeft w:val="0"/>
                  <w:marRight w:val="0"/>
                  <w:marTop w:val="0"/>
                  <w:marBottom w:val="0"/>
                  <w:divBdr>
                    <w:top w:val="none" w:sz="0" w:space="0" w:color="auto"/>
                    <w:left w:val="none" w:sz="0" w:space="0" w:color="auto"/>
                    <w:bottom w:val="none" w:sz="0" w:space="0" w:color="auto"/>
                    <w:right w:val="none" w:sz="0" w:space="0" w:color="auto"/>
                  </w:divBdr>
                  <w:divsChild>
                    <w:div w:id="1337031868">
                      <w:marLeft w:val="0"/>
                      <w:marRight w:val="0"/>
                      <w:marTop w:val="0"/>
                      <w:marBottom w:val="0"/>
                      <w:divBdr>
                        <w:top w:val="none" w:sz="0" w:space="0" w:color="auto"/>
                        <w:left w:val="none" w:sz="0" w:space="0" w:color="auto"/>
                        <w:bottom w:val="none" w:sz="0" w:space="0" w:color="auto"/>
                        <w:right w:val="none" w:sz="0" w:space="0" w:color="auto"/>
                      </w:divBdr>
                      <w:divsChild>
                        <w:div w:id="1389915713">
                          <w:marLeft w:val="0"/>
                          <w:marRight w:val="0"/>
                          <w:marTop w:val="0"/>
                          <w:marBottom w:val="0"/>
                          <w:divBdr>
                            <w:top w:val="none" w:sz="0" w:space="0" w:color="auto"/>
                            <w:left w:val="none" w:sz="0" w:space="0" w:color="auto"/>
                            <w:bottom w:val="none" w:sz="0" w:space="0" w:color="auto"/>
                            <w:right w:val="none" w:sz="0" w:space="0" w:color="auto"/>
                          </w:divBdr>
                          <w:divsChild>
                            <w:div w:id="214099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16</Pages>
  <Words>2959</Words>
  <Characters>15984</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12</cp:revision>
  <dcterms:created xsi:type="dcterms:W3CDTF">2026-02-23T13:29:00Z</dcterms:created>
  <dcterms:modified xsi:type="dcterms:W3CDTF">2026-02-25T18:02:00Z</dcterms:modified>
</cp:coreProperties>
</file>