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DOCUMENTO DE FORMALIZAÇÃO DA DEMANDA (DFD)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Demandante: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Fundo Municipal de Aposentadoria e Pensões e Benefícios dos Servidores Públicos Municipais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Responsável pela Elaboração: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 / Setor de Compras e Licitações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Necessidade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Fundo Municipal de Aposentadoria e Pensões e Benefícios dos Servidores Públicos Municipais de Sagrada Família/RS necessita contratar empresa especializada para 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ao encerramento do exercício de 2025, em conformidade com as exigências da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nº 1.467/2022 do Ministério da Fazenda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normativas da Secretaria de Previdência.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 avaliação atuarial é obrigatória para todos os Regimes Próprios de Previdência Social (RPPS) e visa demonstrar o equilíbrio financeiro e atuarial do plano de benefícios, garantindo a sustentabilidade do regime e o cumprimento das obrigações previdenciárias do Município.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do Objeto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Prestação de serviços técnicos especializados de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(referente ao exercício de 2025) para o RPPS de Sagrada Família/RS, conforme especificações constantes na proposta nº 335/2025 apresentada pela empresa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(CNPJ 18.934.959/0001-60)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incluem, entre outros:</w:t>
      </w:r>
    </w:p>
    <w:p w:rsidR="00BC1151" w:rsidRPr="00BC1151" w:rsidRDefault="00BC1151" w:rsidP="00BC11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Coleta e crítica de dados cadastrais de servidores, aposentados e pensionistas;</w:t>
      </w:r>
    </w:p>
    <w:p w:rsidR="00BC1151" w:rsidRPr="00BC1151" w:rsidRDefault="00BC1151" w:rsidP="00BC11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Cálculos atuariais e elaboração de relatórios técnicos;</w:t>
      </w:r>
    </w:p>
    <w:p w:rsidR="00BC1151" w:rsidRPr="00BC1151" w:rsidRDefault="00BC1151" w:rsidP="00BC11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Revisão do plano de custeio e apuração de reservas matemáticas;</w:t>
      </w:r>
    </w:p>
    <w:p w:rsidR="00BC1151" w:rsidRPr="00BC1151" w:rsidRDefault="00BC1151" w:rsidP="00BC11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Elaboração e envio do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DRAA (Demonstrativo dos Resultados da Avaliação Atuarial)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Secretaria de Previdência;</w:t>
      </w:r>
    </w:p>
    <w:p w:rsidR="00BC1151" w:rsidRPr="00BC1151" w:rsidRDefault="00BC1151" w:rsidP="00BC11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Assessoria técnica e suporte remoto ao RPPS.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da Contratação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justifica-se pela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necessidade legal e técnica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realizar a Avaliação Atuarial anual do RPPS, instrumento essencial para:</w:t>
      </w:r>
    </w:p>
    <w:p w:rsidR="00BC1151" w:rsidRPr="00BC1151" w:rsidRDefault="00BC1151" w:rsidP="00BC11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Comprovar o equilíbrio financeiro e atuarial do regime;</w:t>
      </w:r>
    </w:p>
    <w:p w:rsidR="00BC1151" w:rsidRPr="00BC1151" w:rsidRDefault="00BC1151" w:rsidP="00BC11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Atender às exigências da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de Previdência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ao sistema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CADPREV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Possibilitar a manutenção do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CRP (Certificado de Regularidade Previdenciária)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Subsidiar decisões de gestão e planejamento financeiro de longo prazo.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não dispõe, em seu quadro funcional, de profissionais habilitados e com registro no Instituto Brasileiro de Atuária (IBA) para execução desses serviços altamente técnicos, sendo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imprescindível a contratação de empresa especializada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de Valor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proposta nº 335/2025 apresentada pela empresa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o valor total dos serviços é de: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R$ 11.750,00 (onze mil, setecentos e cinquenta reais</w:t>
      </w:r>
      <w:proofErr w:type="gram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</w:t>
      </w:r>
      <w:proofErr w:type="gram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pago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 parcela única após o envio do DRAA à SPREV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descrito na proposta.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Fundamentação da Contratação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será realizada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por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Licitação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inciso II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da Lei nº 14.133/2021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em vista que o valor global é inferior ao limite estabelecido para contratação direta de serviços de natureza comum, e que há comprovação de </w:t>
      </w:r>
      <w:proofErr w:type="spell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proposta em relação ao mercado.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Além disso, a empresa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Lumens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referência nacional em serviços atuariais, com vasta experiência comprovada em mais de 230 RPPS no Brasil, garantindo a qualidade técnica necessária para o cumprimento das exigências legais.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Resultado Esperado</w:t>
      </w:r>
    </w:p>
    <w:p w:rsidR="00BC1151" w:rsidRPr="00BC1151" w:rsidRDefault="00BC1151" w:rsidP="00BC11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 das exigências da Secretaria de Previdência;</w:t>
      </w:r>
    </w:p>
    <w:p w:rsidR="00BC1151" w:rsidRPr="00BC1151" w:rsidRDefault="00BC1151" w:rsidP="00BC11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da regularidade previdenciária (CRP);</w:t>
      </w:r>
    </w:p>
    <w:p w:rsidR="00BC1151" w:rsidRPr="00BC1151" w:rsidRDefault="00BC1151" w:rsidP="00BC11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Obtenção do relatório atuarial atualizado e do DRAA 2026;</w:t>
      </w:r>
    </w:p>
    <w:p w:rsidR="00BC1151" w:rsidRPr="00BC1151" w:rsidRDefault="00BC1151" w:rsidP="00BC11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Planejamento adequado do custeio previdenciário e equilíbrio financeiro do regime.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Responsável pela Solicitação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Nome: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Vilmasr</w:t>
      </w:r>
      <w:proofErr w:type="spellEnd"/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Antonio</w:t>
      </w:r>
      <w:proofErr w:type="spellEnd"/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Quadros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Cargo:</w:t>
      </w:r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Fundo Municipal de Aposentadoria e Pensões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Assinatura: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/ </w:t>
      </w:r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/ 2025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32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Responsável pela Aprovação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Nome: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___________________________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Cargo: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Prefeito Municipal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Assinatura: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/ </w:t>
      </w:r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/ 2025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1249D3" w:rsidRDefault="001249D3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BC1151" w:rsidRPr="00BC1151" w:rsidRDefault="00BC1151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(ETP)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Demandante: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Fundo Municipal de Aposentadoria e Pensões e Benefícios dos Servidores Públicos Municipais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Técnica Responsável: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 / Setor de Compras e Licitações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Identificação da Necessidade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Fundo Municipal de Aposentadoria e Pensões e Benefícios dos Servidores Públicos Municipais de Sagrada Família/RS necessita contratar empresa especializada para realizar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ao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encerramento do exercício de 2025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determina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 nº 1.467/2022 do Ministério da Fazenda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as normas da Secretaria de Previdência.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avaliação atuarial é um instrumento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obrigatório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todos os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Regimes Próprios de Previdência Social (RPPS)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tem como finalidade comprovar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equilíbrio financeiro e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plano de benefícios, além de subsidiar o planejamento orçamentário e a manutenção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Certificado de Regularidade Previdenciária (CRP)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Descrição do Objeto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prestação de serviços de Avaliação Atuarial 2026 (referente ao exercício de 2025)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incluindo:</w:t>
      </w:r>
    </w:p>
    <w:p w:rsidR="00BC1151" w:rsidRPr="00BC1151" w:rsidRDefault="00BC1151" w:rsidP="00BC11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Coleta e crítica dos dados cadastrais dos servidores, aposentados e pensionistas;</w:t>
      </w:r>
    </w:p>
    <w:p w:rsidR="00BC1151" w:rsidRPr="00BC1151" w:rsidRDefault="00BC1151" w:rsidP="00BC11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Cálculos atuariais de encerramento de exercício;</w:t>
      </w:r>
    </w:p>
    <w:p w:rsidR="00BC1151" w:rsidRPr="00BC1151" w:rsidRDefault="00BC1151" w:rsidP="00BC11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Elaboração do Relatório de Avaliação Atuarial e da Nota Técnica Atuarial;</w:t>
      </w:r>
    </w:p>
    <w:p w:rsidR="00BC1151" w:rsidRPr="00BC1151" w:rsidRDefault="00BC1151" w:rsidP="00BC11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Preenchimento e envio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DRAA (Demonstrativo dos Resultados da Avaliação Atuarial)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SPREV;</w:t>
      </w:r>
    </w:p>
    <w:p w:rsidR="00BC1151" w:rsidRPr="00BC1151" w:rsidRDefault="00BC1151" w:rsidP="00BC11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Revisão do plano de custeio e apuração da duração do passivo;</w:t>
      </w:r>
    </w:p>
    <w:p w:rsidR="00BC1151" w:rsidRPr="00BC1151" w:rsidRDefault="00BC1151" w:rsidP="00BC11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Assessoria técnica via e-mail, telefone ou videoconferência.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Motivação da Demanda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é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essencial para o cumprimento das obrigações legais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impostas ao RPPS, especialmente:</w:t>
      </w:r>
    </w:p>
    <w:p w:rsidR="00BC1151" w:rsidRPr="00BC1151" w:rsidRDefault="00BC1151" w:rsidP="00BC11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Atendimento à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 nº 1.467/2022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à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9.717/1998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da regularidade do RPPS junto à Secretaria de Previdência;</w:t>
      </w:r>
    </w:p>
    <w:p w:rsidR="00BC1151" w:rsidRPr="00BC1151" w:rsidRDefault="00BC1151" w:rsidP="00BC11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Fornecimento de dados técnicos que orientem o planejamento atuarial e financeiro;</w:t>
      </w:r>
    </w:p>
    <w:p w:rsidR="00BC1151" w:rsidRPr="00BC1151" w:rsidRDefault="00BC1151" w:rsidP="00BC11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Atendimento aos prazos legais para envio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DRAA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não possui em seu quadro servidores habilitados com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formação em Ciências Atuariais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registro no Instituto Brasileiro de Atuária (IBA), o que impossibilita a execução interna do serviço.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Estudo de Soluções Existentes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consulta de mercado e análise de propostas de empresas que prestam serviços atuariais a outros RPPS da região, verificou-se que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empresa 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CNPJ 18.934.959/0001-60, apresentou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proposta compatível com os preços praticados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com escopo técnico adequado às exigências legais.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empresa possui experiência comprovada em mais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230 Regimes Próprios de Previdência Social (RPPS)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todo o Brasil, sendo reconhecida pela Secretaria de Previdência e por órgãos de controle.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8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Levantamento de Custos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acordo com 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Proposta Comercial nº 335/2025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empresa Lumens Atuarial, o valor total dos serviços é de: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R$ 11.750,00 (onze mil, setecentos e cinquenta reais)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Forma de pagamento: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parcela única após o envio do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DRAA à SPREV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Esse valor está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acordo com o padrão de mercado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serviços da mesma natureza, considerando a complexidade técnica e o porte do RPPS municipal.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9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Justificativa da Escolha da Solução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direta da empresa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Lumens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justifica-se pelos seguintes fatores:</w:t>
      </w:r>
    </w:p>
    <w:p w:rsidR="00BC1151" w:rsidRPr="00BC1151" w:rsidRDefault="00BC1151" w:rsidP="001249D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 das exigências legais e técnicas do Ministério da Fazenda e da SPREV;</w:t>
      </w:r>
    </w:p>
    <w:p w:rsidR="00BC1151" w:rsidRPr="00BC1151" w:rsidRDefault="00BC1151" w:rsidP="001249D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Reconhecimento da empresa como referência nacional em consultoria atuarial;</w:t>
      </w:r>
    </w:p>
    <w:p w:rsidR="00BC1151" w:rsidRPr="00BC1151" w:rsidRDefault="00BC1151" w:rsidP="001249D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Melhor relação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custo-benefício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qualidade técnica, prazos e histórico de atendimento a diversos RPPS;</w:t>
      </w:r>
    </w:p>
    <w:p w:rsidR="00BC1151" w:rsidRPr="00BC1151" w:rsidRDefault="00BC1151" w:rsidP="001249D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integral ao escopo exigido pela legislação vigente.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conclui-se pela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viabilidade técnica e econômica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contratação da empresa Lumens Atuarial para a execução dos serviços.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40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Classificação do Objeto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Serviço comum especializado de natureza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técnico-atuarial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enquadrado como serviço comum para fins de contratação direta por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o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inciso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II, da Lei nº 14.133/2021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1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Riscos e Mitigações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6"/>
        <w:gridCol w:w="1514"/>
        <w:gridCol w:w="914"/>
        <w:gridCol w:w="4764"/>
      </w:tblGrid>
      <w:tr w:rsidR="00BC1151" w:rsidRPr="00BC1151" w:rsidTr="00BC11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Risco Identificado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Medidas de Mitigação</w:t>
            </w:r>
          </w:p>
        </w:tc>
      </w:tr>
      <w:tr w:rsidR="00BC1151" w:rsidRPr="00BC1151" w:rsidTr="00BC11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Atraso na entrega do relatório atuarial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Definir cronograma claro no contrato e acompanhamento pela Secretaria de Administração</w:t>
            </w:r>
          </w:p>
        </w:tc>
      </w:tr>
      <w:tr w:rsidR="00BC1151" w:rsidRPr="00BC1151" w:rsidTr="00BC11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Inconsistência nos dados cadastrais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Fornecimento de dados atualizados e conferência prévia pela equipe do RPPS</w:t>
            </w:r>
          </w:p>
        </w:tc>
      </w:tr>
      <w:tr w:rsidR="00BC1151" w:rsidRPr="00BC1151" w:rsidTr="00BC11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Não aprovação do DRAA pela SPREV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BC1151" w:rsidRPr="00BC1151" w:rsidRDefault="00BC1151" w:rsidP="00BC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C11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Acompanhamento técnico e validação prévia pela empresa contratada</w:t>
            </w:r>
          </w:p>
        </w:tc>
      </w:tr>
    </w:tbl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2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9. Conclusão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 obrigatoriedade legal, da ausência de corpo técnico especializado e da proposta vantajosa apresentada pela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conclui-se pela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viabilidade técnica e econômica da contratação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="001249D3" w:rsidRPr="001249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74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inciso I</w:t>
      </w:r>
      <w:r w:rsidR="001249D3" w:rsidRPr="001249D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I, da Lei nº 14.133/2021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valor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R$ 11.750,00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dos serviços garantirá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cumprimento das exigências legais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manutenção da regularidade previdenciária (CRP)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planejamento sustentável do RPPS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3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outubro de 2025.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4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Responsável Técnico pela </w:t>
      </w:r>
      <w:proofErr w:type="gram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Elaboração: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</w:t>
      </w:r>
      <w:proofErr w:type="gram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Administração / Setor de Compras e Licitações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5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Aprovação: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proofErr w:type="gram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Sagrada Família/RS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6" style="width:0;height:1.5pt" o:hralign="center" o:hrstd="t" o:hr="t" fillcolor="#a0a0a0" stroked="f"/>
        </w:pict>
      </w:r>
    </w:p>
    <w:p w:rsidR="00BC1151" w:rsidRPr="00BC1151" w:rsidRDefault="00BC1151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TERMO DE REFERÊNCIA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Demandante: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Fundo Municipal de Aposentadoria e Pensões e Benefícios dos Servidores Públicos Municipais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Elaboração: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 / Setor de Compras e Licitações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7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OBJETO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para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prestação de serviços de 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ao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encerramento do exercício de 2025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Fundo Municipal de Aposentadoria e Pensões e Benefícios dos Servidores Públicos Municipais de Sagrada Família/RS (RPPS)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atendimento às disposições da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 nº 1.467/2022 do Ministério da Fazenda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normas da Secretaria de Previdência.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8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JUSTIFICATIVA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avaliação atuarial anual é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exigência legal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todos os Regimes Próprios de Previdência Social (RPPS), conforme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9.717/1998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as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Portarias da Secretaria de Previdência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estudo é essencial para comprovar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equilíbrio financeiro e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regime e manter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Certificado de Regularidade Previdenciária (CRP)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RPPS não dispõe de profissionais com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formação e registro profissional em Ciências Atuariais (IBA)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sendo necessária a contratação de empresa especializada para garantir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confiabilidade técnica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cálculos e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cumprimento dos prazos legais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9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FUNDAMENTAÇÃO LEGAL</w:t>
      </w:r>
    </w:p>
    <w:p w:rsidR="001249D3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será realizada com base no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inciso I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I, da Lei nº 14.133/2021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se tratar de serviço c</w:t>
      </w:r>
      <w:r w:rsid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omum de natureza especializada.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Aplica-se também o disposto:</w:t>
      </w:r>
    </w:p>
    <w:p w:rsidR="00BC1151" w:rsidRPr="00BC1151" w:rsidRDefault="001249D3" w:rsidP="00BC11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r w:rsidR="00BC1151"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C1151"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9.717/1998</w:t>
      </w:r>
      <w:r w:rsidR="00BC1151"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(normas gerais dos RPPS);</w:t>
      </w:r>
    </w:p>
    <w:p w:rsidR="00BC1151" w:rsidRPr="00BC1151" w:rsidRDefault="001249D3" w:rsidP="00BC11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r w:rsidR="00BC1151"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C1151"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 nº 1.467/2022</w:t>
      </w:r>
      <w:r w:rsidR="00BC1151"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(regras para avaliação atuarial e envio do DRAA);</w:t>
      </w:r>
    </w:p>
    <w:p w:rsidR="00BC1151" w:rsidRPr="00BC1151" w:rsidRDefault="001249D3" w:rsidP="00BC11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49D3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BC1151"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orientações da </w:t>
      </w:r>
      <w:r w:rsidR="00BC1151"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Previdência – SPREV/MF</w:t>
      </w:r>
      <w:r w:rsidR="00BC1151"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0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4. DESCRIÇÃO DOS SERVIÇOS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deverá executar os seguintes serviços técnicos: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 Avaliação Atuarial de Encerramento de Exercício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Orientar e fornecer modelos de coleta de dados cadastrais dos servidores ativos, aposentados e pensionistas;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crítica, saneamento e relatório de inconsistências da base cadastral;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Definir, em conjunto com o RPPS, as hipóteses atuariais para os cálculos;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Calcular as provisões matemáticas e reservas necessárias;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Revisar o plano de custeio, apurando equilíbrio financeiro e atuarial;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Elaborar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Relatório de Avaliação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Nota Técnica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Preencher e enviar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DRAA (Demonstrativo dos Resultados da Avaliação Atuarial)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SPREV.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4.2. </w:t>
      </w:r>
      <w:proofErr w:type="gram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Apuração e Análise Complementar</w:t>
      </w:r>
      <w:proofErr w:type="gramEnd"/>
    </w:p>
    <w:p w:rsidR="00BC1151" w:rsidRPr="00BC1151" w:rsidRDefault="00BC1151" w:rsidP="00BC11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Calcular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duração do passivo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(método Macaulay);</w:t>
      </w:r>
    </w:p>
    <w:p w:rsidR="00BC1151" w:rsidRPr="00BC1151" w:rsidRDefault="00BC1151" w:rsidP="00BC11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Elaborar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balanço de ganhos e perdas atuariais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Analisar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sensibilidade das hipóteses atuariais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Avaliar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custeio administrativo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Realizar estudos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viabilidade e sustentabilidade do plano de custeio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Oferecer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assessoria técnica via e-mail, telefone ou videoconferência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1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RESULTADOS ESPERADOS</w:t>
      </w:r>
    </w:p>
    <w:p w:rsidR="00BC1151" w:rsidRPr="00BC1151" w:rsidRDefault="00BC1151" w:rsidP="00BC11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 das exigências da SPREV e Portaria nº 1.467/2022;</w:t>
      </w:r>
    </w:p>
    <w:p w:rsidR="00BC1151" w:rsidRPr="00BC1151" w:rsidRDefault="00BC1151" w:rsidP="00BC11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Entrega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Relatório de 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DRAA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dentro do prazo;</w:t>
      </w:r>
    </w:p>
    <w:p w:rsidR="00BC1151" w:rsidRPr="00BC1151" w:rsidRDefault="00BC1151" w:rsidP="00BC11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Manutenção da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regularidade previdenciária (CRP)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RPPS;</w:t>
      </w:r>
    </w:p>
    <w:p w:rsidR="00BC1151" w:rsidRPr="00BC1151" w:rsidRDefault="00BC1151" w:rsidP="00BC11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Planejamento atuarial e financeiro sustentável para o regime.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2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PRAZO DE EXECUÇÃO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máximo para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entrega do Relatório de Avaliação Atuarial e do DRAA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até 60 (sessenta) dias corridos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contar da data de assinatura do contrato e entrega das informações cadastrais solicitadas.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3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VALOR E CONDIÇÕES DE PAGAMENTO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valor global da contratação é </w:t>
      </w:r>
      <w:proofErr w:type="gram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de: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</w:t>
      </w:r>
      <w:proofErr w:type="gramEnd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$ 11.750,00 (onze mil, setecentos e cinquenta reais)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Forma de pagamento: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parcela única, após a entrega e aceite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Relatório de Avaliação Atuarial e envio do DRAA à SPREV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apresentação de nota fiscal e atesto do gestor do contrato.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4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RECURSOS ORÇAMENTÁRIOS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despesa correrá à conta do orçamento vigente do Fundo Municipal de Aposentadoria e Pensões e Benefícios dos Servidores Públicos Municipais de Sagrada Família/RS, sob o elemento de despesa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3.3.90.39 – Outros Serviços de Terceiros – Pessoa Jurídica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5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9. FISCALIZAÇÃO E ACOMPANHAMENTO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contratual será acompanhada e fiscalizada pelo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Gestor do RPPS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pela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deverão:</w:t>
      </w:r>
    </w:p>
    <w:p w:rsidR="00BC1151" w:rsidRPr="00BC1151" w:rsidRDefault="00BC1151" w:rsidP="00BC11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 o cumprimento das etapas previstas;</w:t>
      </w:r>
    </w:p>
    <w:p w:rsidR="00BC1151" w:rsidRPr="00BC1151" w:rsidRDefault="00BC1151" w:rsidP="00BC11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Atestar a execução dos serviços;</w:t>
      </w:r>
    </w:p>
    <w:p w:rsidR="00BC1151" w:rsidRPr="00BC1151" w:rsidRDefault="00BC1151" w:rsidP="00BC11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Notificar a contratada em caso de falhas ou descumprimentos.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6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10. OBRIGAÇÕES DA CONTRATADA</w:t>
      </w:r>
    </w:p>
    <w:p w:rsidR="00BC1151" w:rsidRPr="00BC1151" w:rsidRDefault="00BC1151" w:rsidP="00BC11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 os serviços conforme o escopo descrito neste termo;</w:t>
      </w:r>
    </w:p>
    <w:p w:rsidR="00BC1151" w:rsidRPr="00BC1151" w:rsidRDefault="00BC1151" w:rsidP="00BC11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sigilo sobre todas as informações obtidas durante a execução;</w:t>
      </w:r>
    </w:p>
    <w:p w:rsidR="00BC1151" w:rsidRPr="00BC1151" w:rsidRDefault="00BC1151" w:rsidP="00BC11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os prazos e normas aplicáveis;</w:t>
      </w:r>
    </w:p>
    <w:p w:rsidR="00BC1151" w:rsidRPr="00BC1151" w:rsidRDefault="00BC1151" w:rsidP="00BC11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Garantir que todos os cálculos sejam realizados por profissional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atuário habilitado e registrado no IBA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relatórios técnicos em formato digital e, se solicitado, impresso.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7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11. OBRIGAÇÕES DA CONTRATANTE</w:t>
      </w:r>
    </w:p>
    <w:p w:rsidR="00BC1151" w:rsidRPr="00BC1151" w:rsidRDefault="00BC1151" w:rsidP="00BC11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as informações cadastrais, financeiras e funcionais dos servidores;</w:t>
      </w:r>
    </w:p>
    <w:p w:rsidR="00BC1151" w:rsidRPr="00BC1151" w:rsidRDefault="00BC1151" w:rsidP="00BC11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Indicar servidor responsável pelo acompanhamento da execução;</w:t>
      </w:r>
    </w:p>
    <w:p w:rsidR="00BC1151" w:rsidRPr="00BC1151" w:rsidRDefault="00BC1151" w:rsidP="00BC115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dentro do prazo contratual, após o aceite dos serviços.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8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12. PENALIDADES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descumprimento das obrigações contratuais sujeitará a contratada às penalidades previstas na 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podendo incluir advertência, multa e/ou rescisão contratual.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59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13. VIGÊNCIA CONTRATUAL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terá vigência de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doze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a partir da assinatura, podendo ser prorrogado mediante justificativa e interesse público.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0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14. RESPONSÁVEL PELA ELABORAÇÃO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Administração / Setor de Compras e Licitações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1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outubro de 2025.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2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Técnico pela Elaboração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Secretaria Municipal de Administração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3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Aprovação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Sagrada Família/RS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4" style="width:0;height:1.5pt" o:hralign="center" o:hrstd="t" o:hr="t" fillcolor="#a0a0a0" stroked="f"/>
        </w:pict>
      </w:r>
    </w:p>
    <w:p w:rsidR="001249D3" w:rsidRDefault="001249D3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65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SOLICITAÇÃO PARA CONTRATAÇÃO POR INEXIGIBILIDADE DE LICITAÇÃO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Demandante: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Fundo Municipal de Aposentadoria e Pensões e Benefícios dos Servidores Públicos Municipais de Sagrada Família/RS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Elaboração: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 / Setor de Compras e Licitações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6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DO OBJETO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Solicita-se a contratação direta,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 inexigibilidade de licitação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 empresa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18.934.959/0001-60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prestação de serviços de 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ao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encerramento do exercício de 2025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Regime Próprio de Previdência Social (RPPS)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 de Sagrada Família/RS.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7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DA NECESSIDADE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é necessária para atender às exigências legais contidas na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9.717/1998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 nº 1.467/2022 do Ministério da Fazenda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determinam a obrigatoriedade da realização de avaliação atuarial anual dos Regimes Próprios de Previdência Social (RPPS), bem como o envio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DRAA (Demonstrativo dos Resultados da Avaliação Atuarial)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Secretaria de Previdência – SPREV.</w:t>
      </w:r>
    </w:p>
    <w:p w:rsidR="00BC1151" w:rsidRPr="00BC1151" w:rsidRDefault="00BC1151" w:rsidP="001249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estudo é essencial para comprovar 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equilíbrio financeiro e atuarial do regime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possibilitando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manutenção do Certificado de Regularidade Previdenciária (CRP)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garantindo a sustentabilidade do fundo previdenciário municipal.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68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DA FUNDAMENTAÇÃO LEGAL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direta é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inexigível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artigo 74, inciso III, da Lei nº 14.133/2021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prevê a inexigibilidade quando houver inviabilidade de competição, notadamente para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serviços técnicos especializados de natureza singular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profissionais ou empresas de notória especialização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serviço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avaliação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enquadra-se como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 técnico especializado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o inciso XIII do artigo 6º da mesma lei.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empresa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possui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notória especialização comprovada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atendendo mais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230 RPPS em todo o Brasil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corpo técnico formado por atuários habilitados e reconhecidos no mercado nacional.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69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DA JUSTIFICATIVA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RPPS de Sagrada Família/RS não possui, em seu quadro funcional, profissionais legalmente habilitados com formação em Ciências Atuariais e registro no Instituto Brasileiro de Atuária (IBA), tornando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impossível a execução interna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serviço.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Lumens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apresentou proposta nº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335/2025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oferecendo a prestação dos serviços técnicos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valor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R$ 11.750,00 (onze mil, setecentos e cinquenta reais)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em condições compatíveis com o mercado e com o padrão de serviços similares contratados por outros RPPS de pequeno porte.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empresa demonstra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notória especialização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atestado por:</w:t>
      </w:r>
    </w:p>
    <w:p w:rsidR="00BC1151" w:rsidRPr="00BC1151" w:rsidRDefault="00BC1151" w:rsidP="00BC115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Portfólio com mais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250 clientes ativos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 entre RPPS e entidades fechadas de previdência;</w:t>
      </w:r>
    </w:p>
    <w:p w:rsidR="00BC1151" w:rsidRPr="00BC1151" w:rsidRDefault="00BC1151" w:rsidP="00BC115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Experiência comprovada em avaliações atuariais, estudos de equilíbrio e elaboração de DRAA;</w:t>
      </w:r>
    </w:p>
    <w:p w:rsidR="00BC1151" w:rsidRPr="00BC1151" w:rsidRDefault="00BC1151" w:rsidP="00BC115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Atuação de profissionais reconhecidos nacionalmente e registrados no IBA.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Dessa forma, resta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caracterizada a inviabilidade de competição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sendo cabível a contratação direta por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 de licitação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0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DO VALOR E CONDIÇÕES DE PAGAMENTO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proposto é </w:t>
      </w:r>
      <w:proofErr w:type="gram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de: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</w:t>
      </w:r>
      <w:proofErr w:type="gramEnd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$ 11.750,00 (onze mil, setecentos e cinquenta reais)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Forma de pagamento: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parcela única após o envio do DRAA à SPREV e aprovação dos relatórios pela contratante.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1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DA DOTAÇÃO ORÇAMENTÁRIA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despesa correrá por conta do orçamento do Fundo Municipal de Aposentadoria e Pensões e Benefícios dos Servidores Públicos Municipais de Sagrada Família/RS, sob o </w:t>
      </w:r>
      <w:proofErr w:type="gram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elemento: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3.3.90.39</w:t>
      </w:r>
      <w:proofErr w:type="gramEnd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– Outros Serviços de Terceiros – Pessoa Jurídica.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2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DO BENEFÍCIO PARA A ADMINISTRAÇÃO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permitirá:</w:t>
      </w:r>
    </w:p>
    <w:p w:rsidR="00BC1151" w:rsidRPr="00BC1151" w:rsidRDefault="00BC1151" w:rsidP="00BC11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Cumprimento das exigências legais do Ministério da Fazenda e da SPREV;</w:t>
      </w:r>
    </w:p>
    <w:p w:rsidR="00BC1151" w:rsidRPr="00BC1151" w:rsidRDefault="00BC1151" w:rsidP="00BC11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do CRP e regularidade previdenciária do município;</w:t>
      </w:r>
    </w:p>
    <w:p w:rsidR="00BC1151" w:rsidRPr="00BC1151" w:rsidRDefault="00BC1151" w:rsidP="00BC11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Planejamento adequado do equilíbrio financeiro e atuarial do RPPS;</w:t>
      </w:r>
    </w:p>
    <w:p w:rsidR="00BC1151" w:rsidRPr="00BC1151" w:rsidRDefault="00BC1151" w:rsidP="00BC115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Assessoria técnica qualificada e segura.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3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DA CONCLUSÃO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considerando:</w:t>
      </w:r>
    </w:p>
    <w:p w:rsidR="00BC1151" w:rsidRPr="00BC1151" w:rsidRDefault="00BC1151" w:rsidP="00BC115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inviabilidade de competição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natureza técnica e singular do serviço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151" w:rsidRPr="00BC1151" w:rsidRDefault="00BC1151" w:rsidP="00BC115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proofErr w:type="gram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notória especialização da empresa Lumens Atuarial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solicita</w:t>
      </w:r>
      <w:proofErr w:type="gramEnd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-se a autorização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contratação direta, por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 de licitação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 empresa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Lumens Assessoria e Consultoria Atuarial </w:t>
      </w:r>
      <w:proofErr w:type="spellStart"/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Ltda</w:t>
      </w:r>
      <w:proofErr w:type="spellEnd"/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valor global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R$ 11.750,00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execução dos serviços de </w:t>
      </w:r>
      <w:r w:rsidRPr="00BC115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Avaliação Atuarial 2026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RPPS de Sagrada Família/RS.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4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1249D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</w:t>
      </w: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outubro de 2025.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5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Solicitação</w:t>
      </w:r>
      <w:r w:rsidRPr="00BC115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Presidente do RPPS / Fundo Municipal de Aposentadoria e Pensões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6" style="width:0;height:1.5pt" o:hralign="center" o:hrstd="t" o:hr="t" fillcolor="#a0a0a0" stroked="f"/>
        </w:pic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acordo:</w:t>
      </w:r>
    </w:p>
    <w:p w:rsidR="00BC1151" w:rsidRPr="00BC1151" w:rsidRDefault="00A726B5" w:rsidP="00BC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77" style="width:0;height:1.5pt" o:hralign="center" o:hrstd="t" o:hr="t" fillcolor="#a0a0a0" stroked="f"/>
        </w:pict>
      </w:r>
    </w:p>
    <w:p w:rsidR="00A726B5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proofErr w:type="gramStart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proofErr w:type="gramEnd"/>
      <w:r w:rsidRPr="00BC115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Sagrada Família/RS</w:t>
      </w:r>
    </w:p>
    <w:p w:rsidR="00A726B5" w:rsidRPr="00A726B5" w:rsidRDefault="00A726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 w:type="page"/>
      </w:r>
    </w:p>
    <w:p w:rsidR="00A726B5" w:rsidRPr="00A726B5" w:rsidRDefault="00A726B5" w:rsidP="00A726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AUTORIZAÇÃO DO PREFEITO MUNICIPAL PARA CONTRATAÇÃO DIRETA – INEXIGIBILIDADE DE LICITAÇÃO</w:t>
      </w:r>
    </w:p>
    <w:p w:rsidR="00A726B5" w:rsidRPr="00A726B5" w:rsidRDefault="00A726B5" w:rsidP="00A72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Fundo Municipal de Aposentadoria e Pensões e Benefícios dos Servidores Públicos Municipais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137</w:t>
      </w: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/ 2025</w:t>
      </w:r>
    </w:p>
    <w:p w:rsidR="00A726B5" w:rsidRPr="00A726B5" w:rsidRDefault="00A726B5" w:rsidP="00A726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DO OBJETO</w:t>
      </w:r>
    </w:p>
    <w:p w:rsidR="00A726B5" w:rsidRPr="00A726B5" w:rsidRDefault="00A726B5" w:rsidP="00A72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Autoriza-se 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direta, por inexigibilidade de licitação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 empresa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LUMENS ASSESSORIA E CONSULTORIA ATUARIAL LTDA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CNPJ nº 18.934.959/0001-60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prestação de serviços técnicos especializados de Avaliação Atuarial 2026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ao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encerramento do exercício de 2025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Regime Próprio de Previdência Social (RPPS)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 de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726B5" w:rsidRPr="00A726B5" w:rsidRDefault="00A726B5" w:rsidP="00A72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serviço tem por finalidade atender às exigências da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Portaria nº 1.467/2022 do Ministério da Fazenda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às normas da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Previdência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assegurando o equilíbrio financeiro e atuarial do regime, bem como a manutenção do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Certificado de Regularidade Previdenciária (CRP)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726B5" w:rsidRPr="00A726B5" w:rsidRDefault="00A726B5" w:rsidP="00A726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 – FUNDAMENTAÇÃO LEGAL</w:t>
      </w:r>
    </w:p>
    <w:p w:rsidR="00A726B5" w:rsidRPr="00A726B5" w:rsidRDefault="00A726B5" w:rsidP="00A72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direta é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autorizada com fundamento no artigo 74, inciso III, da Lei nº 14.133/2021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prevê 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 de licitação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quando houver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inviabilidade de competição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especial para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serviços técnicos especializados de natureza singular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executados por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profissionais ou empresas de notória especialização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726B5" w:rsidRPr="00A726B5" w:rsidRDefault="00A726B5" w:rsidP="00A72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empresa Lumens Atuarial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comprovou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notória especialização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experiência técnica, atendendo mais de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230 Regimes Próprios de Previdência Social (RPPS)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todo o território nacional, possuindo equipe de atuários habilitados e registrados no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Instituto Brasileiro de Atuária (IBA)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726B5" w:rsidRPr="00A726B5" w:rsidRDefault="00A726B5" w:rsidP="00A726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proposto é de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R$ 11.750,00 (onze mil, setecentos e cinquenta reais)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>, condizente com o preço de mercado e com a natureza do serviço especializado.</w:t>
      </w:r>
    </w:p>
    <w:p w:rsidR="00A726B5" w:rsidRPr="00A726B5" w:rsidRDefault="00A726B5" w:rsidP="00A726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 – AUTORIZAÇÃO</w:t>
      </w:r>
    </w:p>
    <w:p w:rsidR="00A726B5" w:rsidRPr="00A726B5" w:rsidRDefault="00A726B5" w:rsidP="00A72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análise técnica e jurídica favorável, e o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Parecer da Comissão de Contratação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opinou pela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viabilidade da contratação </w:t>
      </w:r>
      <w:proofErr w:type="gramStart"/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direta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AUTORIZO</w:t>
      </w:r>
      <w:proofErr w:type="gramEnd"/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artigo 74, inciso III, da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14.133/2021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direta, por inexigibilidade de licitação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 empresa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LUMENS ASSESSORIA E CONSULTORIA ATUARIAL LTDA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valor global de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R$ 11.750,00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execução dos serviços de </w:t>
      </w:r>
      <w:r w:rsidRPr="00A726B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Avaliação Atuarial 2026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RPPS de Sagrada Família/RS.</w:t>
      </w:r>
    </w:p>
    <w:bookmarkEnd w:id="0"/>
    <w:p w:rsidR="00A726B5" w:rsidRPr="00A726B5" w:rsidRDefault="00A726B5" w:rsidP="00A72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outubro de 2025.</w:t>
      </w:r>
    </w:p>
    <w:p w:rsidR="00A726B5" w:rsidRPr="00A726B5" w:rsidRDefault="00A726B5" w:rsidP="00A726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726B5" w:rsidRPr="00A726B5" w:rsidRDefault="00A726B5" w:rsidP="00A72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26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_________________________________________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A726B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Sagrada Família/RS</w:t>
      </w:r>
    </w:p>
    <w:p w:rsidR="00BC1151" w:rsidRPr="00BC1151" w:rsidRDefault="00BC1151" w:rsidP="00BC11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71B9A"/>
    <w:multiLevelType w:val="multilevel"/>
    <w:tmpl w:val="3506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D35F8"/>
    <w:multiLevelType w:val="multilevel"/>
    <w:tmpl w:val="6C522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F257B"/>
    <w:multiLevelType w:val="multilevel"/>
    <w:tmpl w:val="0EC6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D2BB2"/>
    <w:multiLevelType w:val="multilevel"/>
    <w:tmpl w:val="14BA9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2F5C2D"/>
    <w:multiLevelType w:val="multilevel"/>
    <w:tmpl w:val="0C08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D17615"/>
    <w:multiLevelType w:val="multilevel"/>
    <w:tmpl w:val="CAE8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EE1C8E"/>
    <w:multiLevelType w:val="multilevel"/>
    <w:tmpl w:val="35C04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D41149"/>
    <w:multiLevelType w:val="multilevel"/>
    <w:tmpl w:val="A83A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6E26FB"/>
    <w:multiLevelType w:val="multilevel"/>
    <w:tmpl w:val="4036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C72FC2"/>
    <w:multiLevelType w:val="multilevel"/>
    <w:tmpl w:val="B76A0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936E1D"/>
    <w:multiLevelType w:val="multilevel"/>
    <w:tmpl w:val="40DC9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106BC5"/>
    <w:multiLevelType w:val="multilevel"/>
    <w:tmpl w:val="57ACC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147DF4"/>
    <w:multiLevelType w:val="multilevel"/>
    <w:tmpl w:val="77FC6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EF2339"/>
    <w:multiLevelType w:val="multilevel"/>
    <w:tmpl w:val="D326D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19396B"/>
    <w:multiLevelType w:val="multilevel"/>
    <w:tmpl w:val="DDEE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1B1A26"/>
    <w:multiLevelType w:val="multilevel"/>
    <w:tmpl w:val="9E687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4"/>
  </w:num>
  <w:num w:numId="5">
    <w:abstractNumId w:val="3"/>
  </w:num>
  <w:num w:numId="6">
    <w:abstractNumId w:val="0"/>
  </w:num>
  <w:num w:numId="7">
    <w:abstractNumId w:val="12"/>
  </w:num>
  <w:num w:numId="8">
    <w:abstractNumId w:val="8"/>
  </w:num>
  <w:num w:numId="9">
    <w:abstractNumId w:val="13"/>
  </w:num>
  <w:num w:numId="10">
    <w:abstractNumId w:val="10"/>
  </w:num>
  <w:num w:numId="11">
    <w:abstractNumId w:val="5"/>
  </w:num>
  <w:num w:numId="12">
    <w:abstractNumId w:val="15"/>
  </w:num>
  <w:num w:numId="13">
    <w:abstractNumId w:val="7"/>
  </w:num>
  <w:num w:numId="14">
    <w:abstractNumId w:val="1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151"/>
    <w:rsid w:val="001249D3"/>
    <w:rsid w:val="007F5149"/>
    <w:rsid w:val="00A726B5"/>
    <w:rsid w:val="00BC115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87A19-4120-4E6E-874E-10466C11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A726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A726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A726B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726B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A726B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72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7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0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00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31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5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0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2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16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82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54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34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6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91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916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8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5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16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84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3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2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3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81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2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34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75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9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1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6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86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85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3339</Words>
  <Characters>18031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2025-10-15T17:43:00Z</dcterms:created>
  <dcterms:modified xsi:type="dcterms:W3CDTF">2025-10-15T18:01:00Z</dcterms:modified>
</cp:coreProperties>
</file>