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443" w:rsidRDefault="00134443" w:rsidP="00134443">
      <w:pPr>
        <w:tabs>
          <w:tab w:val="left" w:pos="567"/>
        </w:tabs>
        <w:kinsoku w:val="0"/>
        <w:overflowPunct w:val="0"/>
        <w:autoSpaceDE/>
        <w:adjustRightInd/>
        <w:spacing w:before="12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CONTRATO Nº 132/2022</w:t>
      </w:r>
      <w:r>
        <w:rPr>
          <w:b/>
          <w:sz w:val="24"/>
          <w:szCs w:val="24"/>
        </w:rPr>
        <w:br/>
      </w:r>
    </w:p>
    <w:p w:rsidR="00134443" w:rsidRDefault="00134443" w:rsidP="00134443">
      <w:pPr>
        <w:tabs>
          <w:tab w:val="left" w:pos="567"/>
        </w:tabs>
        <w:kinsoku w:val="0"/>
        <w:overflowPunct w:val="0"/>
        <w:autoSpaceDE/>
        <w:adjustRightInd/>
        <w:ind w:right="72"/>
        <w:textAlignment w:val="baseline"/>
        <w:rPr>
          <w:b/>
          <w:spacing w:val="-9"/>
          <w:sz w:val="24"/>
          <w:szCs w:val="24"/>
          <w:u w:val="single"/>
        </w:rPr>
      </w:pPr>
    </w:p>
    <w:p w:rsidR="00134443" w:rsidRDefault="00134443" w:rsidP="00134443">
      <w:pPr>
        <w:tabs>
          <w:tab w:val="left" w:pos="567"/>
        </w:tabs>
        <w:kinsoku w:val="0"/>
        <w:overflowPunct w:val="0"/>
        <w:autoSpaceDE/>
        <w:adjustRightInd/>
        <w:spacing w:before="8"/>
        <w:ind w:right="-64" w:firstLine="1134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Por este instrumento firmado, de um lado o </w:t>
      </w:r>
      <w:r>
        <w:rPr>
          <w:b/>
          <w:bCs/>
          <w:sz w:val="24"/>
          <w:szCs w:val="24"/>
        </w:rPr>
        <w:t>MUNICÍPIO DE SALDANHA MARINHO - RS</w:t>
      </w:r>
      <w:r>
        <w:rPr>
          <w:bCs/>
          <w:sz w:val="24"/>
          <w:szCs w:val="24"/>
        </w:rPr>
        <w:t xml:space="preserve">, com sede administrativa na Avenida Silva Tavares nº1127, nessa, inscrito no CNPJ nº 92.399.153/0001-71, representado por seu Prefeito Municipal, </w:t>
      </w:r>
      <w:r>
        <w:rPr>
          <w:b/>
          <w:sz w:val="24"/>
          <w:szCs w:val="24"/>
        </w:rPr>
        <w:t xml:space="preserve">Adão </w:t>
      </w:r>
      <w:proofErr w:type="spellStart"/>
      <w:r>
        <w:rPr>
          <w:b/>
          <w:sz w:val="24"/>
          <w:szCs w:val="24"/>
        </w:rPr>
        <w:t>Julcemar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Altmeyer</w:t>
      </w:r>
      <w:proofErr w:type="spellEnd"/>
      <w:r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brasileiro, casado, inscrito no CPF sob o nº 398.970.100-25 e portador da Cédula de Identidade RG nº 1029065867 SSP/ PC RS, residente e domiciliado na Rua Cornélio </w:t>
      </w:r>
      <w:proofErr w:type="spellStart"/>
      <w:r>
        <w:rPr>
          <w:sz w:val="24"/>
          <w:szCs w:val="24"/>
        </w:rPr>
        <w:t>Limberger</w:t>
      </w:r>
      <w:proofErr w:type="spellEnd"/>
      <w:r>
        <w:rPr>
          <w:sz w:val="24"/>
          <w:szCs w:val="24"/>
        </w:rPr>
        <w:t>, nº 613, nessa, denominado CONTRATANTE e</w:t>
      </w:r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AUTO PEÇAS</w:t>
      </w:r>
      <w:proofErr w:type="gramEnd"/>
      <w:r>
        <w:rPr>
          <w:b/>
          <w:sz w:val="24"/>
          <w:szCs w:val="24"/>
        </w:rPr>
        <w:t xml:space="preserve"> ELÉTRICA SELBACHENSE LTDA</w:t>
      </w:r>
      <w:r>
        <w:rPr>
          <w:sz w:val="24"/>
          <w:szCs w:val="24"/>
        </w:rPr>
        <w:t>, inscrita sob o CNPJ nº 73.717.647/0001-02</w:t>
      </w:r>
      <w:r w:rsidR="008749CA">
        <w:rPr>
          <w:sz w:val="24"/>
          <w:szCs w:val="24"/>
        </w:rPr>
        <w:t xml:space="preserve">, com sede junto à Rua </w:t>
      </w:r>
      <w:proofErr w:type="spellStart"/>
      <w:r w:rsidR="008749CA">
        <w:rPr>
          <w:sz w:val="24"/>
          <w:szCs w:val="24"/>
        </w:rPr>
        <w:t>Ermindo</w:t>
      </w:r>
      <w:proofErr w:type="spellEnd"/>
      <w:r w:rsidR="008749CA">
        <w:rPr>
          <w:sz w:val="24"/>
          <w:szCs w:val="24"/>
        </w:rPr>
        <w:t xml:space="preserve"> </w:t>
      </w:r>
      <w:proofErr w:type="spellStart"/>
      <w:r w:rsidR="008749CA">
        <w:rPr>
          <w:sz w:val="24"/>
          <w:szCs w:val="24"/>
        </w:rPr>
        <w:t>Birck</w:t>
      </w:r>
      <w:proofErr w:type="spellEnd"/>
      <w:r w:rsidR="008749CA">
        <w:rPr>
          <w:sz w:val="24"/>
          <w:szCs w:val="24"/>
        </w:rPr>
        <w:t>, 980</w:t>
      </w:r>
      <w:r>
        <w:rPr>
          <w:sz w:val="24"/>
          <w:szCs w:val="24"/>
        </w:rPr>
        <w:t xml:space="preserve">, </w:t>
      </w:r>
      <w:r w:rsidR="008749CA">
        <w:rPr>
          <w:sz w:val="24"/>
          <w:szCs w:val="24"/>
        </w:rPr>
        <w:t xml:space="preserve"> Centro</w:t>
      </w:r>
      <w:r>
        <w:rPr>
          <w:sz w:val="24"/>
          <w:szCs w:val="24"/>
        </w:rPr>
        <w:t>, na cidade de</w:t>
      </w:r>
      <w:r w:rsidR="008749CA">
        <w:rPr>
          <w:sz w:val="24"/>
          <w:szCs w:val="24"/>
        </w:rPr>
        <w:t xml:space="preserve"> </w:t>
      </w:r>
      <w:proofErr w:type="spellStart"/>
      <w:r w:rsidR="008749CA">
        <w:rPr>
          <w:sz w:val="24"/>
          <w:szCs w:val="24"/>
        </w:rPr>
        <w:t>Selbach</w:t>
      </w:r>
      <w:proofErr w:type="spellEnd"/>
      <w:r>
        <w:rPr>
          <w:sz w:val="24"/>
          <w:szCs w:val="24"/>
        </w:rPr>
        <w:t>, RS, neste ato representado</w:t>
      </w:r>
      <w:r>
        <w:rPr>
          <w:b/>
          <w:sz w:val="24"/>
          <w:szCs w:val="24"/>
        </w:rPr>
        <w:t xml:space="preserve"> </w:t>
      </w:r>
      <w:r w:rsidR="008749CA">
        <w:rPr>
          <w:sz w:val="24"/>
          <w:szCs w:val="24"/>
        </w:rPr>
        <w:t xml:space="preserve">pelo Sr. João Paulo </w:t>
      </w:r>
      <w:proofErr w:type="spellStart"/>
      <w:r w:rsidR="008749CA">
        <w:rPr>
          <w:sz w:val="24"/>
          <w:szCs w:val="24"/>
        </w:rPr>
        <w:t>Micks</w:t>
      </w:r>
      <w:proofErr w:type="spellEnd"/>
      <w:r w:rsidR="008749CA">
        <w:rPr>
          <w:sz w:val="24"/>
          <w:szCs w:val="24"/>
        </w:rPr>
        <w:t>, inscrito no CPF sob o nº 004.944.480-83</w:t>
      </w:r>
      <w:r>
        <w:rPr>
          <w:sz w:val="24"/>
          <w:szCs w:val="24"/>
        </w:rPr>
        <w:t>, denominada CONTRATADA, firmam o presente, mediante as seguintes cláusulas:</w:t>
      </w:r>
    </w:p>
    <w:p w:rsidR="00134443" w:rsidRDefault="00134443" w:rsidP="0013444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134443" w:rsidRDefault="00134443" w:rsidP="0013444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CLÁUSULA PRIMEIRA – DOS FUNDAMENTOS LEGAIS DO CONTRATO</w:t>
      </w:r>
    </w:p>
    <w:p w:rsidR="00134443" w:rsidRDefault="00134443" w:rsidP="00134443">
      <w:pPr>
        <w:jc w:val="both"/>
        <w:rPr>
          <w:sz w:val="24"/>
          <w:szCs w:val="24"/>
        </w:rPr>
      </w:pPr>
    </w:p>
    <w:p w:rsidR="00134443" w:rsidRDefault="00134443" w:rsidP="00134443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O presente contrato fundamenta-se pela Lei Federal n º</w:t>
      </w:r>
      <w:proofErr w:type="gramStart"/>
      <w:r>
        <w:rPr>
          <w:sz w:val="24"/>
          <w:szCs w:val="24"/>
        </w:rPr>
        <w:t>8.666/93, Lei</w:t>
      </w:r>
      <w:proofErr w:type="gramEnd"/>
      <w:r>
        <w:rPr>
          <w:sz w:val="24"/>
          <w:szCs w:val="24"/>
        </w:rPr>
        <w:t xml:space="preserve"> Federal nº 10.520/2002, e disposiçõ</w:t>
      </w:r>
      <w:r w:rsidR="008749CA">
        <w:rPr>
          <w:sz w:val="24"/>
          <w:szCs w:val="24"/>
        </w:rPr>
        <w:t>es constantes no Processo nº 102</w:t>
      </w:r>
      <w:r>
        <w:rPr>
          <w:sz w:val="24"/>
          <w:szCs w:val="24"/>
        </w:rPr>
        <w:t>/2022,</w:t>
      </w:r>
      <w:r w:rsidR="008749CA">
        <w:rPr>
          <w:sz w:val="24"/>
          <w:szCs w:val="24"/>
        </w:rPr>
        <w:t xml:space="preserve"> Dispensa nº 055</w:t>
      </w:r>
      <w:r>
        <w:rPr>
          <w:sz w:val="24"/>
          <w:szCs w:val="24"/>
        </w:rPr>
        <w:t xml:space="preserve">/2022. </w:t>
      </w:r>
    </w:p>
    <w:p w:rsidR="00134443" w:rsidRDefault="00134443" w:rsidP="00134443">
      <w:pPr>
        <w:jc w:val="both"/>
        <w:rPr>
          <w:b/>
          <w:sz w:val="24"/>
          <w:szCs w:val="24"/>
        </w:rPr>
      </w:pPr>
    </w:p>
    <w:p w:rsidR="00134443" w:rsidRDefault="00134443" w:rsidP="0013444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CLÁUSULA SEGUNDA – DO OBJETO</w:t>
      </w:r>
    </w:p>
    <w:p w:rsidR="00134443" w:rsidRDefault="00134443" w:rsidP="00134443">
      <w:pPr>
        <w:jc w:val="both"/>
        <w:rPr>
          <w:sz w:val="24"/>
          <w:szCs w:val="24"/>
        </w:rPr>
      </w:pPr>
    </w:p>
    <w:p w:rsidR="00134443" w:rsidRDefault="00134443" w:rsidP="00134443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Este contrato tem por objeto a contratação de empresa </w:t>
      </w:r>
      <w:r w:rsidR="008749CA">
        <w:rPr>
          <w:sz w:val="24"/>
          <w:szCs w:val="24"/>
        </w:rPr>
        <w:t xml:space="preserve">especializada para manutenção corretiva dos </w:t>
      </w:r>
      <w:proofErr w:type="spellStart"/>
      <w:r w:rsidR="008749CA">
        <w:rPr>
          <w:sz w:val="24"/>
          <w:szCs w:val="24"/>
        </w:rPr>
        <w:t>tacógrafos</w:t>
      </w:r>
      <w:proofErr w:type="spellEnd"/>
      <w:r w:rsidR="008749CA">
        <w:rPr>
          <w:sz w:val="24"/>
          <w:szCs w:val="24"/>
        </w:rPr>
        <w:t xml:space="preserve"> dos veículos microônibus, de placas IVR 6601, IXU 4097 e IPS 7049, pertencentes à Secretaria Municipal de Educação. </w:t>
      </w:r>
    </w:p>
    <w:p w:rsidR="00134443" w:rsidRDefault="00134443" w:rsidP="00134443">
      <w:pPr>
        <w:jc w:val="both"/>
        <w:rPr>
          <w:sz w:val="24"/>
          <w:szCs w:val="24"/>
        </w:rPr>
      </w:pPr>
    </w:p>
    <w:p w:rsidR="00134443" w:rsidRDefault="00134443" w:rsidP="0013444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CLÁUSULA TERCEIRA - DA VIGÊNCIA </w:t>
      </w:r>
    </w:p>
    <w:p w:rsidR="00134443" w:rsidRDefault="00134443" w:rsidP="00134443">
      <w:pPr>
        <w:jc w:val="both"/>
        <w:rPr>
          <w:sz w:val="24"/>
          <w:szCs w:val="24"/>
          <w:u w:val="single"/>
        </w:rPr>
      </w:pPr>
    </w:p>
    <w:p w:rsidR="00134443" w:rsidRDefault="00134443" w:rsidP="00134443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presente contrato terá vigência, a contar da sua data de assinatura, pelo período de 30 (trinta) dias. </w:t>
      </w:r>
    </w:p>
    <w:p w:rsidR="00134443" w:rsidRDefault="00134443" w:rsidP="00134443">
      <w:pPr>
        <w:jc w:val="both"/>
        <w:rPr>
          <w:sz w:val="24"/>
          <w:szCs w:val="24"/>
          <w:u w:val="single"/>
        </w:rPr>
      </w:pPr>
    </w:p>
    <w:p w:rsidR="00134443" w:rsidRDefault="00134443" w:rsidP="0013444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CLÁUSULA</w:t>
      </w:r>
      <w:proofErr w:type="gramStart"/>
      <w:r>
        <w:rPr>
          <w:b/>
          <w:sz w:val="24"/>
          <w:szCs w:val="24"/>
        </w:rPr>
        <w:t xml:space="preserve">  </w:t>
      </w:r>
      <w:proofErr w:type="gramEnd"/>
      <w:r>
        <w:rPr>
          <w:b/>
          <w:sz w:val="24"/>
          <w:szCs w:val="24"/>
        </w:rPr>
        <w:t>QUARTA - DA ENTREGA</w:t>
      </w:r>
    </w:p>
    <w:p w:rsidR="00134443" w:rsidRDefault="00134443" w:rsidP="00134443">
      <w:pPr>
        <w:jc w:val="both"/>
        <w:rPr>
          <w:sz w:val="24"/>
          <w:szCs w:val="24"/>
        </w:rPr>
      </w:pPr>
    </w:p>
    <w:p w:rsidR="00134443" w:rsidRDefault="00134443" w:rsidP="00134443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prestação do serviço deverá ser realizada no prazo máximo de até 05 (cinco) dias, contados da assinatura do instrumento contratual. </w:t>
      </w:r>
    </w:p>
    <w:p w:rsidR="00134443" w:rsidRDefault="00134443" w:rsidP="00134443">
      <w:pPr>
        <w:jc w:val="both"/>
        <w:rPr>
          <w:color w:val="FF0000"/>
          <w:sz w:val="24"/>
          <w:szCs w:val="24"/>
        </w:rPr>
      </w:pPr>
    </w:p>
    <w:p w:rsidR="00134443" w:rsidRDefault="00134443" w:rsidP="0013444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CLÁUSULA</w:t>
      </w:r>
      <w:proofErr w:type="gramStart"/>
      <w:r>
        <w:rPr>
          <w:b/>
          <w:sz w:val="24"/>
          <w:szCs w:val="24"/>
        </w:rPr>
        <w:t xml:space="preserve">  </w:t>
      </w:r>
      <w:proofErr w:type="gramEnd"/>
      <w:r>
        <w:rPr>
          <w:b/>
          <w:sz w:val="24"/>
          <w:szCs w:val="24"/>
        </w:rPr>
        <w:t>QUINTA – DO PREÇO E PAGAMENTO</w:t>
      </w:r>
    </w:p>
    <w:p w:rsidR="00134443" w:rsidRDefault="00134443" w:rsidP="00134443">
      <w:pPr>
        <w:jc w:val="both"/>
        <w:rPr>
          <w:sz w:val="24"/>
          <w:szCs w:val="24"/>
        </w:rPr>
      </w:pPr>
    </w:p>
    <w:p w:rsidR="00134443" w:rsidRDefault="00134443" w:rsidP="00134443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Pela aquisição do objeto, descrito na Cláusula Segunda, o Contratante pagará à Contratada o valor de R$</w:t>
      </w:r>
      <w:proofErr w:type="gramStart"/>
      <w:r>
        <w:rPr>
          <w:sz w:val="24"/>
          <w:szCs w:val="24"/>
        </w:rPr>
        <w:t xml:space="preserve"> </w:t>
      </w:r>
      <w:r w:rsidR="008749CA">
        <w:rPr>
          <w:sz w:val="24"/>
          <w:szCs w:val="24"/>
        </w:rPr>
        <w:t xml:space="preserve"> </w:t>
      </w:r>
      <w:proofErr w:type="gramEnd"/>
      <w:r w:rsidR="008749CA">
        <w:rPr>
          <w:sz w:val="24"/>
          <w:szCs w:val="24"/>
        </w:rPr>
        <w:t xml:space="preserve">1.855,00 (um mil e oitocentos e </w:t>
      </w:r>
      <w:proofErr w:type="spellStart"/>
      <w:r w:rsidR="008749CA">
        <w:rPr>
          <w:sz w:val="24"/>
          <w:szCs w:val="24"/>
        </w:rPr>
        <w:t>cinquenta</w:t>
      </w:r>
      <w:proofErr w:type="spellEnd"/>
      <w:r w:rsidR="008749CA">
        <w:rPr>
          <w:sz w:val="24"/>
          <w:szCs w:val="24"/>
        </w:rPr>
        <w:t xml:space="preserve"> e cinco reais). </w:t>
      </w:r>
    </w:p>
    <w:p w:rsidR="00134443" w:rsidRDefault="00134443" w:rsidP="00134443">
      <w:pPr>
        <w:pStyle w:val="SemEspaamento"/>
        <w:ind w:firstLine="141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O pagamento será efetuado após a entrega da nota fiscal, até o 10º dia útil, do mês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subsequente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após a definitiva prestação dos serviços, </w:t>
      </w:r>
      <w:r>
        <w:rPr>
          <w:rFonts w:ascii="Times New Roman" w:hAnsi="Times New Roman" w:cs="Times New Roman"/>
          <w:sz w:val="24"/>
          <w:szCs w:val="24"/>
        </w:rPr>
        <w:t xml:space="preserve">aprovada pelo </w:t>
      </w:r>
      <w:r>
        <w:rPr>
          <w:rFonts w:ascii="Times New Roman" w:hAnsi="Times New Roman" w:cs="Times New Roman"/>
          <w:bCs/>
          <w:sz w:val="24"/>
          <w:szCs w:val="24"/>
        </w:rPr>
        <w:t>CONTRATANTE</w:t>
      </w:r>
      <w:r>
        <w:rPr>
          <w:rFonts w:ascii="Times New Roman" w:hAnsi="Times New Roman" w:cs="Times New Roman"/>
          <w:sz w:val="24"/>
          <w:szCs w:val="24"/>
        </w:rPr>
        <w:t>, através do servidor responsável pela fiscalização do contrato.</w:t>
      </w:r>
    </w:p>
    <w:p w:rsidR="00134443" w:rsidRDefault="00134443" w:rsidP="00134443">
      <w:pPr>
        <w:tabs>
          <w:tab w:val="left" w:pos="1560"/>
        </w:tabs>
        <w:spacing w:before="170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§ 1° Ocorrendo atraso no pagamento, os valores serão corrigidos monetariamente pelo IPCA-E do período, ou outro índice que vier a substituí-lo, e a Administração compensará a contratada com juros de 0,5% ao </w:t>
      </w:r>
      <w:proofErr w:type="gramStart"/>
      <w:r>
        <w:rPr>
          <w:sz w:val="24"/>
          <w:szCs w:val="24"/>
        </w:rPr>
        <w:t>mês calculados</w:t>
      </w:r>
      <w:proofErr w:type="gramEnd"/>
      <w:r>
        <w:rPr>
          <w:sz w:val="24"/>
          <w:szCs w:val="24"/>
        </w:rPr>
        <w:t xml:space="preserve"> pró rata dia, até o efetivo pagamento.</w:t>
      </w:r>
    </w:p>
    <w:p w:rsidR="00134443" w:rsidRDefault="00134443" w:rsidP="00134443">
      <w:pPr>
        <w:pStyle w:val="Corpodetexto"/>
        <w:spacing w:before="170"/>
        <w:ind w:firstLine="1418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</w:rPr>
        <w:t xml:space="preserve">§ 2º Serão processadas as retenções previdenciárias e tributárias nos termos das leis que regulam a matéria, se for o caso. </w:t>
      </w:r>
    </w:p>
    <w:p w:rsidR="00134443" w:rsidRDefault="00134443" w:rsidP="0013444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CLÁUSULA</w:t>
      </w:r>
      <w:proofErr w:type="gramStart"/>
      <w:r>
        <w:rPr>
          <w:b/>
          <w:sz w:val="24"/>
          <w:szCs w:val="24"/>
        </w:rPr>
        <w:t xml:space="preserve">  </w:t>
      </w:r>
      <w:proofErr w:type="gramEnd"/>
      <w:r>
        <w:rPr>
          <w:b/>
          <w:sz w:val="24"/>
          <w:szCs w:val="24"/>
        </w:rPr>
        <w:t xml:space="preserve">SEXTA – DA DOTAÇÃO ORÇAMENTÁRIA </w:t>
      </w:r>
    </w:p>
    <w:p w:rsidR="00134443" w:rsidRDefault="00134443" w:rsidP="00134443">
      <w:pPr>
        <w:jc w:val="both"/>
        <w:rPr>
          <w:sz w:val="24"/>
          <w:szCs w:val="24"/>
        </w:rPr>
      </w:pPr>
    </w:p>
    <w:p w:rsidR="00134443" w:rsidRDefault="008749CA" w:rsidP="00134443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07.02 Secretaria</w:t>
      </w:r>
      <w:proofErr w:type="gramEnd"/>
      <w:r>
        <w:rPr>
          <w:sz w:val="24"/>
          <w:szCs w:val="24"/>
        </w:rPr>
        <w:t xml:space="preserve"> Municipal de Educação</w:t>
      </w:r>
    </w:p>
    <w:p w:rsidR="008749CA" w:rsidRDefault="008749CA" w:rsidP="0013444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07.02.12.361.0024.2229.0020 Manutenção do Transporte Escolar do Ensino Fundamental </w:t>
      </w:r>
    </w:p>
    <w:p w:rsidR="008749CA" w:rsidRDefault="008749CA" w:rsidP="00134443">
      <w:pPr>
        <w:jc w:val="both"/>
        <w:rPr>
          <w:sz w:val="24"/>
          <w:szCs w:val="24"/>
        </w:rPr>
      </w:pPr>
      <w:r>
        <w:rPr>
          <w:sz w:val="24"/>
          <w:szCs w:val="24"/>
        </w:rPr>
        <w:t>07.02.12.361.0024.2230.0020 Manutenção do Transporte Escolar da Educação Infantil – Pré Escola</w:t>
      </w:r>
    </w:p>
    <w:p w:rsidR="008749CA" w:rsidRDefault="008749CA" w:rsidP="0013444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3390.39.00.00.00.00 </w:t>
      </w:r>
      <w:proofErr w:type="gramStart"/>
      <w:r>
        <w:rPr>
          <w:sz w:val="24"/>
          <w:szCs w:val="24"/>
        </w:rPr>
        <w:t>Outros serviços de terceiros – Pessoa Jurídica</w:t>
      </w:r>
      <w:proofErr w:type="gramEnd"/>
    </w:p>
    <w:p w:rsidR="008749CA" w:rsidRDefault="008749CA" w:rsidP="00134443">
      <w:pPr>
        <w:jc w:val="both"/>
        <w:rPr>
          <w:sz w:val="24"/>
          <w:szCs w:val="24"/>
        </w:rPr>
      </w:pPr>
      <w:r>
        <w:rPr>
          <w:sz w:val="24"/>
          <w:szCs w:val="24"/>
        </w:rPr>
        <w:t>3390.30.00.00.00.00 Material de Consumo</w:t>
      </w:r>
    </w:p>
    <w:p w:rsidR="008749CA" w:rsidRDefault="008749CA" w:rsidP="00134443">
      <w:pPr>
        <w:jc w:val="both"/>
        <w:rPr>
          <w:sz w:val="24"/>
          <w:szCs w:val="24"/>
        </w:rPr>
      </w:pPr>
    </w:p>
    <w:p w:rsidR="00134443" w:rsidRDefault="00134443" w:rsidP="0013444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CLÁUSULA</w:t>
      </w:r>
      <w:proofErr w:type="gramStart"/>
      <w:r>
        <w:rPr>
          <w:b/>
          <w:sz w:val="24"/>
          <w:szCs w:val="24"/>
        </w:rPr>
        <w:t xml:space="preserve">  </w:t>
      </w:r>
      <w:proofErr w:type="gramEnd"/>
      <w:r>
        <w:rPr>
          <w:b/>
          <w:sz w:val="24"/>
          <w:szCs w:val="24"/>
        </w:rPr>
        <w:t>SÉTIMA - DAS OBRIGAÇÕES DA CONTRATADA</w:t>
      </w:r>
    </w:p>
    <w:p w:rsidR="00134443" w:rsidRDefault="00134443" w:rsidP="00134443">
      <w:pPr>
        <w:jc w:val="both"/>
        <w:rPr>
          <w:sz w:val="24"/>
          <w:szCs w:val="24"/>
        </w:rPr>
      </w:pPr>
    </w:p>
    <w:p w:rsidR="00134443" w:rsidRDefault="00134443" w:rsidP="00134443">
      <w:pPr>
        <w:pStyle w:val="SemEspaamento"/>
        <w:ind w:firstLine="113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 objeto será recebido na Prefeitura Municipal, por comissão designada para este fim, provisoriamente, para verificação da conformidade dos equipamentos com as especificações constantes neste edital, seus anexos e proposta da empresa. </w:t>
      </w:r>
    </w:p>
    <w:p w:rsidR="00134443" w:rsidRDefault="00134443" w:rsidP="00134443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Definitivamente, no prazo máximo de 10 (dez) dias úteis, contados a partir do recebimento provisório e após verificação da conformidade qualitativa do equipamento pela referida comissão, fiscal de contratos, ficando condicionado, ainda, à emissão de Laudo Técnico de Aceitabilidade elaborado por profissional devidamente contrato para esse fim. </w:t>
      </w:r>
    </w:p>
    <w:p w:rsidR="00134443" w:rsidRDefault="00134443" w:rsidP="00134443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Se verificada a desconformidade do objeto com a proposta, ou com as solicitações elencadas no Termo de Referência, a Contratada deverá promover as correções necessárias no prazo máximo de 10 (dez) dias úteis, sujeitando-se às penalidades previstas neste instrumento.</w:t>
      </w:r>
    </w:p>
    <w:p w:rsidR="00134443" w:rsidRDefault="00134443" w:rsidP="00134443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A contratada deverá responsabilizar-se por todos os encargos trabalhistas previdenciários, fiscais e comerciais resultantes da execução deste contrato, nos termos da Lei 8.666/93; Responder pelos danos causados diretamente ao Contratante ou a terceiros, decorrentes de sua culpa ou dolo, quando da execução do contrato.</w:t>
      </w:r>
    </w:p>
    <w:p w:rsidR="00134443" w:rsidRDefault="00134443" w:rsidP="00134443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Todas as despesas referentes à entrega do objeto serão por conta do fornecedor;</w:t>
      </w:r>
    </w:p>
    <w:p w:rsidR="00134443" w:rsidRDefault="00134443" w:rsidP="00134443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Os preços cotados não serão reajustados.</w:t>
      </w:r>
    </w:p>
    <w:p w:rsidR="00134443" w:rsidRDefault="00134443" w:rsidP="00134443">
      <w:pPr>
        <w:jc w:val="both"/>
        <w:rPr>
          <w:sz w:val="24"/>
          <w:szCs w:val="24"/>
        </w:rPr>
      </w:pPr>
    </w:p>
    <w:p w:rsidR="00134443" w:rsidRDefault="00134443" w:rsidP="0013444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CLÁUSULA OITAVA – DAS OBRIGAÇÕES DO CONTRATANTE</w:t>
      </w:r>
    </w:p>
    <w:p w:rsidR="00134443" w:rsidRDefault="00134443" w:rsidP="00134443">
      <w:pPr>
        <w:jc w:val="both"/>
        <w:rPr>
          <w:sz w:val="24"/>
          <w:szCs w:val="24"/>
        </w:rPr>
      </w:pPr>
    </w:p>
    <w:p w:rsidR="00134443" w:rsidRDefault="00134443" w:rsidP="00134443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O Contratante obriga-se a:</w:t>
      </w:r>
    </w:p>
    <w:p w:rsidR="00134443" w:rsidRDefault="00134443" w:rsidP="00134443">
      <w:pPr>
        <w:jc w:val="both"/>
        <w:rPr>
          <w:sz w:val="24"/>
          <w:szCs w:val="24"/>
        </w:rPr>
      </w:pPr>
      <w:r>
        <w:rPr>
          <w:sz w:val="24"/>
          <w:szCs w:val="24"/>
        </w:rPr>
        <w:t>a) Proporcionar todas as facilidades necessárias, para que a Contratada possa cumprir as condições estabelecidas neste contrato;</w:t>
      </w:r>
    </w:p>
    <w:p w:rsidR="00134443" w:rsidRDefault="00134443" w:rsidP="00134443">
      <w:pPr>
        <w:jc w:val="both"/>
        <w:rPr>
          <w:sz w:val="24"/>
          <w:szCs w:val="24"/>
        </w:rPr>
      </w:pPr>
      <w:r>
        <w:rPr>
          <w:sz w:val="24"/>
          <w:szCs w:val="24"/>
        </w:rPr>
        <w:t>b) Efetuar os pagamentos devidos à Contratada, no prazo e condições indicadas neste instrumento;</w:t>
      </w:r>
    </w:p>
    <w:p w:rsidR="00134443" w:rsidRDefault="00134443" w:rsidP="00134443">
      <w:pPr>
        <w:jc w:val="both"/>
        <w:rPr>
          <w:sz w:val="24"/>
          <w:szCs w:val="24"/>
        </w:rPr>
      </w:pPr>
    </w:p>
    <w:p w:rsidR="00134443" w:rsidRDefault="00134443" w:rsidP="0013444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CLÁUSULA NONA – DAS PENALIDADES SOBRE A CONTRATADA </w:t>
      </w:r>
    </w:p>
    <w:p w:rsidR="00134443" w:rsidRDefault="00134443" w:rsidP="00134443">
      <w:pPr>
        <w:jc w:val="both"/>
        <w:rPr>
          <w:sz w:val="24"/>
          <w:szCs w:val="24"/>
        </w:rPr>
      </w:pPr>
    </w:p>
    <w:p w:rsidR="00134443" w:rsidRDefault="00134443" w:rsidP="00134443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Pelo inadimplemento das obrigações, o Contratado, conforme a infração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, estará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sujeito às seguintes penalidades:</w:t>
      </w:r>
    </w:p>
    <w:p w:rsidR="00134443" w:rsidRDefault="00134443" w:rsidP="00134443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a) executar o contrato com irregularidades, passíveis de correção durante a execução e sem prejuízo ao resultado: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advertência;</w:t>
      </w:r>
    </w:p>
    <w:p w:rsidR="00134443" w:rsidRDefault="00134443" w:rsidP="00134443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b) inexecução parcial do contrato: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até 3 anos e multa de 8% sobre o valor correspondente ao montante não adimplido do contrato;</w:t>
      </w:r>
    </w:p>
    <w:p w:rsidR="00134443" w:rsidRDefault="00134443" w:rsidP="00134443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c) inexecução total do contrato: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até 5 anos e multa de 10% sobre o valor atualizado do contrato;</w:t>
      </w:r>
    </w:p>
    <w:p w:rsidR="00134443" w:rsidRDefault="00134443" w:rsidP="00134443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d) causar prejuízo material resultante diretamente de execução contratual: d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eclaração de inidoneidade cumulada com a suspensão do direito de licitar e contratar com a Administração Pública pelo prazo de até 5 anos e multa de 10 % sobre o valor atualizado do contrato.</w:t>
      </w:r>
    </w:p>
    <w:p w:rsidR="00134443" w:rsidRDefault="00134443" w:rsidP="00134443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As penalidades serão registradas no cadastro da contratada, quando for o caso.</w:t>
      </w:r>
    </w:p>
    <w:p w:rsidR="00134443" w:rsidRDefault="00134443" w:rsidP="00134443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Nenhum pagamento será efetuado pela Administração enquanto pendente de liquidação qualquer obrigação financeira que for imposta ao fornecedor em virtude de penalidade ou inadimplência contratual.</w:t>
      </w:r>
    </w:p>
    <w:p w:rsidR="00134443" w:rsidRDefault="00134443" w:rsidP="00134443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</w:p>
    <w:p w:rsidR="00134443" w:rsidRDefault="00134443" w:rsidP="0013444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CLÁUSULA DÉCIMA - DA RECISÃO</w:t>
      </w:r>
    </w:p>
    <w:p w:rsidR="00134443" w:rsidRDefault="00134443" w:rsidP="00134443">
      <w:pPr>
        <w:jc w:val="both"/>
        <w:rPr>
          <w:b/>
          <w:sz w:val="24"/>
          <w:szCs w:val="24"/>
        </w:rPr>
      </w:pPr>
    </w:p>
    <w:p w:rsidR="00134443" w:rsidRDefault="00134443" w:rsidP="0013444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Constituem motivos incondicionais para rescisão do contrato as situações previstas na Lei nº 8.666/93.</w:t>
      </w:r>
    </w:p>
    <w:p w:rsidR="00134443" w:rsidRDefault="00134443" w:rsidP="00134443">
      <w:pPr>
        <w:jc w:val="both"/>
        <w:rPr>
          <w:b/>
          <w:sz w:val="24"/>
          <w:szCs w:val="24"/>
        </w:rPr>
      </w:pPr>
    </w:p>
    <w:p w:rsidR="00134443" w:rsidRDefault="00134443" w:rsidP="0013444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CLÁUSULA DÉCIMA PRIMEIRA - DOS CASOS FORTUITOS, DE </w:t>
      </w:r>
      <w:proofErr w:type="gramStart"/>
      <w:r>
        <w:rPr>
          <w:b/>
          <w:sz w:val="24"/>
          <w:szCs w:val="24"/>
        </w:rPr>
        <w:t>FORÇA MAIOR OU OMISSOS</w:t>
      </w:r>
      <w:proofErr w:type="gramEnd"/>
      <w:r>
        <w:rPr>
          <w:b/>
          <w:sz w:val="24"/>
          <w:szCs w:val="24"/>
        </w:rPr>
        <w:t>.</w:t>
      </w:r>
    </w:p>
    <w:p w:rsidR="00134443" w:rsidRDefault="00134443" w:rsidP="00134443">
      <w:pPr>
        <w:jc w:val="both"/>
        <w:rPr>
          <w:sz w:val="24"/>
          <w:szCs w:val="24"/>
        </w:rPr>
      </w:pPr>
    </w:p>
    <w:p w:rsidR="00134443" w:rsidRDefault="00134443" w:rsidP="0013444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Tal como prescrito na lei, o Contratante e a Contratada não serão responsabilizados por fatos comprovadamente decorrentes de casos fortuitos ou de força maior, ocorrências eventuais cuja solução se buscará mediante acordo dos contratantes.</w:t>
      </w:r>
    </w:p>
    <w:p w:rsidR="00134443" w:rsidRDefault="00134443" w:rsidP="00134443">
      <w:pPr>
        <w:jc w:val="both"/>
        <w:rPr>
          <w:sz w:val="24"/>
          <w:szCs w:val="24"/>
        </w:rPr>
      </w:pPr>
    </w:p>
    <w:p w:rsidR="00134443" w:rsidRDefault="00134443" w:rsidP="0013444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CLÁUSULA DÉCIMA SEGUNDA - DA VINCULAÇÃO E REGÊNCIA LEGAL</w:t>
      </w:r>
    </w:p>
    <w:p w:rsidR="00134443" w:rsidRDefault="00134443" w:rsidP="00134443">
      <w:pPr>
        <w:jc w:val="both"/>
        <w:rPr>
          <w:b/>
          <w:sz w:val="24"/>
          <w:szCs w:val="24"/>
        </w:rPr>
      </w:pPr>
    </w:p>
    <w:p w:rsidR="00134443" w:rsidRDefault="00134443" w:rsidP="0013444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presente contrato é regido pela Lei nº 8.666/1993 e pela Lei </w:t>
      </w:r>
      <w:proofErr w:type="gramStart"/>
      <w:r>
        <w:rPr>
          <w:sz w:val="24"/>
          <w:szCs w:val="24"/>
        </w:rPr>
        <w:t>nº</w:t>
      </w:r>
      <w:r>
        <w:rPr>
          <w:color w:val="000000"/>
          <w:sz w:val="24"/>
          <w:szCs w:val="24"/>
        </w:rPr>
        <w:t>10.</w:t>
      </w:r>
      <w:proofErr w:type="gramEnd"/>
      <w:r>
        <w:rPr>
          <w:color w:val="000000"/>
          <w:sz w:val="24"/>
          <w:szCs w:val="24"/>
        </w:rPr>
        <w:t xml:space="preserve">520/2002 e </w:t>
      </w:r>
      <w:r>
        <w:rPr>
          <w:sz w:val="24"/>
          <w:szCs w:val="24"/>
        </w:rPr>
        <w:t>suas alterações.</w:t>
      </w:r>
    </w:p>
    <w:p w:rsidR="00134443" w:rsidRDefault="00134443" w:rsidP="0013444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Consideram-se integrante do presente instrumento contratual, o Processo </w:t>
      </w:r>
      <w:r w:rsidR="008749CA">
        <w:rPr>
          <w:sz w:val="24"/>
          <w:szCs w:val="24"/>
        </w:rPr>
        <w:lastRenderedPageBreak/>
        <w:t>Licitatório nº 102/2022, Dispensa nº 055</w:t>
      </w:r>
      <w:r>
        <w:rPr>
          <w:sz w:val="24"/>
          <w:szCs w:val="24"/>
        </w:rPr>
        <w:t>/2022, o termo de referência e seus anexos, Proposta Financeira independente de transcrição.</w:t>
      </w:r>
    </w:p>
    <w:p w:rsidR="00134443" w:rsidRDefault="00134443" w:rsidP="00134443">
      <w:pPr>
        <w:jc w:val="both"/>
        <w:rPr>
          <w:sz w:val="24"/>
          <w:szCs w:val="24"/>
        </w:rPr>
      </w:pPr>
    </w:p>
    <w:p w:rsidR="00134443" w:rsidRDefault="00134443" w:rsidP="0013444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CLÁUSULA DÉCIMA TÉRCEIRA - DO FORO</w:t>
      </w:r>
    </w:p>
    <w:p w:rsidR="00134443" w:rsidRDefault="00134443" w:rsidP="00134443">
      <w:pPr>
        <w:jc w:val="both"/>
        <w:rPr>
          <w:b/>
          <w:sz w:val="24"/>
          <w:szCs w:val="24"/>
        </w:rPr>
      </w:pPr>
    </w:p>
    <w:p w:rsidR="00134443" w:rsidRDefault="00134443" w:rsidP="0013444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Fica eleito o foro da cidade de Santa Bárbara do Sul - RS, como competente para dirimir quaisquer questões oriundas do presente contrato, com exclusão de qualquer outro, por mais privilegiado que seja.</w:t>
      </w:r>
    </w:p>
    <w:p w:rsidR="00134443" w:rsidRDefault="00134443" w:rsidP="0013444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E por estarem ajustados e acordados, as partes assinam o presente termo em quatro vias de igual teor e forma para um só efeito legal.</w:t>
      </w:r>
    </w:p>
    <w:p w:rsidR="00134443" w:rsidRDefault="00134443" w:rsidP="00134443">
      <w:pPr>
        <w:jc w:val="both"/>
        <w:rPr>
          <w:sz w:val="24"/>
          <w:szCs w:val="24"/>
        </w:rPr>
      </w:pPr>
    </w:p>
    <w:p w:rsidR="00134443" w:rsidRDefault="00134443" w:rsidP="00134443">
      <w:pPr>
        <w:rPr>
          <w:sz w:val="24"/>
          <w:szCs w:val="24"/>
        </w:rPr>
      </w:pPr>
    </w:p>
    <w:p w:rsidR="00134443" w:rsidRDefault="00134443" w:rsidP="00134443">
      <w:pPr>
        <w:tabs>
          <w:tab w:val="left" w:pos="851"/>
        </w:tabs>
        <w:ind w:right="-1"/>
        <w:jc w:val="right"/>
        <w:rPr>
          <w:sz w:val="24"/>
          <w:szCs w:val="24"/>
        </w:rPr>
      </w:pPr>
      <w:r>
        <w:rPr>
          <w:sz w:val="24"/>
          <w:szCs w:val="24"/>
        </w:rPr>
        <w:t>Saldanha Marinho, RS,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28 de novembro de 2022</w:t>
      </w:r>
    </w:p>
    <w:p w:rsidR="00134443" w:rsidRDefault="00134443" w:rsidP="00134443">
      <w:pPr>
        <w:tabs>
          <w:tab w:val="left" w:pos="851"/>
        </w:tabs>
        <w:ind w:right="-1"/>
        <w:jc w:val="right"/>
        <w:rPr>
          <w:sz w:val="24"/>
          <w:szCs w:val="24"/>
        </w:rPr>
      </w:pPr>
    </w:p>
    <w:p w:rsidR="00134443" w:rsidRDefault="00134443" w:rsidP="00134443">
      <w:pPr>
        <w:tabs>
          <w:tab w:val="left" w:pos="851"/>
        </w:tabs>
        <w:ind w:right="-1"/>
        <w:jc w:val="right"/>
        <w:rPr>
          <w:sz w:val="24"/>
          <w:szCs w:val="24"/>
        </w:rPr>
      </w:pPr>
    </w:p>
    <w:p w:rsidR="00134443" w:rsidRDefault="00134443" w:rsidP="00134443">
      <w:pPr>
        <w:tabs>
          <w:tab w:val="left" w:pos="851"/>
        </w:tabs>
        <w:ind w:right="-1"/>
        <w:jc w:val="right"/>
        <w:rPr>
          <w:sz w:val="24"/>
          <w:szCs w:val="24"/>
        </w:rPr>
      </w:pPr>
    </w:p>
    <w:p w:rsidR="00134443" w:rsidRDefault="00134443" w:rsidP="00134443">
      <w:pPr>
        <w:tabs>
          <w:tab w:val="left" w:pos="851"/>
        </w:tabs>
        <w:ind w:right="-1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</w:t>
      </w:r>
    </w:p>
    <w:p w:rsidR="00134443" w:rsidRDefault="00134443" w:rsidP="00134443">
      <w:pPr>
        <w:tabs>
          <w:tab w:val="left" w:pos="851"/>
        </w:tabs>
        <w:ind w:right="-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Adão </w:t>
      </w:r>
      <w:proofErr w:type="spellStart"/>
      <w:r>
        <w:rPr>
          <w:sz w:val="24"/>
          <w:szCs w:val="24"/>
        </w:rPr>
        <w:t>Julcemar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Altmeyer</w:t>
      </w:r>
      <w:proofErr w:type="spellEnd"/>
    </w:p>
    <w:p w:rsidR="00134443" w:rsidRDefault="00134443" w:rsidP="00134443">
      <w:pPr>
        <w:tabs>
          <w:tab w:val="left" w:pos="851"/>
        </w:tabs>
        <w:ind w:right="-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Prefeito Municipal </w:t>
      </w:r>
    </w:p>
    <w:p w:rsidR="00134443" w:rsidRDefault="00134443" w:rsidP="00134443">
      <w:pPr>
        <w:tabs>
          <w:tab w:val="left" w:pos="851"/>
        </w:tabs>
        <w:ind w:right="-1"/>
        <w:rPr>
          <w:sz w:val="24"/>
          <w:szCs w:val="24"/>
        </w:rPr>
      </w:pPr>
    </w:p>
    <w:p w:rsidR="00134443" w:rsidRDefault="00134443" w:rsidP="00134443">
      <w:pPr>
        <w:tabs>
          <w:tab w:val="left" w:pos="851"/>
        </w:tabs>
        <w:ind w:right="-1"/>
        <w:rPr>
          <w:sz w:val="24"/>
          <w:szCs w:val="24"/>
        </w:rPr>
      </w:pPr>
    </w:p>
    <w:p w:rsidR="00134443" w:rsidRDefault="00134443" w:rsidP="00134443">
      <w:pPr>
        <w:tabs>
          <w:tab w:val="left" w:pos="851"/>
        </w:tabs>
        <w:ind w:right="-1"/>
        <w:rPr>
          <w:sz w:val="24"/>
          <w:szCs w:val="24"/>
        </w:rPr>
      </w:pPr>
    </w:p>
    <w:p w:rsidR="00134443" w:rsidRDefault="00134443" w:rsidP="00134443">
      <w:pPr>
        <w:tabs>
          <w:tab w:val="left" w:pos="851"/>
        </w:tabs>
        <w:ind w:right="-1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</w:t>
      </w:r>
    </w:p>
    <w:p w:rsidR="00134443" w:rsidRDefault="00134443" w:rsidP="00134443">
      <w:pPr>
        <w:tabs>
          <w:tab w:val="left" w:pos="851"/>
        </w:tabs>
        <w:ind w:right="-1"/>
        <w:jc w:val="center"/>
        <w:rPr>
          <w:sz w:val="24"/>
          <w:szCs w:val="24"/>
        </w:rPr>
      </w:pPr>
      <w:r>
        <w:rPr>
          <w:sz w:val="24"/>
          <w:szCs w:val="24"/>
        </w:rPr>
        <w:t>Contratada</w:t>
      </w:r>
    </w:p>
    <w:p w:rsidR="00134443" w:rsidRDefault="00134443" w:rsidP="00134443">
      <w:pPr>
        <w:tabs>
          <w:tab w:val="left" w:pos="851"/>
        </w:tabs>
        <w:ind w:right="-1"/>
        <w:jc w:val="center"/>
        <w:rPr>
          <w:sz w:val="24"/>
          <w:szCs w:val="24"/>
        </w:rPr>
      </w:pPr>
    </w:p>
    <w:p w:rsidR="00134443" w:rsidRDefault="00134443" w:rsidP="00134443">
      <w:pPr>
        <w:tabs>
          <w:tab w:val="left" w:pos="851"/>
        </w:tabs>
        <w:ind w:right="-1"/>
        <w:jc w:val="center"/>
        <w:rPr>
          <w:sz w:val="24"/>
          <w:szCs w:val="24"/>
        </w:rPr>
      </w:pPr>
    </w:p>
    <w:p w:rsidR="00134443" w:rsidRDefault="00134443" w:rsidP="00134443">
      <w:pPr>
        <w:tabs>
          <w:tab w:val="left" w:pos="851"/>
        </w:tabs>
        <w:ind w:right="-1"/>
        <w:jc w:val="center"/>
        <w:rPr>
          <w:sz w:val="24"/>
          <w:szCs w:val="24"/>
        </w:rPr>
      </w:pPr>
    </w:p>
    <w:p w:rsidR="00134443" w:rsidRDefault="00134443" w:rsidP="00134443">
      <w:pPr>
        <w:tabs>
          <w:tab w:val="left" w:pos="851"/>
        </w:tabs>
        <w:ind w:right="-1"/>
        <w:jc w:val="center"/>
        <w:rPr>
          <w:sz w:val="24"/>
          <w:szCs w:val="24"/>
        </w:rPr>
      </w:pPr>
    </w:p>
    <w:p w:rsidR="00134443" w:rsidRDefault="00134443" w:rsidP="00134443">
      <w:pPr>
        <w:pStyle w:val="Corpodetexto2"/>
        <w:tabs>
          <w:tab w:val="left" w:pos="851"/>
        </w:tabs>
        <w:ind w:right="-1"/>
        <w:rPr>
          <w:sz w:val="24"/>
          <w:szCs w:val="24"/>
        </w:rPr>
      </w:pPr>
      <w:r>
        <w:rPr>
          <w:sz w:val="24"/>
          <w:szCs w:val="24"/>
        </w:rPr>
        <w:t xml:space="preserve">TESTEMUNHAS:     </w:t>
      </w:r>
    </w:p>
    <w:p w:rsidR="00134443" w:rsidRDefault="00134443" w:rsidP="00134443">
      <w:pPr>
        <w:pStyle w:val="Corpodetexto2"/>
        <w:tabs>
          <w:tab w:val="left" w:pos="851"/>
        </w:tabs>
        <w:ind w:right="-1"/>
        <w:rPr>
          <w:sz w:val="24"/>
          <w:szCs w:val="24"/>
        </w:rPr>
      </w:pPr>
      <w:r>
        <w:rPr>
          <w:sz w:val="24"/>
          <w:szCs w:val="24"/>
        </w:rPr>
        <w:t xml:space="preserve">_________________________                          _________________________ </w:t>
      </w:r>
    </w:p>
    <w:p w:rsidR="00134443" w:rsidRDefault="00134443" w:rsidP="00134443">
      <w:pPr>
        <w:pStyle w:val="Corpodetexto2"/>
        <w:tabs>
          <w:tab w:val="left" w:pos="851"/>
        </w:tabs>
        <w:ind w:right="-1"/>
      </w:pPr>
      <w:r>
        <w:rPr>
          <w:sz w:val="24"/>
          <w:szCs w:val="24"/>
        </w:rPr>
        <w:t>CPF N.º                                                       CPF N.º</w:t>
      </w:r>
    </w:p>
    <w:p w:rsidR="00134443" w:rsidRDefault="00134443" w:rsidP="00134443"/>
    <w:p w:rsidR="00134443" w:rsidRDefault="00134443" w:rsidP="00134443"/>
    <w:p w:rsidR="00134443" w:rsidRDefault="00134443" w:rsidP="00134443"/>
    <w:p w:rsidR="000B44DC" w:rsidRDefault="000B44DC"/>
    <w:sectPr w:rsidR="000B44DC" w:rsidSect="000B44DC">
      <w:headerReference w:type="default" r:id="rId4"/>
      <w:footerReference w:type="default" r:id="rId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7BC" w:rsidRDefault="008749CA">
    <w:pPr>
      <w:pStyle w:val="Rodap"/>
    </w:pPr>
    <w:r w:rsidRPr="008677BC">
      <w:rPr>
        <w:noProof/>
      </w:rPr>
      <w:drawing>
        <wp:inline distT="0" distB="0" distL="0" distR="0">
          <wp:extent cx="5400040" cy="895821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582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7BC" w:rsidRDefault="008749CA">
    <w:pPr>
      <w:pStyle w:val="Cabealho"/>
    </w:pPr>
    <w:r w:rsidRPr="008677BC">
      <w:rPr>
        <w:noProof/>
      </w:rPr>
      <w:drawing>
        <wp:inline distT="0" distB="0" distL="0" distR="0">
          <wp:extent cx="5400040" cy="1052776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10527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134443"/>
    <w:rsid w:val="000B44DC"/>
    <w:rsid w:val="00134443"/>
    <w:rsid w:val="008749CA"/>
    <w:rsid w:val="00C81E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44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rsid w:val="00134443"/>
    <w:pPr>
      <w:widowControl/>
      <w:autoSpaceDE/>
      <w:autoSpaceDN/>
      <w:adjustRightInd/>
      <w:spacing w:after="120"/>
      <w:jc w:val="both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34443"/>
    <w:rPr>
      <w:rFonts w:eastAsiaTheme="minorEastAsia"/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134443"/>
    <w:pPr>
      <w:widowControl/>
      <w:autoSpaceDE/>
      <w:autoSpaceDN/>
      <w:adjustRightInd/>
      <w:jc w:val="both"/>
    </w:pPr>
    <w:rPr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13444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SemEspaamento">
    <w:name w:val="No Spacing"/>
    <w:uiPriority w:val="1"/>
    <w:qFormat/>
    <w:rsid w:val="00134443"/>
    <w:pPr>
      <w:spacing w:after="0" w:line="240" w:lineRule="auto"/>
      <w:jc w:val="both"/>
    </w:pPr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1344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3444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13444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13444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444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444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1121</Words>
  <Characters>6055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1</cp:revision>
  <dcterms:created xsi:type="dcterms:W3CDTF">2022-11-28T14:19:00Z</dcterms:created>
  <dcterms:modified xsi:type="dcterms:W3CDTF">2022-11-28T14:35:00Z</dcterms:modified>
</cp:coreProperties>
</file>