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4E3" w:rsidRDefault="009444E3" w:rsidP="00CA425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4252" w:rsidRDefault="00CA4252" w:rsidP="00CA4252">
      <w:pPr>
        <w:jc w:val="center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Contrato nº </w:t>
      </w:r>
      <w:r w:rsidR="009444E3">
        <w:rPr>
          <w:rFonts w:ascii="Times New Roman" w:hAnsi="Times New Roman" w:cs="Times New Roman"/>
          <w:sz w:val="24"/>
          <w:szCs w:val="24"/>
        </w:rPr>
        <w:t>40//2023</w:t>
      </w:r>
    </w:p>
    <w:p w:rsidR="009444E3" w:rsidRPr="00A8767F" w:rsidRDefault="009444E3" w:rsidP="00CA425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Pelo presente instrumento, o</w:t>
      </w:r>
      <w:r w:rsidRPr="00A8767F"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 w:rsidRPr="00A8767F">
        <w:rPr>
          <w:rFonts w:ascii="Times New Roman" w:hAnsi="Times New Roman" w:cs="Times New Roman"/>
          <w:sz w:val="24"/>
          <w:szCs w:val="24"/>
        </w:rPr>
        <w:t>, Pessoa Jurídica de Direito Público Interno, CNPJ n°92.399.153/0001-71, com sede administrativa na Avenida Silva Tavares nº1127, na Cidade de Saldanha Marinho - RS, neste ato representado pelo Prefeito Municipal de Saldanha Marinho, Estado do Rio Grande do Sul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E27F0">
        <w:rPr>
          <w:rFonts w:ascii="Times New Roman" w:hAnsi="Times New Roman" w:cs="Times New Roman"/>
          <w:b/>
          <w:sz w:val="24"/>
          <w:szCs w:val="24"/>
        </w:rPr>
        <w:t>Adão Julcemar Altmeyer,</w:t>
      </w:r>
      <w:r w:rsidRPr="00AE27F0">
        <w:rPr>
          <w:rFonts w:ascii="Times New Roman" w:hAnsi="Times New Roman" w:cs="Times New Roman"/>
          <w:sz w:val="24"/>
          <w:szCs w:val="24"/>
        </w:rPr>
        <w:t xml:space="preserve">  brasileiro, casado, inscrito no CPF sob o nº 398.970.100-25 e portador da Cédula de Identidade RG nº 1029065867 SSP/ PC RS, residente e domiciliado na </w:t>
      </w:r>
      <w:r>
        <w:rPr>
          <w:rFonts w:ascii="Times New Roman" w:hAnsi="Times New Roman" w:cs="Times New Roman"/>
          <w:sz w:val="24"/>
          <w:szCs w:val="24"/>
        </w:rPr>
        <w:t>Rua Cornélio Limberger, nº 613</w:t>
      </w:r>
      <w:r w:rsidRPr="00D05D7E">
        <w:rPr>
          <w:rFonts w:ascii="Times New Roman" w:hAnsi="Times New Roman" w:cs="Times New Roman"/>
          <w:sz w:val="24"/>
          <w:szCs w:val="24"/>
        </w:rPr>
        <w:t xml:space="preserve">, </w:t>
      </w:r>
      <w:r w:rsidRPr="00A8767F">
        <w:rPr>
          <w:rFonts w:ascii="Times New Roman" w:hAnsi="Times New Roman" w:cs="Times New Roman"/>
          <w:sz w:val="24"/>
          <w:szCs w:val="24"/>
        </w:rPr>
        <w:t xml:space="preserve">nessa, denominado </w:t>
      </w:r>
      <w:r w:rsidRPr="00A8767F">
        <w:rPr>
          <w:rFonts w:ascii="Times New Roman" w:hAnsi="Times New Roman" w:cs="Times New Roman"/>
          <w:b/>
          <w:sz w:val="24"/>
          <w:szCs w:val="24"/>
        </w:rPr>
        <w:t>CONTRATANTE</w:t>
      </w:r>
      <w:r w:rsidRPr="00A8767F">
        <w:rPr>
          <w:rFonts w:ascii="Times New Roman" w:hAnsi="Times New Roman" w:cs="Times New Roman"/>
          <w:sz w:val="24"/>
          <w:szCs w:val="24"/>
        </w:rPr>
        <w:t xml:space="preserve"> e, de outro lado,</w:t>
      </w:r>
      <w:r w:rsidRPr="00A876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a empresa </w:t>
      </w:r>
      <w:r w:rsidR="00971E75">
        <w:rPr>
          <w:rFonts w:ascii="Times New Roman" w:eastAsia="Arial" w:hAnsi="Times New Roman" w:cs="Times New Roman"/>
          <w:b/>
          <w:color w:val="000000"/>
          <w:sz w:val="24"/>
          <w:szCs w:val="24"/>
        </w:rPr>
        <w:t>BIOMA ENGENHARIA &amp; CONSULTORIA AMBIENTAL LTDA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situada na </w:t>
      </w:r>
      <w:r w:rsidRPr="00A8767F">
        <w:rPr>
          <w:rStyle w:val="color11"/>
          <w:rFonts w:ascii="Times New Roman" w:hAnsi="Times New Roman" w:cs="Times New Roman"/>
          <w:color w:val="000000"/>
          <w:sz w:val="24"/>
          <w:szCs w:val="24"/>
        </w:rPr>
        <w:t>Rua</w:t>
      </w:r>
      <w:r>
        <w:rPr>
          <w:rStyle w:val="color1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1E75">
        <w:rPr>
          <w:rStyle w:val="color11"/>
          <w:rFonts w:ascii="Times New Roman" w:hAnsi="Times New Roman" w:cs="Times New Roman"/>
          <w:color w:val="000000"/>
          <w:sz w:val="24"/>
          <w:szCs w:val="24"/>
        </w:rPr>
        <w:t>General Os</w:t>
      </w:r>
      <w:r w:rsidR="00EB5F27">
        <w:rPr>
          <w:rStyle w:val="color11"/>
          <w:rFonts w:ascii="Times New Roman" w:hAnsi="Times New Roman" w:cs="Times New Roman"/>
          <w:color w:val="000000"/>
          <w:sz w:val="24"/>
          <w:szCs w:val="24"/>
        </w:rPr>
        <w:t>ório, nº 1044, Sala 04, Bairro Centro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="00EB5F2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CEP: 98.200-000, na cidade de Ibirubá, Rio Grande do Sul,  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inscrita no CNPJ sob o nº 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EB5F27">
        <w:rPr>
          <w:rFonts w:ascii="Times New Roman" w:hAnsi="Times New Roman" w:cs="Times New Roman"/>
          <w:color w:val="000000"/>
          <w:sz w:val="24"/>
          <w:szCs w:val="24"/>
        </w:rPr>
        <w:t>22.155.492/0001-27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</w:t>
      </w:r>
      <w:r w:rsidR="00EB5F2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representada neste ato por seus 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>representante</w:t>
      </w:r>
      <w:r w:rsidR="00EB5F27">
        <w:rPr>
          <w:rFonts w:ascii="Times New Roman" w:eastAsia="Arial" w:hAnsi="Times New Roman" w:cs="Times New Roman"/>
          <w:color w:val="000000"/>
          <w:sz w:val="24"/>
          <w:szCs w:val="24"/>
        </w:rPr>
        <w:t>s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>, Sr.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  <w:r w:rsidR="00EB5F27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Eduardo Rafael Prass, </w:t>
      </w:r>
      <w:r w:rsidR="00EB5F27" w:rsidRPr="00797E6E">
        <w:rPr>
          <w:rFonts w:ascii="Times New Roman" w:eastAsia="Arial" w:hAnsi="Times New Roman" w:cs="Times New Roman"/>
          <w:color w:val="000000"/>
          <w:sz w:val="24"/>
          <w:szCs w:val="24"/>
        </w:rPr>
        <w:t>inscrito no CPF sob nº 018.468.160-09, e</w:t>
      </w:r>
      <w:r w:rsidR="00EB5F27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Jéssica Formentini Both, </w:t>
      </w:r>
      <w:r w:rsidR="00EB5F27" w:rsidRPr="00797E6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inscrita no CPF sob nº </w:t>
      </w:r>
      <w:r w:rsidR="00797E6E" w:rsidRPr="00797E6E">
        <w:rPr>
          <w:rFonts w:ascii="Times New Roman" w:eastAsia="Arial" w:hAnsi="Times New Roman" w:cs="Times New Roman"/>
          <w:color w:val="000000"/>
          <w:sz w:val="24"/>
          <w:szCs w:val="24"/>
        </w:rPr>
        <w:t>005.020.610-90</w:t>
      </w:r>
      <w:r w:rsidRPr="00A8767F">
        <w:rPr>
          <w:rFonts w:ascii="Times New Roman" w:hAnsi="Times New Roman" w:cs="Times New Roman"/>
          <w:sz w:val="24"/>
          <w:szCs w:val="24"/>
        </w:rPr>
        <w:t xml:space="preserve"> denominada </w:t>
      </w:r>
      <w:r w:rsidRPr="00A8767F">
        <w:rPr>
          <w:rFonts w:ascii="Times New Roman" w:hAnsi="Times New Roman" w:cs="Times New Roman"/>
          <w:b/>
          <w:sz w:val="24"/>
          <w:szCs w:val="24"/>
        </w:rPr>
        <w:t>CONTRATADA</w:t>
      </w:r>
      <w:r w:rsidRPr="00A8767F">
        <w:rPr>
          <w:rFonts w:ascii="Times New Roman" w:hAnsi="Times New Roman" w:cs="Times New Roman"/>
          <w:sz w:val="24"/>
          <w:szCs w:val="24"/>
        </w:rPr>
        <w:t>, firmam o presente, mediante as seguintes cláusulas:</w:t>
      </w:r>
    </w:p>
    <w:p w:rsidR="00CA4252" w:rsidRPr="00A8767F" w:rsidRDefault="00CA4252" w:rsidP="00CA4252">
      <w:pPr>
        <w:spacing w:before="120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CLÁUSULA PRIMEIRA – OBJETO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b/>
          <w:sz w:val="24"/>
          <w:szCs w:val="24"/>
        </w:rPr>
      </w:pPr>
    </w:p>
    <w:p w:rsidR="00CA4252" w:rsidRPr="00A8767F" w:rsidRDefault="00CA4252" w:rsidP="00CA4252">
      <w:pPr>
        <w:rPr>
          <w:rFonts w:ascii="Times New Roman" w:eastAsia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="00027EB4" w:rsidRPr="0027231C">
        <w:rPr>
          <w:rFonts w:ascii="Times New Roman" w:hAnsi="Times New Roman" w:cs="Times New Roman"/>
          <w:sz w:val="24"/>
          <w:szCs w:val="24"/>
        </w:rPr>
        <w:t>O presente contrato tem por objeto a prestação dos serviç</w:t>
      </w:r>
      <w:r w:rsidR="00027EB4">
        <w:rPr>
          <w:rFonts w:ascii="Times New Roman" w:hAnsi="Times New Roman" w:cs="Times New Roman"/>
          <w:sz w:val="24"/>
          <w:szCs w:val="24"/>
        </w:rPr>
        <w:t xml:space="preserve">os pela Contratada, conforme o </w:t>
      </w:r>
      <w:r w:rsidR="00027EB4" w:rsidRPr="0027231C">
        <w:rPr>
          <w:rFonts w:ascii="Times New Roman" w:hAnsi="Times New Roman" w:cs="Times New Roman"/>
          <w:sz w:val="24"/>
          <w:szCs w:val="24"/>
        </w:rPr>
        <w:t>processo licitatório nº</w:t>
      </w:r>
      <w:r w:rsidR="00027EB4">
        <w:rPr>
          <w:rFonts w:ascii="Times New Roman" w:hAnsi="Times New Roman" w:cs="Times New Roman"/>
          <w:sz w:val="24"/>
          <w:szCs w:val="24"/>
        </w:rPr>
        <w:t xml:space="preserve"> 020/2023, Pregão Eletrônico</w:t>
      </w:r>
      <w:r w:rsidRPr="00A8767F">
        <w:rPr>
          <w:rFonts w:ascii="Times New Roman" w:hAnsi="Times New Roman" w:cs="Times New Roman"/>
          <w:sz w:val="24"/>
          <w:szCs w:val="24"/>
        </w:rPr>
        <w:t>, que fazem parte integrante desse contrato, como se nele estivessem transcritos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4252" w:rsidRPr="00647B02" w:rsidRDefault="00CA4252" w:rsidP="00CA4252">
      <w:pPr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A8767F">
        <w:rPr>
          <w:rFonts w:ascii="Times New Roman" w:eastAsia="Times New Roman" w:hAnsi="Times New Roman" w:cs="Times New Roman"/>
          <w:sz w:val="24"/>
          <w:szCs w:val="24"/>
        </w:rPr>
        <w:t>Objeto: “</w:t>
      </w:r>
      <w:r w:rsidR="00797E6E">
        <w:rPr>
          <w:rFonts w:ascii="Times New Roman" w:eastAsia="Times New Roman" w:hAnsi="Times New Roman" w:cs="Times New Roman"/>
          <w:sz w:val="24"/>
          <w:szCs w:val="24"/>
        </w:rPr>
        <w:t>Contratação de empresa especializada para prestação de serviço</w:t>
      </w:r>
      <w:r w:rsidR="00FA4306">
        <w:rPr>
          <w:rFonts w:ascii="Times New Roman" w:eastAsia="Times New Roman" w:hAnsi="Times New Roman" w:cs="Times New Roman"/>
          <w:sz w:val="24"/>
          <w:szCs w:val="24"/>
        </w:rPr>
        <w:t>s</w:t>
      </w:r>
      <w:r w:rsidR="00797E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4306">
        <w:rPr>
          <w:rFonts w:ascii="Times New Roman" w:eastAsia="Times New Roman" w:hAnsi="Times New Roman" w:cs="Times New Roman"/>
          <w:sz w:val="24"/>
          <w:szCs w:val="24"/>
        </w:rPr>
        <w:t xml:space="preserve">na área </w:t>
      </w:r>
      <w:r w:rsidR="00797E6E">
        <w:rPr>
          <w:rFonts w:ascii="Times New Roman" w:eastAsia="Times New Roman" w:hAnsi="Times New Roman" w:cs="Times New Roman"/>
          <w:sz w:val="24"/>
          <w:szCs w:val="24"/>
        </w:rPr>
        <w:t>de tutela ambiental”</w:t>
      </w:r>
    </w:p>
    <w:p w:rsidR="00CA4252" w:rsidRPr="00A8767F" w:rsidRDefault="00CA4252" w:rsidP="00CA4252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A4252" w:rsidRPr="00A8767F" w:rsidRDefault="00CA4252" w:rsidP="00CA4252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</w:p>
    <w:p w:rsidR="00CA4252" w:rsidRPr="00A8767F" w:rsidRDefault="00CA4252" w:rsidP="00CA4252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A4252" w:rsidRPr="00A8767F" w:rsidRDefault="00CA4252" w:rsidP="00CA4252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color w:val="000000"/>
          <w:sz w:val="24"/>
          <w:szCs w:val="24"/>
        </w:rPr>
        <w:t xml:space="preserve">O valor global para o presente ajuste é de R$ </w:t>
      </w:r>
      <w:r w:rsidR="00FA4306">
        <w:rPr>
          <w:rFonts w:ascii="Times New Roman" w:hAnsi="Times New Roman" w:cs="Times New Roman"/>
          <w:color w:val="000000"/>
          <w:sz w:val="24"/>
          <w:szCs w:val="24"/>
        </w:rPr>
        <w:t>33.00,00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FA4306">
        <w:rPr>
          <w:rFonts w:ascii="Times New Roman" w:hAnsi="Times New Roman" w:cs="Times New Roman"/>
          <w:color w:val="000000"/>
          <w:sz w:val="24"/>
          <w:szCs w:val="24"/>
        </w:rPr>
        <w:t>trinta e três mil</w:t>
      </w:r>
      <w:r w:rsidR="00797E6E">
        <w:rPr>
          <w:rFonts w:ascii="Times New Roman" w:hAnsi="Times New Roman" w:cs="Times New Roman"/>
          <w:color w:val="000000"/>
          <w:sz w:val="24"/>
          <w:szCs w:val="24"/>
        </w:rPr>
        <w:t xml:space="preserve"> reais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), </w:t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 xml:space="preserve">sendo o valor mensal de </w:t>
      </w:r>
      <w:r w:rsidRPr="00A876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R$ </w:t>
      </w:r>
      <w:r w:rsidR="00FA4306">
        <w:rPr>
          <w:rFonts w:ascii="Times New Roman" w:hAnsi="Times New Roman" w:cs="Times New Roman"/>
          <w:sz w:val="24"/>
          <w:szCs w:val="24"/>
          <w:shd w:val="clear" w:color="auto" w:fill="FFFFFF"/>
        </w:rPr>
        <w:t>2.750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FA4306">
        <w:rPr>
          <w:rFonts w:ascii="Times New Roman" w:hAnsi="Times New Roman" w:cs="Times New Roman"/>
          <w:sz w:val="24"/>
          <w:szCs w:val="24"/>
          <w:shd w:val="clear" w:color="auto" w:fill="FFFFFF"/>
        </w:rPr>
        <w:t>dois mil setecentos e cinquenta</w:t>
      </w:r>
      <w:r w:rsidR="00797E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reais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), </w:t>
      </w:r>
      <w:r w:rsidR="00FA4306" w:rsidRPr="00A8767F">
        <w:rPr>
          <w:rFonts w:ascii="Times New Roman" w:hAnsi="Times New Roman" w:cs="Times New Roman"/>
          <w:color w:val="000000"/>
          <w:sz w:val="24"/>
          <w:szCs w:val="24"/>
        </w:rPr>
        <w:t>pelo período de 12 (doze) meses,</w:t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>constante do orçamento apresentado pela CONTRATADA, entendido este como preço justo e suficiente para a total execução do presente objeto, incluindo todas as despesas até a completa execução dos serviços.</w:t>
      </w:r>
    </w:p>
    <w:p w:rsidR="00CA4252" w:rsidRPr="00A8767F" w:rsidRDefault="00CA4252" w:rsidP="00CA4252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color w:val="000000"/>
          <w:sz w:val="24"/>
          <w:szCs w:val="24"/>
        </w:rPr>
        <w:t>Os preços que vigoram no Contrato correspondem ao preço global constante da Proposta Financeira e constituem, a qualquer título, a única e completa remuneração pela adequada e perfeita execução dos serviços.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b/>
          <w:sz w:val="24"/>
          <w:szCs w:val="24"/>
        </w:rPr>
      </w:pP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CLÁUSULA TERCEIRA– PRAZOS PARA INÍCIO E VIGÊNCIA DO SERVIÇO:</w:t>
      </w:r>
    </w:p>
    <w:p w:rsidR="00CA4252" w:rsidRDefault="00CA4252" w:rsidP="00CA4252">
      <w:pPr>
        <w:spacing w:before="62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O presente contrato </w:t>
      </w:r>
      <w:r w:rsidR="000B7DA7">
        <w:rPr>
          <w:rFonts w:ascii="Times New Roman" w:hAnsi="Times New Roman" w:cs="Times New Roman"/>
          <w:sz w:val="24"/>
          <w:szCs w:val="24"/>
        </w:rPr>
        <w:t xml:space="preserve">vigorará </w:t>
      </w:r>
      <w:r w:rsidR="005F321A">
        <w:rPr>
          <w:rFonts w:ascii="Times New Roman" w:hAnsi="Times New Roman" w:cs="Times New Roman"/>
          <w:sz w:val="24"/>
          <w:szCs w:val="24"/>
        </w:rPr>
        <w:t xml:space="preserve">pelo período de 12 (doze) meses, a </w:t>
      </w:r>
      <w:r w:rsidR="008452D9">
        <w:rPr>
          <w:rFonts w:ascii="Times New Roman" w:hAnsi="Times New Roman" w:cs="Times New Roman"/>
          <w:sz w:val="24"/>
          <w:szCs w:val="24"/>
        </w:rPr>
        <w:t xml:space="preserve">partir da presente data até </w:t>
      </w:r>
      <w:r w:rsidR="00FA4306">
        <w:rPr>
          <w:rFonts w:ascii="Times New Roman" w:hAnsi="Times New Roman" w:cs="Times New Roman"/>
          <w:sz w:val="24"/>
          <w:szCs w:val="24"/>
        </w:rPr>
        <w:t>28</w:t>
      </w:r>
      <w:r w:rsidR="000B7DA7">
        <w:rPr>
          <w:rFonts w:ascii="Times New Roman" w:hAnsi="Times New Roman" w:cs="Times New Roman"/>
          <w:sz w:val="24"/>
          <w:szCs w:val="24"/>
        </w:rPr>
        <w:t xml:space="preserve"> de </w:t>
      </w:r>
      <w:r w:rsidR="00FA4306">
        <w:rPr>
          <w:rFonts w:ascii="Times New Roman" w:hAnsi="Times New Roman" w:cs="Times New Roman"/>
          <w:sz w:val="24"/>
          <w:szCs w:val="24"/>
        </w:rPr>
        <w:t>março de 2023</w:t>
      </w:r>
      <w:r w:rsidR="005F321A">
        <w:rPr>
          <w:rFonts w:ascii="Times New Roman" w:hAnsi="Times New Roman" w:cs="Times New Roman"/>
          <w:sz w:val="24"/>
          <w:szCs w:val="24"/>
        </w:rPr>
        <w:t>, podendo ser prorrogado até o limite legal.</w:t>
      </w:r>
    </w:p>
    <w:p w:rsidR="005F321A" w:rsidRPr="00A8767F" w:rsidRDefault="005F321A" w:rsidP="00CA4252">
      <w:pPr>
        <w:pStyle w:val="SemEspaamento"/>
        <w:ind w:firstLine="1701"/>
        <w:rPr>
          <w:rFonts w:ascii="Times New Roman" w:eastAsia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lastRenderedPageBreak/>
        <w:t>CLÁUSULA QUARTA - OBRIGAÇÕES DA CONTRATADA:</w:t>
      </w:r>
    </w:p>
    <w:p w:rsidR="005F321A" w:rsidRDefault="005F321A" w:rsidP="009444E3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01DDE">
        <w:rPr>
          <w:rFonts w:ascii="Times New Roman" w:hAnsi="Times New Roman" w:cs="Times New Roman"/>
          <w:sz w:val="24"/>
          <w:szCs w:val="24"/>
        </w:rPr>
        <w:t xml:space="preserve">A empresa </w:t>
      </w:r>
      <w:r>
        <w:rPr>
          <w:rFonts w:ascii="Times New Roman" w:hAnsi="Times New Roman" w:cs="Times New Roman"/>
          <w:sz w:val="24"/>
          <w:szCs w:val="24"/>
        </w:rPr>
        <w:t xml:space="preserve">CONTRATADA </w:t>
      </w:r>
      <w:r w:rsidRPr="00201DDE">
        <w:rPr>
          <w:rFonts w:ascii="Times New Roman" w:hAnsi="Times New Roman" w:cs="Times New Roman"/>
          <w:sz w:val="24"/>
          <w:szCs w:val="24"/>
        </w:rPr>
        <w:t xml:space="preserve">colocará à disposição do Município de Saldanha Marinho, durante o período contratual, profissionais habilitados nos termos da legislação ambiental vigente (entre os quais, engenheiro florestal, agrônomo, biólogo e geólogo), sendo que um profissional habilitado contratado será requisitado e deverá apresentar-se junto ao Órgão Municipal do Meio Ambiente para prestar assessoria, em horário não inferior a 8 (oito) horas </w:t>
      </w:r>
      <w:r>
        <w:rPr>
          <w:rFonts w:ascii="Times New Roman" w:hAnsi="Times New Roman" w:cs="Times New Roman"/>
          <w:sz w:val="24"/>
          <w:szCs w:val="24"/>
        </w:rPr>
        <w:t>semanais</w:t>
      </w:r>
      <w:r w:rsidRPr="00201DDE">
        <w:rPr>
          <w:rFonts w:ascii="Times New Roman" w:hAnsi="Times New Roman" w:cs="Times New Roman"/>
          <w:sz w:val="24"/>
          <w:szCs w:val="24"/>
        </w:rPr>
        <w:t>, durante o período normal de expediente.</w:t>
      </w:r>
    </w:p>
    <w:p w:rsidR="005F321A" w:rsidRPr="002F7069" w:rsidRDefault="005F321A" w:rsidP="005F321A">
      <w:pPr>
        <w:pStyle w:val="SemEspaamento"/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2F7069">
        <w:rPr>
          <w:rFonts w:ascii="Times New Roman" w:eastAsia="Times New Roman" w:hAnsi="Times New Roman" w:cs="Times New Roman"/>
          <w:sz w:val="24"/>
          <w:szCs w:val="24"/>
        </w:rPr>
        <w:t>A nota fiscal/fatura deverá, obrigatoriamente, ser entregue junto com o seu objeto.</w:t>
      </w:r>
    </w:p>
    <w:p w:rsidR="005F321A" w:rsidRDefault="005F321A" w:rsidP="005F321A">
      <w:pPr>
        <w:ind w:firstLine="1134"/>
        <w:rPr>
          <w:rFonts w:ascii="Times New Roman" w:hAnsi="Times New Roman" w:cs="Times New Roman"/>
          <w:sz w:val="24"/>
          <w:szCs w:val="24"/>
        </w:rPr>
      </w:pPr>
      <w:r w:rsidRPr="002F7069">
        <w:rPr>
          <w:rFonts w:ascii="Times New Roman" w:hAnsi="Times New Roman" w:cs="Times New Roman"/>
          <w:sz w:val="24"/>
          <w:szCs w:val="24"/>
        </w:rPr>
        <w:t xml:space="preserve">A contratada deverá responsabilizar-se por todos os encargos trabalhistas previdenciários, fiscais e comerciais resultantes da execução deste contrato, nos termos da Lei 8.666/93; </w:t>
      </w:r>
    </w:p>
    <w:p w:rsidR="005F321A" w:rsidRPr="002F7069" w:rsidRDefault="005F321A" w:rsidP="005F321A">
      <w:pPr>
        <w:ind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Deverá r</w:t>
      </w:r>
      <w:r w:rsidRPr="002F7069">
        <w:rPr>
          <w:rFonts w:ascii="Times New Roman" w:hAnsi="Times New Roman" w:cs="Times New Roman"/>
          <w:sz w:val="24"/>
          <w:szCs w:val="24"/>
        </w:rPr>
        <w:t>esponder pelos danos causados diretamente ao Contratante ou a terceiros, decorrentes de sua culpa ou dolo, quando da execução do contrato.</w:t>
      </w:r>
    </w:p>
    <w:p w:rsidR="005F321A" w:rsidRPr="002F7069" w:rsidRDefault="005F321A" w:rsidP="005F321A">
      <w:pPr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2F7069">
        <w:rPr>
          <w:rFonts w:ascii="Times New Roman" w:eastAsia="Times New Roman" w:hAnsi="Times New Roman" w:cs="Times New Roman"/>
          <w:sz w:val="24"/>
          <w:szCs w:val="24"/>
        </w:rPr>
        <w:t>Todas as despesas referentes ao objeto e a prestação de serviço serão por conta do contratado.</w:t>
      </w:r>
    </w:p>
    <w:p w:rsidR="005F321A" w:rsidRPr="002F7069" w:rsidRDefault="005F321A" w:rsidP="005F321A">
      <w:pPr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2F7069">
        <w:rPr>
          <w:rFonts w:ascii="Times New Roman" w:eastAsia="Times New Roman" w:hAnsi="Times New Roman" w:cs="Times New Roman"/>
          <w:sz w:val="24"/>
          <w:szCs w:val="24"/>
        </w:rPr>
        <w:t>Os preços cotados não serão reajustados.</w:t>
      </w:r>
    </w:p>
    <w:p w:rsidR="00CA4252" w:rsidRPr="00A8767F" w:rsidRDefault="00CA4252" w:rsidP="005F321A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CLÁUSULA QUINTA– OBRIGAÇÕES DA CONTRATANTE: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A CONTRATANTE deverá: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 - efetuar o devido pagamento à CONTRATADA referente aos serviços executados, em c</w:t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>onformidade com a Cláusula Sexta;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ab/>
        <w:t>II – determinar as providências necessárias quando os serviços não estiverem sendo realizados na forma estipulada no presente processo, bem como no contrato, sem prejuízo da aplicação das sanções pertinentes, quando for o caso;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III - designar servidor pertencente ao quadro da CONTRATANTE, para ser responsável pelo acompanhamento e fiscalização da execução dos serviços objeto desse contrato.</w:t>
      </w:r>
    </w:p>
    <w:p w:rsidR="00CA4252" w:rsidRPr="00A8767F" w:rsidRDefault="00EB5F27" w:rsidP="00CA4252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A4252" w:rsidRDefault="00CA4252" w:rsidP="00CA425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t>CLÁUSULA SEXTA - DA FORMA DE PRESTAÇÃO DOS SERVIÇOS.</w:t>
      </w:r>
    </w:p>
    <w:p w:rsidR="009444E3" w:rsidRPr="00647B02" w:rsidRDefault="009444E3" w:rsidP="009444E3">
      <w:pPr>
        <w:ind w:firstLine="113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prestação de serviços na área da tutela ambiental serão executados</w:t>
      </w:r>
      <w:r w:rsidRPr="00201DDE">
        <w:rPr>
          <w:rFonts w:ascii="Times New Roman" w:hAnsi="Times New Roman" w:cs="Times New Roman"/>
          <w:sz w:val="24"/>
          <w:szCs w:val="24"/>
        </w:rPr>
        <w:t xml:space="preserve"> conforme as condições descritas a seguir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444E3" w:rsidRPr="00201DDE" w:rsidRDefault="009444E3" w:rsidP="009444E3">
      <w:pPr>
        <w:spacing w:line="276" w:lineRule="auto"/>
        <w:ind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201DDE">
        <w:rPr>
          <w:rFonts w:ascii="Times New Roman" w:hAnsi="Times New Roman" w:cs="Times New Roman"/>
          <w:sz w:val="24"/>
          <w:szCs w:val="24"/>
        </w:rPr>
        <w:t xml:space="preserve">) Orientação na estrutura funcional do órgão ambiental municipal; </w:t>
      </w:r>
    </w:p>
    <w:p w:rsidR="009444E3" w:rsidRPr="00201DDE" w:rsidRDefault="009444E3" w:rsidP="009444E3">
      <w:pPr>
        <w:spacing w:line="276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201DDE">
        <w:rPr>
          <w:rFonts w:ascii="Times New Roman" w:hAnsi="Times New Roman" w:cs="Times New Roman"/>
          <w:sz w:val="24"/>
          <w:szCs w:val="24"/>
        </w:rPr>
        <w:t>b) Análise interpretativa em procedimentos dos processos de licenciamento ambiental de impacto local, como projetos ou pedidos de licenças ambientais, com emissão dos necessários laudos técnicos com o parecer conclusivo nos termos da legislação ambiental vigente, acompanhadas pelas ART’s quando assim for exigido;</w:t>
      </w:r>
    </w:p>
    <w:p w:rsidR="009444E3" w:rsidRPr="00201DDE" w:rsidRDefault="009444E3" w:rsidP="009444E3">
      <w:pPr>
        <w:spacing w:line="276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201DDE">
        <w:rPr>
          <w:rFonts w:ascii="Times New Roman" w:hAnsi="Times New Roman" w:cs="Times New Roman"/>
          <w:sz w:val="24"/>
          <w:szCs w:val="24"/>
        </w:rPr>
        <w:t xml:space="preserve"> c) Orientação no encaminhamento de questões ambientais que não são consideradas de impacto local; </w:t>
      </w:r>
    </w:p>
    <w:p w:rsidR="009444E3" w:rsidRPr="00201DDE" w:rsidRDefault="009444E3" w:rsidP="009444E3">
      <w:pPr>
        <w:spacing w:line="276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201DDE">
        <w:rPr>
          <w:rFonts w:ascii="Times New Roman" w:hAnsi="Times New Roman" w:cs="Times New Roman"/>
          <w:sz w:val="24"/>
          <w:szCs w:val="24"/>
        </w:rPr>
        <w:t>d) Participação em campanhas de sensibilidade ambiental, palestras e entrevistas que a municipalidade entender importantes;</w:t>
      </w:r>
    </w:p>
    <w:p w:rsidR="009444E3" w:rsidRPr="00201DDE" w:rsidRDefault="009444E3" w:rsidP="009444E3">
      <w:pPr>
        <w:spacing w:line="276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201DDE">
        <w:rPr>
          <w:rFonts w:ascii="Times New Roman" w:hAnsi="Times New Roman" w:cs="Times New Roman"/>
          <w:sz w:val="24"/>
          <w:szCs w:val="24"/>
        </w:rPr>
        <w:lastRenderedPageBreak/>
        <w:t xml:space="preserve"> e) Assessoria e assistência técnica total relativa aos assuntos de meio ambiente, visando o planejamento, a administração e o controle das ações e empreendimento do Município de Saldanha Marinho, inclusive nas atividades desenvolvidas pelo Município e que exigem licenças ambientais junto aos órgãos ambientais estatais e federais competentes;</w:t>
      </w:r>
    </w:p>
    <w:p w:rsidR="009444E3" w:rsidRPr="00201DDE" w:rsidRDefault="009444E3" w:rsidP="009444E3">
      <w:pPr>
        <w:spacing w:line="276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201DDE">
        <w:rPr>
          <w:rFonts w:ascii="Times New Roman" w:hAnsi="Times New Roman" w:cs="Times New Roman"/>
          <w:sz w:val="24"/>
          <w:szCs w:val="24"/>
        </w:rPr>
        <w:t xml:space="preserve"> f) Elaboração dos formulários técnicos e termos de referência para licenciamento ambiental de obras e atividades consideradas de impacto local;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CLÁUSULA SÉTIMA – CONDIÇÕES DE PAGAMENTO</w:t>
      </w:r>
    </w:p>
    <w:p w:rsidR="009444E3" w:rsidRPr="002F7069" w:rsidRDefault="009444E3" w:rsidP="009444E3">
      <w:pPr>
        <w:ind w:firstLine="1134"/>
        <w:rPr>
          <w:rFonts w:ascii="Times New Roman" w:hAnsi="Times New Roman" w:cs="Times New Roman"/>
          <w:sz w:val="24"/>
          <w:szCs w:val="24"/>
        </w:rPr>
      </w:pPr>
      <w:r w:rsidRPr="002F7069">
        <w:rPr>
          <w:rFonts w:ascii="Times New Roman" w:hAnsi="Times New Roman" w:cs="Times New Roman"/>
          <w:sz w:val="24"/>
          <w:szCs w:val="24"/>
        </w:rPr>
        <w:t xml:space="preserve">O faturamento será mensal, com a apresentação da respectiva nota fiscal. O pagamento será efetuado em até 10 (dez) dias, contados da data do faturamento. </w:t>
      </w:r>
    </w:p>
    <w:p w:rsidR="009444E3" w:rsidRPr="002F7069" w:rsidRDefault="009444E3" w:rsidP="009444E3">
      <w:pPr>
        <w:ind w:firstLine="1134"/>
        <w:rPr>
          <w:rFonts w:ascii="Times New Roman" w:hAnsi="Times New Roman" w:cs="Times New Roman"/>
          <w:sz w:val="24"/>
          <w:szCs w:val="24"/>
        </w:rPr>
      </w:pPr>
      <w:r w:rsidRPr="002F7069">
        <w:rPr>
          <w:rFonts w:ascii="Times New Roman" w:hAnsi="Times New Roman" w:cs="Times New Roman"/>
          <w:sz w:val="24"/>
          <w:szCs w:val="24"/>
        </w:rPr>
        <w:t xml:space="preserve">Os pagamentos serão efetuados através de crédito em conta corrente indicada pelo contratado, juntamente com o número do banco e da agência bancária. Não serão efetuados pagamentos por meio de títulos de cobrança bancária. </w:t>
      </w:r>
    </w:p>
    <w:p w:rsidR="009444E3" w:rsidRPr="002F7069" w:rsidRDefault="009444E3" w:rsidP="009444E3">
      <w:pPr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2F7069">
        <w:rPr>
          <w:rFonts w:ascii="Times New Roman" w:eastAsia="Times New Roman" w:hAnsi="Times New Roman" w:cs="Times New Roman"/>
          <w:sz w:val="24"/>
          <w:szCs w:val="24"/>
        </w:rPr>
        <w:t>Para o efetivo pagamento, as faturas deverão se fazer acompanhar da guia de recolhimento das contribuições para o FGTS e o INSS, relativa aos empregados utilizados na prestação do serviço.</w:t>
      </w:r>
    </w:p>
    <w:p w:rsidR="009444E3" w:rsidRPr="002F7069" w:rsidRDefault="009444E3" w:rsidP="009444E3">
      <w:pPr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2F7069"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IGPM/FGV do período, ou outro índice que vier a substituí-lo, e a Administração compensará a contratada com juros de 0,5% ao mês, </w:t>
      </w:r>
      <w:r w:rsidRPr="002F7069"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 w:rsidRPr="002F706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444E3" w:rsidRPr="002F7069" w:rsidRDefault="009444E3" w:rsidP="009444E3">
      <w:pPr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2F7069">
        <w:rPr>
          <w:rFonts w:ascii="Times New Roman" w:eastAsia="Times New Roman" w:hAnsi="Times New Roman" w:cs="Times New Roman"/>
          <w:sz w:val="24"/>
          <w:szCs w:val="24"/>
        </w:rPr>
        <w:t>Serão processadas as retenções previdenciárias nos termos da legislação que regula a matéria.</w:t>
      </w:r>
    </w:p>
    <w:p w:rsidR="009444E3" w:rsidRDefault="009444E3" w:rsidP="009444E3">
      <w:pPr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2F7069">
        <w:rPr>
          <w:rFonts w:ascii="Times New Roman" w:eastAsia="Times New Roman" w:hAnsi="Times New Roman" w:cs="Times New Roman"/>
          <w:sz w:val="24"/>
          <w:szCs w:val="24"/>
        </w:rPr>
        <w:t>A nota fiscal/fatura emitida pelo contratado deverá conter, em local de fácil visualização, a indicação do número do processo e o número do pregão, a fim de acelerar o trâmite de recebimento do material e posterior liberação do documento fiscal para pagamento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444E3" w:rsidRPr="002F7069" w:rsidRDefault="009444E3" w:rsidP="009444E3">
      <w:pPr>
        <w:ind w:firstLine="113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</w:t>
      </w:r>
      <w:r w:rsidRPr="00A8767F">
        <w:rPr>
          <w:rFonts w:ascii="Times New Roman" w:hAnsi="Times New Roman" w:cs="Times New Roman"/>
          <w:b/>
          <w:bCs/>
          <w:sz w:val="24"/>
          <w:szCs w:val="24"/>
        </w:rPr>
        <w:t>LÁUSULA OITAVA - DAS PENALIDADES.</w:t>
      </w: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CA4252" w:rsidRPr="00A8767F" w:rsidRDefault="00CA4252" w:rsidP="00CA4252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A </w:t>
      </w:r>
      <w:r w:rsidRPr="00A8767F">
        <w:rPr>
          <w:rFonts w:ascii="Times New Roman" w:hAnsi="Times New Roman" w:cs="Times New Roman"/>
          <w:bCs/>
          <w:iCs/>
          <w:sz w:val="24"/>
          <w:szCs w:val="24"/>
        </w:rPr>
        <w:t xml:space="preserve">CONTRATADA </w:t>
      </w:r>
      <w:r w:rsidRPr="00A8767F">
        <w:rPr>
          <w:rFonts w:ascii="Times New Roman" w:hAnsi="Times New Roman" w:cs="Times New Roman"/>
          <w:sz w:val="24"/>
          <w:szCs w:val="24"/>
        </w:rPr>
        <w:t>ficará sujeita, no caso de inexecuç</w:t>
      </w:r>
      <w:r>
        <w:rPr>
          <w:rFonts w:ascii="Times New Roman" w:hAnsi="Times New Roman" w:cs="Times New Roman"/>
          <w:sz w:val="24"/>
          <w:szCs w:val="24"/>
        </w:rPr>
        <w:t>ão total ou parcial do contrato</w:t>
      </w:r>
      <w:r w:rsidRPr="00A8767F">
        <w:rPr>
          <w:rFonts w:ascii="Times New Roman" w:hAnsi="Times New Roman" w:cs="Times New Roman"/>
          <w:sz w:val="24"/>
          <w:szCs w:val="24"/>
        </w:rPr>
        <w:t xml:space="preserve"> às seguintes penalidades, garantido o direito de ampla defesa:</w:t>
      </w:r>
    </w:p>
    <w:p w:rsidR="005F321A" w:rsidRPr="002F7069" w:rsidRDefault="005F321A" w:rsidP="005F321A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2F7069">
        <w:rPr>
          <w:rFonts w:ascii="Times New Roman" w:eastAsia="Times New Roman" w:hAnsi="Times New Roman" w:cs="Times New Roman"/>
          <w:sz w:val="24"/>
          <w:szCs w:val="24"/>
        </w:rPr>
        <w:tab/>
        <w:t xml:space="preserve">a) executar o contrato com irregularidades, passíveis de correção durante a execução e sem prejuízo ao resultado: </w:t>
      </w:r>
      <w:r w:rsidRPr="002F7069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5F321A" w:rsidRPr="002F7069" w:rsidRDefault="005F321A" w:rsidP="005F321A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2F7069">
        <w:rPr>
          <w:rFonts w:ascii="Times New Roman" w:eastAsia="Times New Roman" w:hAnsi="Times New Roman" w:cs="Times New Roman"/>
          <w:sz w:val="24"/>
          <w:szCs w:val="24"/>
        </w:rPr>
        <w:tab/>
        <w:t xml:space="preserve">b) inexecução parcial do contrato: </w:t>
      </w:r>
      <w:r w:rsidRPr="002F7069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5F321A" w:rsidRPr="002F7069" w:rsidRDefault="005F321A" w:rsidP="005F321A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2F7069"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 w:rsidRPr="002F7069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5F321A" w:rsidRPr="002F7069" w:rsidRDefault="005F321A" w:rsidP="005F321A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2F7069"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 w:rsidRPr="002F7069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5F321A" w:rsidRPr="002F7069" w:rsidRDefault="005F321A" w:rsidP="005F321A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2F7069"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5F321A" w:rsidRPr="002F7069" w:rsidRDefault="005F321A" w:rsidP="005F321A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2F7069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t>CLÁUSULA NONA - DA RESCISÃO</w:t>
      </w:r>
      <w:r w:rsidRPr="00A8767F">
        <w:rPr>
          <w:rFonts w:ascii="Times New Roman" w:hAnsi="Times New Roman" w:cs="Times New Roman"/>
          <w:b/>
          <w:sz w:val="24"/>
          <w:szCs w:val="24"/>
        </w:rPr>
        <w:t>.</w:t>
      </w: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CA4252" w:rsidRPr="00A8767F" w:rsidRDefault="00CA4252" w:rsidP="00CA4252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 O Município poderá rescindir o presente contrato nas hipóteses previstas nos artigos 77 e 78 e pelas formas do art. 79 da Lei Federal nº 8.666, de 21 de junho de 1993, e alterações.</w:t>
      </w: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t>CLÁUSULA DÉCIMA - DA DOTAÇÃO ORÇAMENTÁRIA.</w:t>
      </w: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Cs/>
          <w:sz w:val="24"/>
          <w:szCs w:val="24"/>
        </w:rPr>
      </w:pPr>
    </w:p>
    <w:p w:rsidR="00CA4252" w:rsidRPr="00A8767F" w:rsidRDefault="00CA4252" w:rsidP="00CA4252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 A despesa do Município decorrente deste contrato correrá à conta da dotação orçamentária:</w:t>
      </w:r>
    </w:p>
    <w:p w:rsidR="00CA4252" w:rsidRPr="00A8767F" w:rsidRDefault="00CA4252" w:rsidP="00CA4252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</w:p>
    <w:p w:rsidR="009444E3" w:rsidRPr="002F7069" w:rsidRDefault="009444E3" w:rsidP="009444E3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 w:rsidRPr="002F7069">
        <w:rPr>
          <w:rFonts w:ascii="Times New Roman" w:hAnsi="Times New Roman" w:cs="Times New Roman"/>
          <w:sz w:val="24"/>
          <w:szCs w:val="24"/>
        </w:rPr>
        <w:t>12 Sec. Mun de Meio Ambiente, Indústria, Comércio e Serviços</w:t>
      </w:r>
    </w:p>
    <w:p w:rsidR="009444E3" w:rsidRPr="002F7069" w:rsidRDefault="009444E3" w:rsidP="009444E3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 w:rsidRPr="002F7069">
        <w:rPr>
          <w:rFonts w:ascii="Times New Roman" w:hAnsi="Times New Roman" w:cs="Times New Roman"/>
          <w:sz w:val="24"/>
          <w:szCs w:val="24"/>
        </w:rPr>
        <w:t>12.01 Gab. Secretaria Meio Ambiente, Indústria, Comércio e Serviços</w:t>
      </w:r>
    </w:p>
    <w:p w:rsidR="009444E3" w:rsidRPr="002F7069" w:rsidRDefault="009444E3" w:rsidP="009444E3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 w:rsidRPr="002F7069">
        <w:rPr>
          <w:rFonts w:ascii="Times New Roman" w:hAnsi="Times New Roman" w:cs="Times New Roman"/>
          <w:sz w:val="24"/>
          <w:szCs w:val="24"/>
        </w:rPr>
        <w:t>12.01.18.542.00065.2129.0001 Manutenção das Ativ. Do Meio Ambiente</w:t>
      </w:r>
    </w:p>
    <w:p w:rsidR="009444E3" w:rsidRPr="002F7069" w:rsidRDefault="009444E3" w:rsidP="009444E3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 w:rsidRPr="002F7069">
        <w:rPr>
          <w:rFonts w:ascii="Times New Roman" w:hAnsi="Times New Roman" w:cs="Times New Roman"/>
          <w:sz w:val="24"/>
          <w:szCs w:val="24"/>
        </w:rPr>
        <w:t xml:space="preserve">3390.39.00.00.00.0 Outros serviços de Terceiros – Pessoa Jurídica </w:t>
      </w:r>
    </w:p>
    <w:p w:rsidR="009444E3" w:rsidRPr="002F7069" w:rsidRDefault="009444E3" w:rsidP="009444E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t>CLÁUSULA DÉCIMA PRIMEIRA - DO FORO.</w:t>
      </w: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CA4252" w:rsidRDefault="00CA4252" w:rsidP="00CA4252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Eventuais litígios decorrentes da execução deste contrato serão dirimidos perante o  Foro da Comarca de Santa Bárbara do Sul. </w:t>
      </w:r>
    </w:p>
    <w:p w:rsidR="009444E3" w:rsidRPr="00A8767F" w:rsidRDefault="009444E3" w:rsidP="00CA4252">
      <w:pPr>
        <w:spacing w:line="20" w:lineRule="atLeast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</w:p>
    <w:p w:rsidR="00CA4252" w:rsidRPr="00A8767F" w:rsidRDefault="00CA4252" w:rsidP="00CA4252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E, por estarem justas e contratadas, as partes assinam o presente instrumento</w:t>
      </w:r>
    </w:p>
    <w:p w:rsidR="00CA4252" w:rsidRPr="00A8767F" w:rsidRDefault="00CA4252" w:rsidP="00CA4252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ind w:left="3686"/>
        <w:rPr>
          <w:rFonts w:ascii="Times New Roman" w:hAnsi="Times New Roman" w:cs="Times New Roman"/>
          <w:sz w:val="24"/>
          <w:szCs w:val="24"/>
        </w:rPr>
      </w:pPr>
    </w:p>
    <w:p w:rsidR="00CA4252" w:rsidRDefault="009444E3" w:rsidP="00CA4252">
      <w:pPr>
        <w:ind w:left="32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Saldanha Marinho – RS,</w:t>
      </w:r>
      <w:r w:rsidR="00CA42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28 de março de 2023.</w:t>
      </w:r>
    </w:p>
    <w:p w:rsidR="000B7DA7" w:rsidRDefault="000B7DA7" w:rsidP="00CA4252">
      <w:pPr>
        <w:ind w:left="3261"/>
        <w:rPr>
          <w:rFonts w:ascii="Times New Roman" w:hAnsi="Times New Roman" w:cs="Times New Roman"/>
          <w:sz w:val="24"/>
          <w:szCs w:val="24"/>
        </w:rPr>
      </w:pPr>
    </w:p>
    <w:p w:rsidR="000B7DA7" w:rsidRDefault="000B7DA7" w:rsidP="00CA4252">
      <w:pPr>
        <w:ind w:left="3261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ind w:left="3686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CA4252" w:rsidRDefault="000B7DA7" w:rsidP="00CA4252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Adão Julcemar Altmeyer</w:t>
      </w:r>
    </w:p>
    <w:p w:rsidR="000B7DA7" w:rsidRDefault="000B7DA7" w:rsidP="00CA4252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0B7DA7" w:rsidRPr="00A8767F" w:rsidRDefault="000B7DA7" w:rsidP="00CA4252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0B7DA7" w:rsidRPr="00A8767F" w:rsidRDefault="000B7DA7" w:rsidP="00CA4252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_</w:t>
      </w:r>
      <w:r w:rsidR="000B7DA7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CA4252" w:rsidRPr="00A8767F" w:rsidRDefault="00CA4252" w:rsidP="00CA4252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Contratada</w:t>
      </w:r>
    </w:p>
    <w:p w:rsidR="00CA4252" w:rsidRPr="00A8767F" w:rsidRDefault="00CA4252" w:rsidP="00CA4252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CA4252" w:rsidRDefault="00CA4252" w:rsidP="00CA4252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0B7DA7" w:rsidRPr="00A8767F" w:rsidRDefault="000B7DA7" w:rsidP="00CA4252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CA4252" w:rsidRPr="00A8767F" w:rsidRDefault="00CA4252" w:rsidP="00CA4252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p w:rsidR="000B44DC" w:rsidRPr="009444E3" w:rsidRDefault="00CA4252" w:rsidP="009444E3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CPF N.º                                                           </w:t>
      </w:r>
      <w:r w:rsidR="009444E3">
        <w:rPr>
          <w:rFonts w:ascii="Times New Roman" w:hAnsi="Times New Roman" w:cs="Times New Roman"/>
          <w:sz w:val="24"/>
          <w:szCs w:val="24"/>
        </w:rPr>
        <w:t xml:space="preserve">    </w:t>
      </w:r>
      <w:r w:rsidRPr="00A8767F">
        <w:rPr>
          <w:rFonts w:ascii="Times New Roman" w:hAnsi="Times New Roman" w:cs="Times New Roman"/>
          <w:sz w:val="24"/>
          <w:szCs w:val="24"/>
        </w:rPr>
        <w:t>CPF N.º</w:t>
      </w:r>
    </w:p>
    <w:sectPr w:rsidR="000B44DC" w:rsidRPr="009444E3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CE3" w:rsidRDefault="00FB5CE3" w:rsidP="00F245D3">
      <w:r>
        <w:separator/>
      </w:r>
    </w:p>
  </w:endnote>
  <w:endnote w:type="continuationSeparator" w:id="1">
    <w:p w:rsidR="00FB5CE3" w:rsidRDefault="00FB5CE3" w:rsidP="00F24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156E85">
    <w:pPr>
      <w:pStyle w:val="Rodap"/>
    </w:pPr>
    <w:r w:rsidRPr="00201433">
      <w:rPr>
        <w:noProof/>
      </w:rPr>
      <w:drawing>
        <wp:inline distT="114300" distB="114300" distL="114300" distR="114300">
          <wp:extent cx="5400040" cy="897463"/>
          <wp:effectExtent l="0" t="0" r="0" 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CE3" w:rsidRDefault="00FB5CE3" w:rsidP="00F245D3">
      <w:r>
        <w:separator/>
      </w:r>
    </w:p>
  </w:footnote>
  <w:footnote w:type="continuationSeparator" w:id="1">
    <w:p w:rsidR="00FB5CE3" w:rsidRDefault="00FB5CE3" w:rsidP="00F24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156E85">
    <w:pPr>
      <w:pStyle w:val="Cabealho"/>
    </w:pPr>
    <w:r w:rsidRPr="00201433">
      <w:rPr>
        <w:rFonts w:ascii="Times New Roman" w:hAnsi="Times New Roman"/>
        <w:noProof/>
      </w:rPr>
      <w:drawing>
        <wp:inline distT="114300" distB="114300" distL="114300" distR="114300">
          <wp:extent cx="5400040" cy="897463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252"/>
    <w:rsid w:val="00027EB4"/>
    <w:rsid w:val="000B44DC"/>
    <w:rsid w:val="000B7DA7"/>
    <w:rsid w:val="00156E85"/>
    <w:rsid w:val="00472486"/>
    <w:rsid w:val="005F321A"/>
    <w:rsid w:val="00797E6E"/>
    <w:rsid w:val="0081618C"/>
    <w:rsid w:val="008452D9"/>
    <w:rsid w:val="009444E3"/>
    <w:rsid w:val="00971E75"/>
    <w:rsid w:val="00CA4252"/>
    <w:rsid w:val="00CE4AD0"/>
    <w:rsid w:val="00EB5F27"/>
    <w:rsid w:val="00F245D3"/>
    <w:rsid w:val="00FA4306"/>
    <w:rsid w:val="00FB5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252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A4252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A425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A4252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42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A4252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42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4252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CA425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A4252"/>
    <w:rPr>
      <w:rFonts w:eastAsiaTheme="minorEastAsia"/>
      <w:lang w:eastAsia="pt-BR"/>
    </w:rPr>
  </w:style>
  <w:style w:type="character" w:customStyle="1" w:styleId="color11">
    <w:name w:val="color_11"/>
    <w:rsid w:val="00CA4252"/>
  </w:style>
  <w:style w:type="paragraph" w:styleId="Textodebalo">
    <w:name w:val="Balloon Text"/>
    <w:basedOn w:val="Normal"/>
    <w:link w:val="TextodebaloChar"/>
    <w:uiPriority w:val="99"/>
    <w:semiHidden/>
    <w:unhideWhenUsed/>
    <w:rsid w:val="00CA42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4252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1377</Words>
  <Characters>7440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2022-09-14T14:31:00Z</cp:lastPrinted>
  <dcterms:created xsi:type="dcterms:W3CDTF">2023-03-28T15:57:00Z</dcterms:created>
  <dcterms:modified xsi:type="dcterms:W3CDTF">2023-03-28T15:57:00Z</dcterms:modified>
</cp:coreProperties>
</file>