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E7" w:rsidRPr="004F074B" w:rsidRDefault="00532A7B" w:rsidP="006259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>º ADITIVO DE ALTERAÇÃO PARCIAL DA A</w:t>
      </w:r>
      <w:r w:rsidR="00452847">
        <w:rPr>
          <w:rFonts w:ascii="Times New Roman" w:hAnsi="Times New Roman" w:cs="Times New Roman"/>
          <w:b/>
          <w:sz w:val="24"/>
          <w:szCs w:val="24"/>
        </w:rPr>
        <w:t>TA DE REGISTRO DE PREÇOS Nº 052/2022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 xml:space="preserve"> REFERENTE AO PREGÃO </w:t>
      </w:r>
      <w:r w:rsidR="001C1A64">
        <w:rPr>
          <w:rFonts w:ascii="Times New Roman" w:hAnsi="Times New Roman" w:cs="Times New Roman"/>
          <w:b/>
          <w:sz w:val="24"/>
          <w:szCs w:val="24"/>
        </w:rPr>
        <w:t>ELETRÔNICO 04/2022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Por este </w:t>
      </w:r>
      <w:r>
        <w:rPr>
          <w:rFonts w:ascii="Times New Roman" w:hAnsi="Times New Roman" w:cs="Times New Roman"/>
          <w:sz w:val="24"/>
          <w:szCs w:val="24"/>
        </w:rPr>
        <w:t xml:space="preserve">instrumento firmado, de um lado o </w:t>
      </w:r>
      <w:r w:rsidRPr="00AC7A26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AC7A26">
        <w:rPr>
          <w:rFonts w:ascii="Times New Roman" w:hAnsi="Times New Roman" w:cs="Times New Roman"/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 w:rsidRPr="00AC7A26">
        <w:rPr>
          <w:rFonts w:ascii="Times New Roman" w:hAnsi="Times New Roman" w:cs="Times New Roman"/>
          <w:b/>
          <w:sz w:val="24"/>
          <w:szCs w:val="24"/>
        </w:rPr>
        <w:t xml:space="preserve">Adão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Julcemar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Altmeyer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>,</w:t>
      </w:r>
      <w:r w:rsidRPr="00AC7A26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proofErr w:type="spellStart"/>
      <w:r w:rsidRPr="00AC7A26">
        <w:rPr>
          <w:rFonts w:ascii="Times New Roman" w:hAnsi="Times New Roman" w:cs="Times New Roman"/>
          <w:sz w:val="24"/>
          <w:szCs w:val="24"/>
        </w:rPr>
        <w:t>Gomercindo</w:t>
      </w:r>
      <w:proofErr w:type="spellEnd"/>
      <w:r w:rsidRPr="00AC7A26">
        <w:rPr>
          <w:rFonts w:ascii="Times New Roman" w:hAnsi="Times New Roman" w:cs="Times New Roman"/>
          <w:sz w:val="24"/>
          <w:szCs w:val="24"/>
        </w:rPr>
        <w:t xml:space="preserve"> Saraiva, nº 251, nessa</w:t>
      </w:r>
      <w:r w:rsidRPr="004F074B">
        <w:rPr>
          <w:rFonts w:ascii="Times New Roman" w:hAnsi="Times New Roman" w:cs="Times New Roman"/>
          <w:sz w:val="24"/>
          <w:szCs w:val="24"/>
        </w:rPr>
        <w:t xml:space="preserve"> e de outro lado  a empresa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REDE DE POSTOS PARATI</w:t>
      </w:r>
      <w:r w:rsidRPr="004F074B">
        <w:rPr>
          <w:rFonts w:ascii="Times New Roman" w:hAnsi="Times New Roman" w:cs="Times New Roman"/>
          <w:bCs/>
          <w:sz w:val="24"/>
          <w:szCs w:val="24"/>
        </w:rPr>
        <w:t>, inscrita no CNPJ nº 06.287.728/0003-94, representado por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Ledy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Edelweis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Horst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brasileira, divorciada, comerciante, inscrita no CPF nº 228.402.490-49  e portadora da Cédula Identidade nº  9004477478,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residente e domiciliada junto à Rua São Paulo, nº 63, Apartamento 703, na cidade de Ijuí – RS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F074B">
        <w:rPr>
          <w:rFonts w:ascii="Times New Roman" w:hAnsi="Times New Roman" w:cs="Times New Roman"/>
          <w:sz w:val="24"/>
          <w:szCs w:val="24"/>
          <w:lang w:val="pt-PT"/>
        </w:rPr>
        <w:t>os quais ajustam o seguinte:</w:t>
      </w:r>
    </w:p>
    <w:p w:rsidR="006259E7" w:rsidRPr="004F074B" w:rsidRDefault="006259E7" w:rsidP="006259E7">
      <w:pPr>
        <w:rPr>
          <w:rFonts w:ascii="Times New Roman" w:hAnsi="Times New Roman" w:cs="Times New Roman"/>
          <w:bCs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="001C1A64">
        <w:rPr>
          <w:rFonts w:ascii="Times New Roman" w:hAnsi="Times New Roman" w:cs="Times New Roman"/>
          <w:sz w:val="24"/>
          <w:szCs w:val="24"/>
        </w:rPr>
        <w:t>As partes acima nominadas, em 03 de outubro de 2022</w:t>
      </w:r>
      <w:r w:rsidRPr="004F074B">
        <w:rPr>
          <w:rFonts w:ascii="Times New Roman" w:hAnsi="Times New Roman" w:cs="Times New Roman"/>
          <w:sz w:val="24"/>
          <w:szCs w:val="24"/>
        </w:rPr>
        <w:t>, firmaram Ata de Registro de Preços em que a empresa se comprometeu a fornecer combustível Óleo Diesel S</w:t>
      </w:r>
      <w:r w:rsidR="001C1A64">
        <w:rPr>
          <w:rFonts w:ascii="Times New Roman" w:hAnsi="Times New Roman" w:cs="Times New Roman"/>
          <w:sz w:val="24"/>
          <w:szCs w:val="24"/>
        </w:rPr>
        <w:t>-</w:t>
      </w:r>
      <w:r w:rsidRPr="004F074B">
        <w:rPr>
          <w:rFonts w:ascii="Times New Roman" w:hAnsi="Times New Roman" w:cs="Times New Roman"/>
          <w:sz w:val="24"/>
          <w:szCs w:val="24"/>
        </w:rPr>
        <w:t xml:space="preserve">500 e Gasolina Comum para o Município, nos termos estabelecido na licitação Pregão </w:t>
      </w:r>
      <w:r w:rsidR="001C1A64">
        <w:rPr>
          <w:rFonts w:ascii="Times New Roman" w:hAnsi="Times New Roman" w:cs="Times New Roman"/>
          <w:sz w:val="24"/>
          <w:szCs w:val="24"/>
        </w:rPr>
        <w:t>Eletrônico nº 004/2022</w:t>
      </w:r>
      <w:r w:rsidRPr="004F074B">
        <w:rPr>
          <w:rFonts w:ascii="Times New Roman" w:hAnsi="Times New Roman" w:cs="Times New Roman"/>
          <w:sz w:val="24"/>
          <w:szCs w:val="24"/>
        </w:rPr>
        <w:t>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Os preços do litro </w:t>
      </w:r>
      <w:r w:rsidR="001C1A64" w:rsidRPr="004F074B">
        <w:rPr>
          <w:rFonts w:ascii="Times New Roman" w:hAnsi="Times New Roman" w:cs="Times New Roman"/>
          <w:sz w:val="24"/>
          <w:szCs w:val="24"/>
        </w:rPr>
        <w:t>do</w:t>
      </w:r>
      <w:r w:rsidRPr="004F074B">
        <w:rPr>
          <w:rFonts w:ascii="Times New Roman" w:hAnsi="Times New Roman" w:cs="Times New Roman"/>
          <w:sz w:val="24"/>
          <w:szCs w:val="24"/>
        </w:rPr>
        <w:t xml:space="preserve"> combustível Gasolina Comum e Diesel S-500 estão estabelecidos no item 1 e item 3, res</w:t>
      </w:r>
      <w:r w:rsidR="00B263D9">
        <w:rPr>
          <w:rFonts w:ascii="Times New Roman" w:hAnsi="Times New Roman" w:cs="Times New Roman"/>
          <w:sz w:val="24"/>
          <w:szCs w:val="24"/>
        </w:rPr>
        <w:t xml:space="preserve">pectivamente, da referida Ata, </w:t>
      </w:r>
      <w:r w:rsidRPr="004F074B">
        <w:rPr>
          <w:rFonts w:ascii="Times New Roman" w:hAnsi="Times New Roman" w:cs="Times New Roman"/>
          <w:sz w:val="24"/>
          <w:szCs w:val="24"/>
        </w:rPr>
        <w:t>entretanto, após concessão de reequilíbrio econômico financeiro, o item passa a ter a seguinte redação: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197" w:type="dxa"/>
        <w:tblLook w:val="04A0" w:firstRow="1" w:lastRow="0" w:firstColumn="1" w:lastColumn="0" w:noHBand="0" w:noVBand="1"/>
      </w:tblPr>
      <w:tblGrid>
        <w:gridCol w:w="2992"/>
        <w:gridCol w:w="3481"/>
        <w:gridCol w:w="2724"/>
      </w:tblGrid>
      <w:tr w:rsidR="006259E7" w:rsidRPr="004F074B" w:rsidTr="001C1A64">
        <w:trPr>
          <w:trHeight w:val="809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ITEM </w:t>
            </w:r>
          </w:p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LICITANTE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VALO</w:t>
            </w: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R</w:t>
            </w:r>
          </w:p>
        </w:tc>
      </w:tr>
      <w:tr w:rsidR="006259E7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Óleo Diesel S-500</w:t>
            </w:r>
            <w:r w:rsidR="006259E7"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E44781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R$ 4,89</w:t>
            </w:r>
          </w:p>
        </w:tc>
      </w:tr>
      <w:tr w:rsidR="001C1A64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Gasolina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Comun</w:t>
            </w:r>
            <w:proofErr w:type="spellEnd"/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AF2FD1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R$ 5,45</w:t>
            </w:r>
            <w:bookmarkStart w:id="0" w:name="_GoBack"/>
            <w:bookmarkEnd w:id="0"/>
          </w:p>
        </w:tc>
      </w:tr>
    </w:tbl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As demais estipulações do instrumento originário, aqui não alteradas, permanecem em vigor.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do aditivo anterior, para que formem um único instrumento, e juntos produzam seus legais </w:t>
      </w:r>
      <w:r w:rsidRPr="004F074B">
        <w:rPr>
          <w:rFonts w:ascii="Times New Roman" w:hAnsi="Times New Roman" w:cs="Times New Roman"/>
          <w:sz w:val="24"/>
          <w:szCs w:val="24"/>
        </w:rPr>
        <w:lastRenderedPageBreak/>
        <w:t xml:space="preserve">e jurídicos efeitos. Declaram os contratantes que nada mais tem a exigir um do outro, até a presente data. Resta, porém, ser cumprido somente o que é ora ajustado.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6259E7" w:rsidRPr="004F074B" w:rsidRDefault="006259E7" w:rsidP="00625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59E7" w:rsidRDefault="00E44781" w:rsidP="00625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- RS, 20</w:t>
      </w:r>
      <w:r w:rsidR="0037160B">
        <w:rPr>
          <w:rFonts w:ascii="Times New Roman" w:hAnsi="Times New Roman" w:cs="Times New Roman"/>
          <w:sz w:val="24"/>
          <w:szCs w:val="24"/>
        </w:rPr>
        <w:t xml:space="preserve"> de junho</w:t>
      </w:r>
      <w:r w:rsidR="001C1A64">
        <w:rPr>
          <w:rFonts w:ascii="Times New Roman" w:hAnsi="Times New Roman" w:cs="Times New Roman"/>
          <w:sz w:val="24"/>
          <w:szCs w:val="24"/>
        </w:rPr>
        <w:t xml:space="preserve"> de 2023</w:t>
      </w:r>
    </w:p>
    <w:p w:rsidR="001C1A64" w:rsidRPr="004F074B" w:rsidRDefault="001C1A64" w:rsidP="001C1A64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Município de Saldanha Marinho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Rede de Postos Parati Ltda</w:t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        Contratante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              Contratada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>Testemunhas: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F87" w:rsidRDefault="00377F87" w:rsidP="006259E7">
      <w:r>
        <w:separator/>
      </w:r>
    </w:p>
  </w:endnote>
  <w:endnote w:type="continuationSeparator" w:id="0">
    <w:p w:rsidR="00377F87" w:rsidRDefault="00377F87" w:rsidP="0062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Rodap"/>
    </w:pPr>
    <w:r w:rsidRPr="006259E7">
      <w:rPr>
        <w:noProof/>
      </w:rPr>
      <w:drawing>
        <wp:inline distT="114300" distB="114300" distL="114300" distR="114300">
          <wp:extent cx="5400040" cy="89746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F87" w:rsidRDefault="00377F87" w:rsidP="006259E7">
      <w:r>
        <w:separator/>
      </w:r>
    </w:p>
  </w:footnote>
  <w:footnote w:type="continuationSeparator" w:id="0">
    <w:p w:rsidR="00377F87" w:rsidRDefault="00377F87" w:rsidP="00625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Cabealho"/>
    </w:pPr>
    <w:r w:rsidRPr="006259E7">
      <w:rPr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E7"/>
    <w:rsid w:val="000B44DC"/>
    <w:rsid w:val="001C1A64"/>
    <w:rsid w:val="0023485A"/>
    <w:rsid w:val="00296940"/>
    <w:rsid w:val="002F0CFC"/>
    <w:rsid w:val="0037160B"/>
    <w:rsid w:val="00377F87"/>
    <w:rsid w:val="003E043D"/>
    <w:rsid w:val="00452847"/>
    <w:rsid w:val="00517167"/>
    <w:rsid w:val="00532A7B"/>
    <w:rsid w:val="006259E7"/>
    <w:rsid w:val="00656ABB"/>
    <w:rsid w:val="007213E1"/>
    <w:rsid w:val="00756A94"/>
    <w:rsid w:val="008D4E55"/>
    <w:rsid w:val="00AF2FD1"/>
    <w:rsid w:val="00B263D9"/>
    <w:rsid w:val="00DE652C"/>
    <w:rsid w:val="00E44781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F4F2B4-40AE-426E-B55A-0B1771E4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9E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25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9E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259E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9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9E7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2</cp:revision>
  <dcterms:created xsi:type="dcterms:W3CDTF">2023-08-08T11:03:00Z</dcterms:created>
  <dcterms:modified xsi:type="dcterms:W3CDTF">2023-08-08T11:03:00Z</dcterms:modified>
</cp:coreProperties>
</file>