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D3F" w:rsidRPr="00300AC4" w:rsidRDefault="00DF6D3F" w:rsidP="00DF6D3F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b/>
          <w:sz w:val="24"/>
          <w:szCs w:val="24"/>
        </w:rPr>
        <w:t>ADITIVO DE ALTERAÇ</w:t>
      </w:r>
      <w:r>
        <w:rPr>
          <w:rFonts w:ascii="Times New Roman" w:hAnsi="Times New Roman" w:cs="Times New Roman"/>
          <w:b/>
          <w:sz w:val="24"/>
          <w:szCs w:val="24"/>
        </w:rPr>
        <w:t>ÃO PARCIAL DO CONTRATO SOB Nº040</w:t>
      </w:r>
      <w:r w:rsidRPr="00300AC4">
        <w:rPr>
          <w:rFonts w:ascii="Times New Roman" w:hAnsi="Times New Roman" w:cs="Times New Roman"/>
          <w:b/>
          <w:sz w:val="24"/>
          <w:szCs w:val="24"/>
        </w:rPr>
        <w:t xml:space="preserve">, FIRMADO EM </w:t>
      </w:r>
      <w:r>
        <w:rPr>
          <w:rFonts w:ascii="Times New Roman" w:hAnsi="Times New Roman" w:cs="Times New Roman"/>
          <w:b/>
          <w:sz w:val="24"/>
          <w:szCs w:val="24"/>
        </w:rPr>
        <w:t xml:space="preserve"> 28 DE MARÇO DE 2023</w:t>
      </w:r>
    </w:p>
    <w:p w:rsidR="00DF6D3F" w:rsidRPr="00300AC4" w:rsidRDefault="00DF6D3F" w:rsidP="00DF6D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6D3F" w:rsidRPr="00300AC4" w:rsidRDefault="00DF6D3F" w:rsidP="00DF6D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6D3F" w:rsidRPr="00300AC4" w:rsidRDefault="00DF6D3F" w:rsidP="00DF6D3F">
      <w:pPr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</w:p>
    <w:p w:rsidR="00DF6D3F" w:rsidRPr="00300AC4" w:rsidRDefault="00DF6D3F" w:rsidP="00DF6D3F">
      <w:pPr>
        <w:ind w:firstLine="1560"/>
        <w:rPr>
          <w:rFonts w:ascii="Times New Roman" w:hAnsi="Times New Roman" w:cs="Times New Roman"/>
          <w:b/>
          <w:bCs/>
          <w:sz w:val="24"/>
          <w:szCs w:val="24"/>
        </w:rPr>
      </w:pPr>
      <w:r w:rsidRPr="00300AC4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O </w:t>
      </w:r>
      <w:r w:rsidRPr="00300AC4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300AC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E5CA2">
        <w:rPr>
          <w:rFonts w:ascii="Times New Roman" w:hAnsi="Times New Roman" w:cs="Times New Roman"/>
          <w:bCs/>
          <w:sz w:val="24"/>
          <w:szCs w:val="24"/>
        </w:rPr>
        <w:t xml:space="preserve">com sede administrativa na Avenida Silva Tavares nº1127, nessa, inscrito no CNPJ nº 92.399.153/0001-71, representado por seu Prefeito Municipal, </w:t>
      </w:r>
      <w:r w:rsidRPr="00EE5CA2">
        <w:rPr>
          <w:rFonts w:ascii="Times New Roman" w:hAnsi="Times New Roman" w:cs="Times New Roman"/>
          <w:b/>
          <w:sz w:val="24"/>
          <w:szCs w:val="24"/>
        </w:rPr>
        <w:t>Adão Julcemar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5CA2">
        <w:rPr>
          <w:rFonts w:ascii="Times New Roman" w:hAnsi="Times New Roman" w:cs="Times New Roman"/>
          <w:b/>
          <w:sz w:val="24"/>
          <w:szCs w:val="24"/>
        </w:rPr>
        <w:t>Altmeyer,</w:t>
      </w:r>
      <w:r w:rsidRPr="00EE5CA2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Gomercindo Saraiva, nº 251, nessa</w:t>
      </w:r>
      <w:r w:rsidRPr="00300AC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300AC4">
        <w:rPr>
          <w:rFonts w:ascii="Times New Roman" w:hAnsi="Times New Roman" w:cs="Times New Roman"/>
          <w:color w:val="000000"/>
          <w:sz w:val="24"/>
          <w:szCs w:val="24"/>
          <w:lang w:val="pt-PT"/>
        </w:rPr>
        <w:t>CONTRATANTE e de outro lado 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44FDD">
        <w:rPr>
          <w:rFonts w:ascii="Times New Roman" w:hAnsi="Times New Roman" w:cs="Times New Roman"/>
          <w:sz w:val="24"/>
          <w:szCs w:val="24"/>
        </w:rPr>
        <w:t>mpresa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empresa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BIOMA ENGENHARIA &amp; CONSULTORIA AMBIENTAL LTDA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situada na </w:t>
      </w:r>
      <w:r w:rsidRPr="00A8767F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Rua</w:t>
      </w:r>
      <w:r>
        <w:rPr>
          <w:rStyle w:val="color11"/>
          <w:rFonts w:ascii="Times New Roman" w:hAnsi="Times New Roman" w:cs="Times New Roman"/>
          <w:color w:val="000000"/>
          <w:sz w:val="24"/>
          <w:szCs w:val="24"/>
        </w:rPr>
        <w:t xml:space="preserve"> General Osório, nº 1044, Sala 04, Bairro Centro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CEP: 98.200-000, na cidade de Ibirubá, Rio Grande do Sul,   inscrita no CNPJ sob o nº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22.155.492/0001-27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representada neste ato por seus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representante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s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, Sr.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Eduardo Rafael Prass, </w:t>
      </w:r>
      <w:r w:rsidRPr="00797E6E">
        <w:rPr>
          <w:rFonts w:ascii="Times New Roman" w:eastAsia="Arial" w:hAnsi="Times New Roman" w:cs="Times New Roman"/>
          <w:color w:val="000000"/>
          <w:sz w:val="24"/>
          <w:szCs w:val="24"/>
        </w:rPr>
        <w:t>inscrito no CPF sob nº 018.468.160-09, e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Jéssica Formentini Both, </w:t>
      </w:r>
      <w:r w:rsidRPr="00797E6E">
        <w:rPr>
          <w:rFonts w:ascii="Times New Roman" w:eastAsia="Arial" w:hAnsi="Times New Roman" w:cs="Times New Roman"/>
          <w:color w:val="000000"/>
          <w:sz w:val="24"/>
          <w:szCs w:val="24"/>
        </w:rPr>
        <w:t>inscrita no CPF sob nº 005.020.610-90</w:t>
      </w:r>
      <w:r w:rsidRPr="00A8767F">
        <w:rPr>
          <w:rFonts w:ascii="Times New Roman" w:hAnsi="Times New Roman" w:cs="Times New Roman"/>
          <w:sz w:val="24"/>
          <w:szCs w:val="24"/>
        </w:rPr>
        <w:t xml:space="preserve"> denominada </w:t>
      </w:r>
      <w:r w:rsidRPr="00A8767F">
        <w:rPr>
          <w:rFonts w:ascii="Times New Roman" w:hAnsi="Times New Roman" w:cs="Times New Roman"/>
          <w:b/>
          <w:sz w:val="24"/>
          <w:szCs w:val="24"/>
        </w:rPr>
        <w:t>CONTRATADA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300AC4">
        <w:rPr>
          <w:rFonts w:ascii="Times New Roman" w:hAnsi="Times New Roman" w:cs="Times New Roman"/>
          <w:bCs/>
          <w:sz w:val="24"/>
          <w:szCs w:val="24"/>
        </w:rPr>
        <w:t>os quais ajustam o que segue:</w:t>
      </w:r>
    </w:p>
    <w:p w:rsidR="00DF6D3F" w:rsidRPr="00300AC4" w:rsidRDefault="00DF6D3F" w:rsidP="00DF6D3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pStyle w:val="Recuodecorpodetex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DF6D3F" w:rsidRPr="009B4BA7" w:rsidRDefault="00DF6D3F" w:rsidP="00DF6D3F">
      <w:pPr>
        <w:ind w:firstLine="15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partes acima nominadas, em 28 de março de 2023</w:t>
      </w:r>
      <w:r w:rsidRPr="00300AC4">
        <w:rPr>
          <w:rFonts w:ascii="Times New Roman" w:hAnsi="Times New Roman" w:cs="Times New Roman"/>
          <w:sz w:val="24"/>
          <w:szCs w:val="24"/>
        </w:rPr>
        <w:t xml:space="preserve">, firmaram </w:t>
      </w:r>
      <w:r w:rsidRPr="0027231C">
        <w:rPr>
          <w:rFonts w:ascii="Times New Roman" w:hAnsi="Times New Roman" w:cs="Times New Roman"/>
          <w:sz w:val="24"/>
          <w:szCs w:val="24"/>
        </w:rPr>
        <w:t>contrato</w:t>
      </w:r>
      <w:r>
        <w:rPr>
          <w:rFonts w:ascii="Times New Roman" w:hAnsi="Times New Roman" w:cs="Times New Roman"/>
          <w:sz w:val="24"/>
          <w:szCs w:val="24"/>
        </w:rPr>
        <w:t>, sob o nº 040, que</w:t>
      </w:r>
      <w:r w:rsidRPr="0027231C">
        <w:rPr>
          <w:rFonts w:ascii="Times New Roman" w:hAnsi="Times New Roman" w:cs="Times New Roman"/>
          <w:sz w:val="24"/>
          <w:szCs w:val="24"/>
        </w:rPr>
        <w:t xml:space="preserve"> tem por objeto a prestação dos serviç</w:t>
      </w:r>
      <w:r>
        <w:rPr>
          <w:rFonts w:ascii="Times New Roman" w:hAnsi="Times New Roman" w:cs="Times New Roman"/>
          <w:sz w:val="24"/>
          <w:szCs w:val="24"/>
        </w:rPr>
        <w:t xml:space="preserve">os pela Contratada, conforme o </w:t>
      </w:r>
      <w:r w:rsidRPr="0027231C">
        <w:rPr>
          <w:rFonts w:ascii="Times New Roman" w:hAnsi="Times New Roman" w:cs="Times New Roman"/>
          <w:sz w:val="24"/>
          <w:szCs w:val="24"/>
        </w:rPr>
        <w:t>processo licitatório nº</w:t>
      </w:r>
      <w:r>
        <w:rPr>
          <w:rFonts w:ascii="Times New Roman" w:hAnsi="Times New Roman" w:cs="Times New Roman"/>
          <w:sz w:val="24"/>
          <w:szCs w:val="24"/>
        </w:rPr>
        <w:t xml:space="preserve"> 020/2023, Pregão Eletrônico</w:t>
      </w:r>
      <w:r w:rsidRPr="00A8767F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8767F">
        <w:rPr>
          <w:rFonts w:ascii="Times New Roman" w:eastAsia="Times New Roman" w:hAnsi="Times New Roman" w:cs="Times New Roman"/>
          <w:sz w:val="24"/>
          <w:szCs w:val="24"/>
        </w:rPr>
        <w:t>Objeto: “</w:t>
      </w:r>
      <w:r>
        <w:rPr>
          <w:rFonts w:ascii="Times New Roman" w:eastAsia="Times New Roman" w:hAnsi="Times New Roman" w:cs="Times New Roman"/>
          <w:sz w:val="24"/>
          <w:szCs w:val="24"/>
        </w:rPr>
        <w:t>Contratação de empresa especializada para prestação de serviços na área de tutela ambiental”</w:t>
      </w:r>
    </w:p>
    <w:p w:rsidR="00DF6D3F" w:rsidRPr="00300AC4" w:rsidRDefault="00DF6D3F" w:rsidP="00DF6D3F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DF6D3F" w:rsidRPr="00300AC4" w:rsidRDefault="00DF6D3F" w:rsidP="00DF6D3F">
      <w:pPr>
        <w:pStyle w:val="Recuodecorpodetex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DF6D3F" w:rsidRPr="00300AC4" w:rsidRDefault="00DF6D3F" w:rsidP="00DF6D3F">
      <w:pPr>
        <w:pStyle w:val="Recuodecorpodetexto"/>
        <w:ind w:left="0" w:firstLine="1560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As partes, de comum acordo, com fundamento na solicitação encaminhada pela Secretaria Munici</w:t>
      </w:r>
      <w:r>
        <w:rPr>
          <w:rFonts w:ascii="Times New Roman" w:hAnsi="Times New Roman" w:cs="Times New Roman"/>
          <w:sz w:val="24"/>
          <w:szCs w:val="24"/>
        </w:rPr>
        <w:t xml:space="preserve">pal de Saúde, </w:t>
      </w:r>
      <w:r w:rsidRPr="00300AC4">
        <w:rPr>
          <w:rFonts w:ascii="Times New Roman" w:hAnsi="Times New Roman" w:cs="Times New Roman"/>
          <w:sz w:val="24"/>
          <w:szCs w:val="24"/>
        </w:rPr>
        <w:t>resolvem alterar, como de fato alteram, o prazo de vigência do contrato, estendendo a relação contratual a</w:t>
      </w:r>
      <w:r>
        <w:rPr>
          <w:rFonts w:ascii="Times New Roman" w:hAnsi="Times New Roman" w:cs="Times New Roman"/>
          <w:sz w:val="24"/>
          <w:szCs w:val="24"/>
        </w:rPr>
        <w:t>té a data de  29 de março de 2025.</w:t>
      </w:r>
    </w:p>
    <w:p w:rsidR="00DF6D3F" w:rsidRPr="00300AC4" w:rsidRDefault="00DF6D3F" w:rsidP="00DF6D3F">
      <w:pPr>
        <w:pStyle w:val="Recuodecorpodetex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ab/>
      </w:r>
    </w:p>
    <w:p w:rsidR="00DF6D3F" w:rsidRPr="00300AC4" w:rsidRDefault="00DF6D3F" w:rsidP="00DF6D3F">
      <w:pPr>
        <w:pStyle w:val="Recuode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DF6D3F" w:rsidRPr="00300AC4" w:rsidRDefault="00DF6D3F" w:rsidP="00DF6D3F">
      <w:pPr>
        <w:pStyle w:val="Recuodecorpodetexto"/>
        <w:ind w:left="0" w:firstLine="1560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As demais estipulações do instrumento originário, aqui não alteradas, permanecem em vigor.</w:t>
      </w:r>
    </w:p>
    <w:p w:rsidR="00DF6D3F" w:rsidRPr="00300AC4" w:rsidRDefault="00DF6D3F" w:rsidP="00DF6D3F">
      <w:pPr>
        <w:pStyle w:val="Recuodecorpodetexto"/>
        <w:ind w:left="0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pStyle w:val="Recuode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DF6D3F" w:rsidRPr="00300AC4" w:rsidRDefault="00DF6D3F" w:rsidP="00DF6D3F">
      <w:pPr>
        <w:pStyle w:val="Recuodecorpodetexto"/>
        <w:ind w:left="0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 xml:space="preserve"> </w:t>
      </w:r>
      <w:r w:rsidRPr="00300AC4">
        <w:rPr>
          <w:rFonts w:ascii="Times New Roman" w:hAnsi="Times New Roman" w:cs="Times New Roman"/>
          <w:sz w:val="24"/>
          <w:szCs w:val="24"/>
        </w:rPr>
        <w:tab/>
      </w:r>
      <w:r w:rsidRPr="00300AC4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originário, para que formem um único instrumento, e juntos produzam seus legais e </w:t>
      </w:r>
      <w:r w:rsidRPr="00300AC4">
        <w:rPr>
          <w:rFonts w:ascii="Times New Roman" w:hAnsi="Times New Roman" w:cs="Times New Roman"/>
          <w:sz w:val="24"/>
          <w:szCs w:val="24"/>
        </w:rPr>
        <w:lastRenderedPageBreak/>
        <w:t xml:space="preserve">jurídicos efeitos, declarando as partes contratantes que nada mais tem a exigir uma da outra, até a presente data, restando a ser cumprido somente o que é ora ajustado.  </w:t>
      </w:r>
    </w:p>
    <w:p w:rsidR="00DF6D3F" w:rsidRPr="00300AC4" w:rsidRDefault="00DF6D3F" w:rsidP="00DF6D3F">
      <w:pPr>
        <w:pStyle w:val="Recuodecorpodetexto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pStyle w:val="Recuodecorpodetexto"/>
        <w:ind w:left="0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 xml:space="preserve"> </w:t>
      </w:r>
      <w:r w:rsidRPr="00300AC4">
        <w:rPr>
          <w:rFonts w:ascii="Times New Roman" w:hAnsi="Times New Roman" w:cs="Times New Roman"/>
          <w:sz w:val="24"/>
          <w:szCs w:val="24"/>
        </w:rPr>
        <w:tab/>
      </w:r>
      <w:r w:rsidRPr="00300AC4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DF6D3F" w:rsidRPr="00300AC4" w:rsidRDefault="00DF6D3F" w:rsidP="00DF6D3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jc w:val="right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Saldanha M</w:t>
      </w:r>
      <w:r>
        <w:rPr>
          <w:rFonts w:ascii="Times New Roman" w:hAnsi="Times New Roman" w:cs="Times New Roman"/>
          <w:sz w:val="24"/>
          <w:szCs w:val="24"/>
        </w:rPr>
        <w:t>arinho - RS, 28 de março de 2024</w:t>
      </w:r>
    </w:p>
    <w:p w:rsidR="00DF6D3F" w:rsidRPr="00300AC4" w:rsidRDefault="00DF6D3F" w:rsidP="00DF6D3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___________________</w:t>
      </w:r>
    </w:p>
    <w:p w:rsidR="00DF6D3F" w:rsidRPr="00300AC4" w:rsidRDefault="00DF6D3F" w:rsidP="00DF6D3F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Adão Julcemar Altmeyer</w:t>
      </w:r>
    </w:p>
    <w:p w:rsidR="00DF6D3F" w:rsidRPr="00300AC4" w:rsidRDefault="00DF6D3F" w:rsidP="00DF6D3F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p w:rsidR="00DF6D3F" w:rsidRPr="00300AC4" w:rsidRDefault="00DF6D3F" w:rsidP="00DF6D3F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DF6D3F" w:rsidRDefault="00DF6D3F" w:rsidP="00DF6D3F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DF6D3F" w:rsidRPr="00300AC4" w:rsidRDefault="00DF6D3F" w:rsidP="00DF6D3F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Contratada</w:t>
      </w:r>
    </w:p>
    <w:p w:rsidR="00DF6D3F" w:rsidRPr="00300AC4" w:rsidRDefault="00DF6D3F" w:rsidP="00DF6D3F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DF6D3F" w:rsidRDefault="00DF6D3F" w:rsidP="00DF6D3F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 xml:space="preserve">Testemunhas:    </w:t>
      </w:r>
    </w:p>
    <w:p w:rsidR="00DF6D3F" w:rsidRDefault="00DF6D3F" w:rsidP="00DF6D3F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6D3F" w:rsidRPr="00300AC4" w:rsidRDefault="00DF6D3F" w:rsidP="00DF6D3F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_________________________                                   _________________________</w:t>
      </w:r>
    </w:p>
    <w:p w:rsidR="00DF6D3F" w:rsidRPr="00300AC4" w:rsidRDefault="00DF6D3F" w:rsidP="00DF6D3F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CPF N.º                                                                       CPF N.º</w:t>
      </w:r>
    </w:p>
    <w:p w:rsidR="00DF6D3F" w:rsidRPr="00300AC4" w:rsidRDefault="00DF6D3F" w:rsidP="00DF6D3F">
      <w:pPr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rPr>
          <w:rFonts w:ascii="Times New Roman" w:hAnsi="Times New Roman" w:cs="Times New Roman"/>
          <w:sz w:val="24"/>
          <w:szCs w:val="24"/>
        </w:rPr>
      </w:pPr>
    </w:p>
    <w:p w:rsidR="00DF6D3F" w:rsidRPr="00300AC4" w:rsidRDefault="00DF6D3F" w:rsidP="00DF6D3F">
      <w:pPr>
        <w:rPr>
          <w:rFonts w:ascii="Times New Roman" w:hAnsi="Times New Roman" w:cs="Times New Roman"/>
          <w:sz w:val="24"/>
          <w:szCs w:val="24"/>
        </w:rPr>
      </w:pPr>
    </w:p>
    <w:p w:rsidR="00DF6D3F" w:rsidRDefault="00DF6D3F" w:rsidP="00DF6D3F"/>
    <w:p w:rsidR="00DF6D3F" w:rsidRDefault="00DF6D3F" w:rsidP="00DF6D3F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5B2" w:rsidRDefault="00C265B2" w:rsidP="00EF7581">
      <w:r>
        <w:separator/>
      </w:r>
    </w:p>
  </w:endnote>
  <w:endnote w:type="continuationSeparator" w:id="1">
    <w:p w:rsidR="00C265B2" w:rsidRDefault="00C265B2" w:rsidP="00EF7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825" w:rsidRDefault="00CA3AA1" w:rsidP="003E3825">
    <w:pPr>
      <w:pStyle w:val="Rodap"/>
      <w:jc w:val="center"/>
      <w:rPr>
        <w:rFonts w:ascii="Times New Roman" w:hAnsi="Times New Roman"/>
      </w:rPr>
    </w:pPr>
    <w:r w:rsidRPr="00CA3AA1">
      <w:pict>
        <v:line id="_x0000_s1025" style="position:absolute;left:0;text-align:left;z-index:251660288" from="1.35pt,-2.35pt" to="462.15pt,-2.35pt" o:allowincell="f">
          <w10:wrap type="topAndBottom"/>
        </v:line>
      </w:pict>
    </w:r>
    <w:r w:rsidR="00FC620C">
      <w:rPr>
        <w:rFonts w:ascii="Times New Roman" w:hAnsi="Times New Roman"/>
      </w:rPr>
      <w:t>Avenida Silva Tavares, 1127     CEP 98.250-000     Fone 55 3373 1072 - 1172</w:t>
    </w:r>
  </w:p>
  <w:p w:rsidR="003E3825" w:rsidRDefault="00C265B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5B2" w:rsidRDefault="00C265B2" w:rsidP="00EF7581">
      <w:r>
        <w:separator/>
      </w:r>
    </w:p>
  </w:footnote>
  <w:footnote w:type="continuationSeparator" w:id="1">
    <w:p w:rsidR="00C265B2" w:rsidRDefault="00C265B2" w:rsidP="00EF75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581" w:rsidRDefault="00EF7581" w:rsidP="00EF7581">
    <w:pPr>
      <w:pStyle w:val="Cabealho"/>
      <w:jc w:val="center"/>
    </w:pPr>
    <w:r w:rsidRPr="00D2366D"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73723648" r:id="rId2"/>
      </w:object>
    </w:r>
  </w:p>
  <w:p w:rsidR="00EF7581" w:rsidRDefault="00EF7581" w:rsidP="00EF7581">
    <w:pPr>
      <w:pStyle w:val="Cabealho"/>
      <w:jc w:val="center"/>
    </w:pPr>
    <w:r>
      <w:t>ESTADO DO RIO GRANDE DO SUL</w:t>
    </w:r>
  </w:p>
  <w:p w:rsidR="00EF7581" w:rsidRDefault="00EF7581" w:rsidP="00EF7581">
    <w:pPr>
      <w:pStyle w:val="Cabealho"/>
      <w:jc w:val="center"/>
    </w:pPr>
    <w:r>
      <w:t>Prefeitura Municipal de Saldanha Marinho</w:t>
    </w:r>
  </w:p>
  <w:p w:rsidR="003E3825" w:rsidRDefault="00C265B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F7581"/>
    <w:rsid w:val="000368C5"/>
    <w:rsid w:val="000B44DC"/>
    <w:rsid w:val="00152C34"/>
    <w:rsid w:val="002B1627"/>
    <w:rsid w:val="00334806"/>
    <w:rsid w:val="003B22D7"/>
    <w:rsid w:val="009F447C"/>
    <w:rsid w:val="00C265B2"/>
    <w:rsid w:val="00CA3AA1"/>
    <w:rsid w:val="00DF6D3F"/>
    <w:rsid w:val="00EF7581"/>
    <w:rsid w:val="00FC6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581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F7581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semiHidden/>
    <w:unhideWhenUsed/>
    <w:rsid w:val="00EF75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7581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F75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F7581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75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7581"/>
    <w:rPr>
      <w:rFonts w:ascii="Tahoma" w:eastAsiaTheme="minorEastAsia" w:hAnsi="Tahoma" w:cs="Tahoma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nhideWhenUsed/>
    <w:rsid w:val="009F447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F447C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F44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F447C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F447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F447C"/>
    <w:rPr>
      <w:rFonts w:eastAsiaTheme="minorEastAsia"/>
      <w:lang w:eastAsia="pt-BR"/>
    </w:rPr>
  </w:style>
  <w:style w:type="character" w:customStyle="1" w:styleId="color11">
    <w:name w:val="color_11"/>
    <w:rsid w:val="00DF6D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dcterms:created xsi:type="dcterms:W3CDTF">2024-04-04T11:14:00Z</dcterms:created>
  <dcterms:modified xsi:type="dcterms:W3CDTF">2024-04-04T11:14:00Z</dcterms:modified>
</cp:coreProperties>
</file>