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7819" w:rsidRDefault="00977819">
      <w:pPr>
        <w:pStyle w:val="Corpodetexto"/>
        <w:spacing w:before="3"/>
        <w:rPr>
          <w:sz w:val="14"/>
        </w:rPr>
      </w:pPr>
    </w:p>
    <w:p w:rsidR="00977819" w:rsidRDefault="00870853">
      <w:pPr>
        <w:pStyle w:val="Ttulo1"/>
        <w:spacing w:before="91"/>
        <w:ind w:left="2414" w:right="3289" w:firstLine="0"/>
        <w:jc w:val="center"/>
      </w:pPr>
      <w:r>
        <w:t>ATA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REGISTRO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PREÇOS</w:t>
      </w:r>
      <w:r>
        <w:rPr>
          <w:spacing w:val="-1"/>
        </w:rPr>
        <w:t xml:space="preserve"> </w:t>
      </w:r>
      <w:r>
        <w:t>Nº</w:t>
      </w:r>
      <w:r>
        <w:rPr>
          <w:spacing w:val="-3"/>
        </w:rPr>
        <w:t xml:space="preserve"> </w:t>
      </w:r>
      <w:r w:rsidR="00E92D38">
        <w:t>011</w:t>
      </w:r>
      <w:bookmarkStart w:id="0" w:name="_GoBack"/>
      <w:bookmarkEnd w:id="0"/>
      <w:r>
        <w:t>/2023</w:t>
      </w:r>
    </w:p>
    <w:p w:rsidR="00977819" w:rsidRDefault="00977819">
      <w:pPr>
        <w:pStyle w:val="Corpodetexto"/>
        <w:spacing w:before="1"/>
        <w:rPr>
          <w:b/>
        </w:rPr>
      </w:pPr>
    </w:p>
    <w:p w:rsidR="00977819" w:rsidRDefault="00870853">
      <w:pPr>
        <w:ind w:left="2414" w:right="3286"/>
        <w:jc w:val="center"/>
        <w:rPr>
          <w:b/>
          <w:sz w:val="20"/>
        </w:rPr>
      </w:pPr>
      <w:r>
        <w:rPr>
          <w:b/>
          <w:sz w:val="20"/>
        </w:rPr>
        <w:t>Pregão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Eletrônico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11/2023</w:t>
      </w:r>
    </w:p>
    <w:p w:rsidR="00977819" w:rsidRDefault="00977819">
      <w:pPr>
        <w:pStyle w:val="Corpodetexto"/>
        <w:spacing w:before="1"/>
        <w:rPr>
          <w:b/>
        </w:rPr>
      </w:pPr>
    </w:p>
    <w:p w:rsidR="00977819" w:rsidRDefault="00870853">
      <w:pPr>
        <w:pStyle w:val="Corpodetexto"/>
        <w:ind w:left="115" w:right="979"/>
        <w:jc w:val="both"/>
      </w:pPr>
      <w:r>
        <w:t>Aos Vinte e Nove dias do mês de Agosto de 2023, nas dependências da Administração Municipal de</w:t>
      </w:r>
      <w:r>
        <w:rPr>
          <w:spacing w:val="1"/>
        </w:rPr>
        <w:t xml:space="preserve"> </w:t>
      </w:r>
      <w:r>
        <w:t>Saldanha Marinho, sito à Av. Silva Tavares, nº 1127 , centro, nesta cidade, nos termos do art. 15, da Lei nº</w:t>
      </w:r>
      <w:r>
        <w:rPr>
          <w:spacing w:val="1"/>
        </w:rPr>
        <w:t xml:space="preserve"> </w:t>
      </w:r>
      <w:r>
        <w:t>8.666,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21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junho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1993,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Órgão</w:t>
      </w:r>
      <w:r>
        <w:rPr>
          <w:spacing w:val="1"/>
        </w:rPr>
        <w:t xml:space="preserve"> </w:t>
      </w:r>
      <w:r>
        <w:t>Gerenciador</w:t>
      </w:r>
      <w:r>
        <w:rPr>
          <w:spacing w:val="1"/>
        </w:rPr>
        <w:t xml:space="preserve"> </w:t>
      </w:r>
      <w:r>
        <w:t>(OG),</w:t>
      </w:r>
      <w:r>
        <w:rPr>
          <w:spacing w:val="1"/>
        </w:rPr>
        <w:t xml:space="preserve"> </w:t>
      </w:r>
      <w:r>
        <w:t>devidamente</w:t>
      </w:r>
      <w:r>
        <w:rPr>
          <w:spacing w:val="1"/>
        </w:rPr>
        <w:t xml:space="preserve"> </w:t>
      </w:r>
      <w:r>
        <w:t>designado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autoridade</w:t>
      </w:r>
      <w:r>
        <w:rPr>
          <w:spacing w:val="1"/>
        </w:rPr>
        <w:t xml:space="preserve"> </w:t>
      </w:r>
      <w:r>
        <w:t>competente, face a classificação das propostas do Pr</w:t>
      </w:r>
      <w:r>
        <w:t>egão Eletrônico nº 11/2023, para REGISTRO DE</w:t>
      </w:r>
      <w:r>
        <w:rPr>
          <w:spacing w:val="1"/>
        </w:rPr>
        <w:t xml:space="preserve"> </w:t>
      </w:r>
      <w:r>
        <w:t>PREÇOS, por deliberação do Pregoeiro e Equipe de Apoio, homologada em , resolve REGISTRAR OS</w:t>
      </w:r>
      <w:r>
        <w:rPr>
          <w:spacing w:val="1"/>
        </w:rPr>
        <w:t xml:space="preserve"> </w:t>
      </w:r>
      <w:r>
        <w:t>PREÇOS da empresa , participante da licitação, por item, observadas as cláusulas estabelecidas no edital que</w:t>
      </w:r>
      <w:r>
        <w:rPr>
          <w:spacing w:val="-47"/>
        </w:rPr>
        <w:t xml:space="preserve"> </w:t>
      </w:r>
      <w:r>
        <w:t>regeu</w:t>
      </w:r>
      <w:r>
        <w:rPr>
          <w:spacing w:val="-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</w:t>
      </w:r>
      <w:r>
        <w:t>ertame,</w:t>
      </w:r>
      <w:r>
        <w:rPr>
          <w:spacing w:val="-1"/>
        </w:rPr>
        <w:t xml:space="preserve"> </w:t>
      </w:r>
      <w:r>
        <w:t>conforme a seguir.</w:t>
      </w:r>
    </w:p>
    <w:p w:rsidR="00977819" w:rsidRDefault="00870853">
      <w:pPr>
        <w:pStyle w:val="Ttulo1"/>
        <w:numPr>
          <w:ilvl w:val="0"/>
          <w:numId w:val="6"/>
        </w:numPr>
        <w:tabs>
          <w:tab w:val="left" w:pos="317"/>
        </w:tabs>
        <w:spacing w:before="3"/>
      </w:pPr>
      <w:r>
        <w:t>OBJETO</w:t>
      </w:r>
    </w:p>
    <w:p w:rsidR="00977819" w:rsidRDefault="00870853">
      <w:pPr>
        <w:pStyle w:val="PargrafodaLista"/>
        <w:numPr>
          <w:ilvl w:val="1"/>
          <w:numId w:val="6"/>
        </w:numPr>
        <w:tabs>
          <w:tab w:val="left" w:pos="430"/>
        </w:tabs>
        <w:ind w:right="982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11"/>
          <w:sz w:val="20"/>
        </w:rPr>
        <w:t xml:space="preserve"> </w:t>
      </w:r>
      <w:r>
        <w:rPr>
          <w:sz w:val="20"/>
        </w:rPr>
        <w:t>presente</w:t>
      </w:r>
      <w:r>
        <w:rPr>
          <w:spacing w:val="12"/>
          <w:sz w:val="20"/>
        </w:rPr>
        <w:t xml:space="preserve"> </w:t>
      </w:r>
      <w:r>
        <w:rPr>
          <w:sz w:val="20"/>
        </w:rPr>
        <w:t>Ata</w:t>
      </w:r>
      <w:r>
        <w:rPr>
          <w:spacing w:val="11"/>
          <w:sz w:val="20"/>
        </w:rPr>
        <w:t xml:space="preserve"> </w:t>
      </w:r>
      <w:r>
        <w:rPr>
          <w:sz w:val="20"/>
        </w:rPr>
        <w:t>de</w:t>
      </w:r>
      <w:r>
        <w:rPr>
          <w:spacing w:val="10"/>
          <w:sz w:val="20"/>
        </w:rPr>
        <w:t xml:space="preserve"> </w:t>
      </w:r>
      <w:r>
        <w:rPr>
          <w:sz w:val="20"/>
        </w:rPr>
        <w:t>Registro</w:t>
      </w:r>
      <w:r>
        <w:rPr>
          <w:spacing w:val="10"/>
          <w:sz w:val="20"/>
        </w:rPr>
        <w:t xml:space="preserve"> </w:t>
      </w:r>
      <w:r>
        <w:rPr>
          <w:sz w:val="20"/>
        </w:rPr>
        <w:t>de</w:t>
      </w:r>
      <w:r>
        <w:rPr>
          <w:spacing w:val="10"/>
          <w:sz w:val="20"/>
        </w:rPr>
        <w:t xml:space="preserve"> </w:t>
      </w:r>
      <w:r>
        <w:rPr>
          <w:sz w:val="20"/>
        </w:rPr>
        <w:t>Preços</w:t>
      </w:r>
      <w:r>
        <w:rPr>
          <w:spacing w:val="11"/>
          <w:sz w:val="20"/>
        </w:rPr>
        <w:t xml:space="preserve"> </w:t>
      </w:r>
      <w:r>
        <w:rPr>
          <w:sz w:val="20"/>
        </w:rPr>
        <w:t>tem</w:t>
      </w:r>
      <w:r>
        <w:rPr>
          <w:spacing w:val="10"/>
          <w:sz w:val="20"/>
        </w:rPr>
        <w:t xml:space="preserve"> </w:t>
      </w:r>
      <w:r>
        <w:rPr>
          <w:sz w:val="20"/>
        </w:rPr>
        <w:t>por</w:t>
      </w:r>
      <w:r>
        <w:rPr>
          <w:spacing w:val="12"/>
          <w:sz w:val="20"/>
        </w:rPr>
        <w:t xml:space="preserve"> </w:t>
      </w:r>
      <w:r>
        <w:rPr>
          <w:sz w:val="20"/>
        </w:rPr>
        <w:t>finalidade</w:t>
      </w:r>
      <w:r>
        <w:rPr>
          <w:spacing w:val="11"/>
          <w:sz w:val="20"/>
        </w:rPr>
        <w:t xml:space="preserve"> </w:t>
      </w:r>
      <w:r>
        <w:rPr>
          <w:sz w:val="20"/>
        </w:rPr>
        <w:t>registrar</w:t>
      </w:r>
      <w:r>
        <w:rPr>
          <w:spacing w:val="12"/>
          <w:sz w:val="20"/>
        </w:rPr>
        <w:t xml:space="preserve"> </w:t>
      </w:r>
      <w:r>
        <w:rPr>
          <w:sz w:val="20"/>
        </w:rPr>
        <w:t>os</w:t>
      </w:r>
      <w:r>
        <w:rPr>
          <w:spacing w:val="11"/>
          <w:sz w:val="20"/>
        </w:rPr>
        <w:t xml:space="preserve"> </w:t>
      </w:r>
      <w:r>
        <w:rPr>
          <w:sz w:val="20"/>
        </w:rPr>
        <w:t>preços</w:t>
      </w:r>
      <w:r>
        <w:rPr>
          <w:spacing w:val="12"/>
          <w:sz w:val="20"/>
        </w:rPr>
        <w:t xml:space="preserve"> </w:t>
      </w:r>
      <w:r>
        <w:rPr>
          <w:sz w:val="20"/>
        </w:rPr>
        <w:t>dos</w:t>
      </w:r>
      <w:r>
        <w:rPr>
          <w:spacing w:val="9"/>
          <w:sz w:val="20"/>
        </w:rPr>
        <w:t xml:space="preserve"> </w:t>
      </w:r>
      <w:r>
        <w:rPr>
          <w:sz w:val="20"/>
        </w:rPr>
        <w:t>produtos</w:t>
      </w:r>
      <w:r>
        <w:rPr>
          <w:spacing w:val="7"/>
          <w:sz w:val="20"/>
        </w:rPr>
        <w:t xml:space="preserve"> </w:t>
      </w:r>
      <w:r>
        <w:rPr>
          <w:sz w:val="20"/>
        </w:rPr>
        <w:t>especificados</w:t>
      </w:r>
      <w:r>
        <w:rPr>
          <w:spacing w:val="-48"/>
          <w:sz w:val="20"/>
        </w:rPr>
        <w:t xml:space="preserve"> </w:t>
      </w:r>
      <w:r>
        <w:rPr>
          <w:sz w:val="20"/>
        </w:rPr>
        <w:t>no Anexo VII do Edital de Pregão Eletrônico nº 11/2023, ofertados no certame licitatório, passando a fazer</w:t>
      </w:r>
      <w:r>
        <w:rPr>
          <w:spacing w:val="1"/>
          <w:sz w:val="20"/>
        </w:rPr>
        <w:t xml:space="preserve"> </w:t>
      </w:r>
      <w:r>
        <w:rPr>
          <w:sz w:val="20"/>
        </w:rPr>
        <w:t>parte</w:t>
      </w:r>
      <w:r>
        <w:rPr>
          <w:spacing w:val="-1"/>
          <w:sz w:val="20"/>
        </w:rPr>
        <w:t xml:space="preserve"> </w:t>
      </w:r>
      <w:r>
        <w:rPr>
          <w:sz w:val="20"/>
        </w:rPr>
        <w:t>integrante dessa</w:t>
      </w:r>
      <w:r>
        <w:rPr>
          <w:spacing w:val="1"/>
          <w:sz w:val="20"/>
        </w:rPr>
        <w:t xml:space="preserve"> </w:t>
      </w:r>
      <w:r>
        <w:rPr>
          <w:sz w:val="20"/>
        </w:rPr>
        <w:t>Ata.</w:t>
      </w:r>
    </w:p>
    <w:p w:rsidR="00977819" w:rsidRDefault="00870853">
      <w:pPr>
        <w:pStyle w:val="Ttulo1"/>
        <w:numPr>
          <w:ilvl w:val="0"/>
          <w:numId w:val="6"/>
        </w:numPr>
        <w:tabs>
          <w:tab w:val="left" w:pos="317"/>
        </w:tabs>
        <w:spacing w:before="1"/>
      </w:pPr>
      <w:r>
        <w:t>VALIDADE</w:t>
      </w:r>
    </w:p>
    <w:p w:rsidR="00977819" w:rsidRDefault="00870853">
      <w:pPr>
        <w:pStyle w:val="PargrafodaLista"/>
        <w:numPr>
          <w:ilvl w:val="1"/>
          <w:numId w:val="6"/>
        </w:numPr>
        <w:tabs>
          <w:tab w:val="left" w:pos="449"/>
        </w:tabs>
        <w:spacing w:before="0"/>
        <w:ind w:right="983" w:firstLine="0"/>
        <w:jc w:val="both"/>
        <w:rPr>
          <w:sz w:val="20"/>
        </w:rPr>
      </w:pPr>
      <w:r>
        <w:rPr>
          <w:sz w:val="20"/>
        </w:rPr>
        <w:t>O prazo de validade da Ata de Registro de Preços será de 12 (doze) meses, a partir da data de sua</w:t>
      </w:r>
      <w:r>
        <w:rPr>
          <w:spacing w:val="1"/>
          <w:sz w:val="20"/>
        </w:rPr>
        <w:t xml:space="preserve"> </w:t>
      </w:r>
      <w:r>
        <w:rPr>
          <w:sz w:val="20"/>
        </w:rPr>
        <w:t>assinatura.</w:t>
      </w:r>
    </w:p>
    <w:p w:rsidR="00977819" w:rsidRDefault="00870853">
      <w:pPr>
        <w:pStyle w:val="PargrafodaLista"/>
        <w:numPr>
          <w:ilvl w:val="1"/>
          <w:numId w:val="6"/>
        </w:numPr>
        <w:tabs>
          <w:tab w:val="left" w:pos="483"/>
        </w:tabs>
        <w:ind w:right="981" w:firstLine="0"/>
        <w:jc w:val="both"/>
        <w:rPr>
          <w:sz w:val="20"/>
        </w:rPr>
      </w:pPr>
      <w:r>
        <w:rPr>
          <w:sz w:val="20"/>
        </w:rPr>
        <w:t>Conforme</w:t>
      </w:r>
      <w:r>
        <w:rPr>
          <w:spacing w:val="1"/>
          <w:sz w:val="20"/>
        </w:rPr>
        <w:t xml:space="preserve"> </w:t>
      </w:r>
      <w:r>
        <w:rPr>
          <w:sz w:val="20"/>
        </w:rPr>
        <w:t>art.</w:t>
      </w:r>
      <w:r>
        <w:rPr>
          <w:spacing w:val="1"/>
          <w:sz w:val="20"/>
        </w:rPr>
        <w:t xml:space="preserve"> </w:t>
      </w:r>
      <w:r>
        <w:rPr>
          <w:sz w:val="20"/>
        </w:rPr>
        <w:t>15,</w:t>
      </w:r>
      <w:r>
        <w:rPr>
          <w:spacing w:val="1"/>
          <w:sz w:val="20"/>
        </w:rPr>
        <w:t xml:space="preserve"> </w:t>
      </w:r>
      <w:r>
        <w:rPr>
          <w:sz w:val="20"/>
        </w:rPr>
        <w:t>§</w:t>
      </w:r>
      <w:r>
        <w:rPr>
          <w:spacing w:val="1"/>
          <w:sz w:val="20"/>
        </w:rPr>
        <w:t xml:space="preserve"> </w:t>
      </w:r>
      <w:r>
        <w:rPr>
          <w:sz w:val="20"/>
        </w:rPr>
        <w:t>4º,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1"/>
          <w:sz w:val="20"/>
        </w:rPr>
        <w:t xml:space="preserve"> </w:t>
      </w:r>
      <w:r>
        <w:rPr>
          <w:sz w:val="20"/>
        </w:rPr>
        <w:t>nº</w:t>
      </w:r>
      <w:r>
        <w:rPr>
          <w:spacing w:val="1"/>
          <w:sz w:val="20"/>
        </w:rPr>
        <w:t xml:space="preserve"> </w:t>
      </w:r>
      <w:r>
        <w:rPr>
          <w:sz w:val="20"/>
        </w:rPr>
        <w:t>8.666/1993,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art.</w:t>
      </w:r>
      <w:r>
        <w:rPr>
          <w:spacing w:val="1"/>
          <w:sz w:val="20"/>
        </w:rPr>
        <w:t xml:space="preserve"> </w:t>
      </w:r>
      <w:r>
        <w:rPr>
          <w:sz w:val="20"/>
        </w:rPr>
        <w:t>5º,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Decreto</w:t>
      </w:r>
      <w:r>
        <w:rPr>
          <w:spacing w:val="1"/>
          <w:sz w:val="20"/>
        </w:rPr>
        <w:t xml:space="preserve"> </w:t>
      </w:r>
      <w:r>
        <w:rPr>
          <w:sz w:val="20"/>
        </w:rPr>
        <w:t>Municipal</w:t>
      </w:r>
      <w:r>
        <w:rPr>
          <w:spacing w:val="1"/>
          <w:sz w:val="20"/>
        </w:rPr>
        <w:t xml:space="preserve"> </w:t>
      </w:r>
      <w:r>
        <w:rPr>
          <w:sz w:val="20"/>
        </w:rPr>
        <w:t>nº 052/2017,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 não está obrigada a realizar compras exclusivamente por intermédio dessa Ata, podendo</w:t>
      </w:r>
      <w:r>
        <w:rPr>
          <w:spacing w:val="1"/>
          <w:sz w:val="20"/>
        </w:rPr>
        <w:t xml:space="preserve"> </w:t>
      </w:r>
      <w:r>
        <w:rPr>
          <w:sz w:val="20"/>
        </w:rPr>
        <w:t>adotar,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tanto,</w:t>
      </w:r>
      <w:r>
        <w:rPr>
          <w:spacing w:val="1"/>
          <w:sz w:val="20"/>
        </w:rPr>
        <w:t xml:space="preserve"> </w:t>
      </w:r>
      <w:r>
        <w:rPr>
          <w:sz w:val="20"/>
        </w:rPr>
        <w:t>licitação</w:t>
      </w:r>
      <w:r>
        <w:rPr>
          <w:spacing w:val="1"/>
          <w:sz w:val="20"/>
        </w:rPr>
        <w:t xml:space="preserve"> </w:t>
      </w:r>
      <w:r>
        <w:rPr>
          <w:sz w:val="20"/>
        </w:rPr>
        <w:t>específica,</w:t>
      </w:r>
      <w:r>
        <w:rPr>
          <w:spacing w:val="1"/>
          <w:sz w:val="20"/>
        </w:rPr>
        <w:t xml:space="preserve"> </w:t>
      </w:r>
      <w:r>
        <w:rPr>
          <w:sz w:val="20"/>
        </w:rPr>
        <w:t>assegurando-se,</w:t>
      </w:r>
      <w:r>
        <w:rPr>
          <w:spacing w:val="1"/>
          <w:sz w:val="20"/>
        </w:rPr>
        <w:t xml:space="preserve"> </w:t>
      </w:r>
      <w:r>
        <w:rPr>
          <w:sz w:val="20"/>
        </w:rPr>
        <w:t>todavia,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preferência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registrados,</w:t>
      </w:r>
      <w:r>
        <w:rPr>
          <w:spacing w:val="-1"/>
          <w:sz w:val="20"/>
        </w:rPr>
        <w:t xml:space="preserve"> </w:t>
      </w:r>
      <w:r>
        <w:rPr>
          <w:sz w:val="20"/>
        </w:rPr>
        <w:t>no caso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igualdade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condições.</w:t>
      </w:r>
    </w:p>
    <w:p w:rsidR="00977819" w:rsidRDefault="00870853">
      <w:pPr>
        <w:pStyle w:val="Ttulo1"/>
        <w:numPr>
          <w:ilvl w:val="0"/>
          <w:numId w:val="6"/>
        </w:numPr>
        <w:tabs>
          <w:tab w:val="left" w:pos="317"/>
        </w:tabs>
        <w:spacing w:before="2"/>
      </w:pPr>
      <w:r>
        <w:t>CONTRAT</w:t>
      </w:r>
      <w:r>
        <w:t>O</w:t>
      </w:r>
    </w:p>
    <w:p w:rsidR="00977819" w:rsidRDefault="00870853">
      <w:pPr>
        <w:pStyle w:val="PargrafodaLista"/>
        <w:numPr>
          <w:ilvl w:val="1"/>
          <w:numId w:val="6"/>
        </w:numPr>
        <w:tabs>
          <w:tab w:val="left" w:pos="447"/>
        </w:tabs>
        <w:spacing w:before="0"/>
        <w:ind w:right="983" w:firstLine="0"/>
        <w:jc w:val="both"/>
        <w:rPr>
          <w:sz w:val="20"/>
        </w:rPr>
      </w:pPr>
      <w:r>
        <w:rPr>
          <w:sz w:val="20"/>
        </w:rPr>
        <w:t>Para</w:t>
      </w:r>
      <w:r>
        <w:rPr>
          <w:spacing w:val="26"/>
          <w:sz w:val="20"/>
        </w:rPr>
        <w:t xml:space="preserve"> </w:t>
      </w:r>
      <w:r>
        <w:rPr>
          <w:sz w:val="20"/>
        </w:rPr>
        <w:t>o</w:t>
      </w:r>
      <w:r>
        <w:rPr>
          <w:spacing w:val="29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29"/>
          <w:sz w:val="20"/>
        </w:rPr>
        <w:t xml:space="preserve"> </w:t>
      </w:r>
      <w:r>
        <w:rPr>
          <w:sz w:val="20"/>
        </w:rPr>
        <w:t>dos</w:t>
      </w:r>
      <w:r>
        <w:rPr>
          <w:spacing w:val="27"/>
          <w:sz w:val="20"/>
        </w:rPr>
        <w:t xml:space="preserve"> </w:t>
      </w:r>
      <w:r>
        <w:rPr>
          <w:sz w:val="20"/>
        </w:rPr>
        <w:t>produtos</w:t>
      </w:r>
      <w:r>
        <w:rPr>
          <w:spacing w:val="26"/>
          <w:sz w:val="20"/>
        </w:rPr>
        <w:t xml:space="preserve"> </w:t>
      </w:r>
      <w:r>
        <w:rPr>
          <w:sz w:val="20"/>
        </w:rPr>
        <w:t>registrados</w:t>
      </w:r>
      <w:r>
        <w:rPr>
          <w:spacing w:val="25"/>
          <w:sz w:val="20"/>
        </w:rPr>
        <w:t xml:space="preserve"> </w:t>
      </w:r>
      <w:r>
        <w:rPr>
          <w:sz w:val="20"/>
        </w:rPr>
        <w:t>nessa</w:t>
      </w:r>
      <w:r>
        <w:rPr>
          <w:spacing w:val="26"/>
          <w:sz w:val="20"/>
        </w:rPr>
        <w:t xml:space="preserve"> </w:t>
      </w:r>
      <w:r>
        <w:rPr>
          <w:sz w:val="20"/>
        </w:rPr>
        <w:t>Ata</w:t>
      </w:r>
      <w:r>
        <w:rPr>
          <w:spacing w:val="26"/>
          <w:sz w:val="20"/>
        </w:rPr>
        <w:t xml:space="preserve"> </w:t>
      </w:r>
      <w:r>
        <w:rPr>
          <w:sz w:val="20"/>
        </w:rPr>
        <w:t>poderão</w:t>
      </w:r>
      <w:r>
        <w:rPr>
          <w:spacing w:val="25"/>
          <w:sz w:val="20"/>
        </w:rPr>
        <w:t xml:space="preserve"> </w:t>
      </w:r>
      <w:r>
        <w:rPr>
          <w:sz w:val="20"/>
        </w:rPr>
        <w:t>ser</w:t>
      </w:r>
      <w:r>
        <w:rPr>
          <w:spacing w:val="25"/>
          <w:sz w:val="20"/>
        </w:rPr>
        <w:t xml:space="preserve"> </w:t>
      </w:r>
      <w:r>
        <w:rPr>
          <w:sz w:val="20"/>
        </w:rPr>
        <w:t>celebrados</w:t>
      </w:r>
      <w:r>
        <w:rPr>
          <w:spacing w:val="26"/>
          <w:sz w:val="20"/>
        </w:rPr>
        <w:t xml:space="preserve"> </w:t>
      </w:r>
      <w:r>
        <w:rPr>
          <w:sz w:val="20"/>
        </w:rPr>
        <w:t>contratos</w:t>
      </w:r>
      <w:r>
        <w:rPr>
          <w:spacing w:val="25"/>
          <w:sz w:val="20"/>
        </w:rPr>
        <w:t xml:space="preserve"> </w:t>
      </w:r>
      <w:r>
        <w:rPr>
          <w:sz w:val="20"/>
        </w:rPr>
        <w:t>específicos</w:t>
      </w:r>
      <w:r>
        <w:rPr>
          <w:spacing w:val="-48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as licitantes,</w:t>
      </w:r>
      <w:r>
        <w:rPr>
          <w:spacing w:val="-1"/>
          <w:sz w:val="20"/>
        </w:rPr>
        <w:t xml:space="preserve"> </w:t>
      </w:r>
      <w:r>
        <w:rPr>
          <w:sz w:val="20"/>
        </w:rPr>
        <w:t>com posteriores solicitações, conforme item</w:t>
      </w:r>
      <w:r>
        <w:rPr>
          <w:spacing w:val="1"/>
          <w:sz w:val="20"/>
        </w:rPr>
        <w:t xml:space="preserve"> </w:t>
      </w:r>
      <w:r>
        <w:rPr>
          <w:sz w:val="20"/>
        </w:rPr>
        <w:t>5.</w:t>
      </w:r>
    </w:p>
    <w:p w:rsidR="00977819" w:rsidRDefault="00870853">
      <w:pPr>
        <w:pStyle w:val="Ttulo1"/>
        <w:numPr>
          <w:ilvl w:val="0"/>
          <w:numId w:val="6"/>
        </w:numPr>
        <w:tabs>
          <w:tab w:val="left" w:pos="317"/>
        </w:tabs>
        <w:spacing w:before="1"/>
      </w:pPr>
      <w:r>
        <w:t>PREÇOS</w:t>
      </w:r>
    </w:p>
    <w:p w:rsidR="00977819" w:rsidRDefault="00870853">
      <w:pPr>
        <w:pStyle w:val="PargrafodaLista"/>
        <w:numPr>
          <w:ilvl w:val="1"/>
          <w:numId w:val="6"/>
        </w:numPr>
        <w:tabs>
          <w:tab w:val="left" w:pos="425"/>
        </w:tabs>
        <w:spacing w:before="0"/>
        <w:ind w:right="982" w:firstLine="0"/>
        <w:jc w:val="both"/>
        <w:rPr>
          <w:sz w:val="20"/>
        </w:rPr>
      </w:pPr>
      <w:r>
        <w:rPr>
          <w:sz w:val="20"/>
        </w:rPr>
        <w:t>Os preços ofertados pelas empresas na licitação serão devidamente registrados, conforme demonstrativo</w:t>
      </w:r>
      <w:r>
        <w:rPr>
          <w:spacing w:val="1"/>
          <w:sz w:val="20"/>
        </w:rPr>
        <w:t xml:space="preserve"> </w:t>
      </w:r>
      <w:r>
        <w:rPr>
          <w:sz w:val="20"/>
        </w:rPr>
        <w:t>abaixo:</w:t>
      </w:r>
    </w:p>
    <w:p w:rsidR="00977819" w:rsidRDefault="00977819">
      <w:pPr>
        <w:pStyle w:val="Corpodetexto"/>
      </w:pPr>
    </w:p>
    <w:p w:rsidR="00977819" w:rsidRDefault="00977819">
      <w:pPr>
        <w:pStyle w:val="Corpodetexto"/>
        <w:spacing w:before="7"/>
        <w:rPr>
          <w:sz w:val="22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8"/>
        <w:gridCol w:w="1106"/>
        <w:gridCol w:w="600"/>
        <w:gridCol w:w="4620"/>
        <w:gridCol w:w="1392"/>
        <w:gridCol w:w="1339"/>
      </w:tblGrid>
      <w:tr w:rsidR="00977819">
        <w:trPr>
          <w:trHeight w:val="246"/>
        </w:trPr>
        <w:tc>
          <w:tcPr>
            <w:tcW w:w="9585" w:type="dxa"/>
            <w:gridSpan w:val="6"/>
          </w:tcPr>
          <w:p w:rsidR="00977819" w:rsidRDefault="00870853">
            <w:pPr>
              <w:pStyle w:val="TableParagraph"/>
              <w:spacing w:line="210" w:lineRule="exact"/>
              <w:ind w:left="2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Empresa: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JORNAL OPINIÃO LTDA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8808</w:t>
            </w:r>
          </w:p>
        </w:tc>
      </w:tr>
      <w:tr w:rsidR="00977819">
        <w:trPr>
          <w:trHeight w:val="256"/>
        </w:trPr>
        <w:tc>
          <w:tcPr>
            <w:tcW w:w="528" w:type="dxa"/>
          </w:tcPr>
          <w:p w:rsidR="00977819" w:rsidRDefault="00870853">
            <w:pPr>
              <w:pStyle w:val="TableParagraph"/>
              <w:ind w:right="41"/>
              <w:rPr>
                <w:b/>
                <w:sz w:val="20"/>
              </w:rPr>
            </w:pPr>
            <w:r>
              <w:rPr>
                <w:b/>
                <w:sz w:val="20"/>
              </w:rPr>
              <w:t>Item</w:t>
            </w:r>
          </w:p>
        </w:tc>
        <w:tc>
          <w:tcPr>
            <w:tcW w:w="1106" w:type="dxa"/>
          </w:tcPr>
          <w:p w:rsidR="00977819" w:rsidRDefault="00870853">
            <w:pPr>
              <w:pStyle w:val="TableParagraph"/>
              <w:ind w:left="22" w:right="2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Quantidade</w:t>
            </w:r>
          </w:p>
        </w:tc>
        <w:tc>
          <w:tcPr>
            <w:tcW w:w="600" w:type="dxa"/>
          </w:tcPr>
          <w:p w:rsidR="00977819" w:rsidRDefault="00870853">
            <w:pPr>
              <w:pStyle w:val="TableParagraph"/>
              <w:ind w:left="38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Unid.</w:t>
            </w:r>
          </w:p>
        </w:tc>
        <w:tc>
          <w:tcPr>
            <w:tcW w:w="4620" w:type="dxa"/>
          </w:tcPr>
          <w:p w:rsidR="00977819" w:rsidRDefault="00870853">
            <w:pPr>
              <w:pStyle w:val="TableParagraph"/>
              <w:ind w:left="2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Produto</w:t>
            </w:r>
          </w:p>
        </w:tc>
        <w:tc>
          <w:tcPr>
            <w:tcW w:w="1392" w:type="dxa"/>
          </w:tcPr>
          <w:p w:rsidR="00977819" w:rsidRDefault="00870853">
            <w:pPr>
              <w:pStyle w:val="TableParagraph"/>
              <w:ind w:right="41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Unit.</w:t>
            </w:r>
          </w:p>
        </w:tc>
        <w:tc>
          <w:tcPr>
            <w:tcW w:w="1339" w:type="dxa"/>
          </w:tcPr>
          <w:p w:rsidR="00977819" w:rsidRDefault="00870853">
            <w:pPr>
              <w:pStyle w:val="TableParagraph"/>
              <w:ind w:right="42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Total</w:t>
            </w:r>
          </w:p>
        </w:tc>
      </w:tr>
      <w:tr w:rsidR="00977819">
        <w:trPr>
          <w:trHeight w:val="486"/>
        </w:trPr>
        <w:tc>
          <w:tcPr>
            <w:tcW w:w="528" w:type="dxa"/>
          </w:tcPr>
          <w:p w:rsidR="00977819" w:rsidRDefault="00870853">
            <w:pPr>
              <w:pStyle w:val="TableParagraph"/>
              <w:spacing w:line="240" w:lineRule="auto"/>
              <w:ind w:right="42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1106" w:type="dxa"/>
          </w:tcPr>
          <w:p w:rsidR="00977819" w:rsidRDefault="00870853">
            <w:pPr>
              <w:pStyle w:val="TableParagraph"/>
              <w:spacing w:line="240" w:lineRule="auto"/>
              <w:ind w:left="125" w:right="22"/>
              <w:jc w:val="center"/>
              <w:rPr>
                <w:sz w:val="20"/>
              </w:rPr>
            </w:pPr>
            <w:r>
              <w:rPr>
                <w:sz w:val="20"/>
              </w:rPr>
              <w:t>100.000,00</w:t>
            </w:r>
          </w:p>
        </w:tc>
        <w:tc>
          <w:tcPr>
            <w:tcW w:w="600" w:type="dxa"/>
          </w:tcPr>
          <w:p w:rsidR="00977819" w:rsidRDefault="00870853">
            <w:pPr>
              <w:pStyle w:val="TableParagraph"/>
              <w:spacing w:before="6" w:line="230" w:lineRule="atLeast"/>
              <w:ind w:left="201" w:right="106" w:hanging="176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CMC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</w:p>
        </w:tc>
        <w:tc>
          <w:tcPr>
            <w:tcW w:w="4620" w:type="dxa"/>
          </w:tcPr>
          <w:p w:rsidR="00977819" w:rsidRDefault="00870853">
            <w:pPr>
              <w:pStyle w:val="TableParagraph"/>
              <w:spacing w:line="240" w:lineRule="auto"/>
              <w:ind w:left="26"/>
              <w:jc w:val="left"/>
              <w:rPr>
                <w:sz w:val="20"/>
              </w:rPr>
            </w:pPr>
            <w:r>
              <w:rPr>
                <w:sz w:val="20"/>
              </w:rPr>
              <w:t>PUBLICACAO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JORNAL</w:t>
            </w:r>
          </w:p>
        </w:tc>
        <w:tc>
          <w:tcPr>
            <w:tcW w:w="1392" w:type="dxa"/>
          </w:tcPr>
          <w:p w:rsidR="00977819" w:rsidRDefault="00870853">
            <w:pPr>
              <w:pStyle w:val="TableParagraph"/>
              <w:spacing w:line="240" w:lineRule="auto"/>
              <w:ind w:right="41"/>
              <w:rPr>
                <w:sz w:val="20"/>
              </w:rPr>
            </w:pPr>
            <w:r>
              <w:rPr>
                <w:sz w:val="20"/>
              </w:rPr>
              <w:t>0,10000</w:t>
            </w:r>
          </w:p>
        </w:tc>
        <w:tc>
          <w:tcPr>
            <w:tcW w:w="1339" w:type="dxa"/>
          </w:tcPr>
          <w:p w:rsidR="00977819" w:rsidRDefault="00870853">
            <w:pPr>
              <w:pStyle w:val="TableParagraph"/>
              <w:spacing w:line="240" w:lineRule="auto"/>
              <w:ind w:right="39"/>
              <w:rPr>
                <w:sz w:val="20"/>
              </w:rPr>
            </w:pPr>
            <w:r>
              <w:rPr>
                <w:sz w:val="20"/>
              </w:rPr>
              <w:t>10.000,00</w:t>
            </w:r>
          </w:p>
        </w:tc>
      </w:tr>
      <w:tr w:rsidR="00977819">
        <w:trPr>
          <w:trHeight w:val="256"/>
        </w:trPr>
        <w:tc>
          <w:tcPr>
            <w:tcW w:w="8246" w:type="dxa"/>
            <w:gridSpan w:val="5"/>
          </w:tcPr>
          <w:p w:rsidR="00977819" w:rsidRDefault="00870853">
            <w:pPr>
              <w:pStyle w:val="TableParagraph"/>
              <w:ind w:left="51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Total dos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Produtos</w:t>
            </w:r>
          </w:p>
        </w:tc>
        <w:tc>
          <w:tcPr>
            <w:tcW w:w="1339" w:type="dxa"/>
          </w:tcPr>
          <w:p w:rsidR="00977819" w:rsidRDefault="00870853">
            <w:pPr>
              <w:pStyle w:val="TableParagraph"/>
              <w:ind w:right="51"/>
              <w:rPr>
                <w:b/>
                <w:sz w:val="20"/>
              </w:rPr>
            </w:pPr>
            <w:r>
              <w:rPr>
                <w:b/>
                <w:sz w:val="20"/>
              </w:rPr>
              <w:t>10.000,00</w:t>
            </w:r>
          </w:p>
        </w:tc>
      </w:tr>
    </w:tbl>
    <w:p w:rsidR="00977819" w:rsidRDefault="00870853">
      <w:pPr>
        <w:pStyle w:val="Ttulo1"/>
        <w:numPr>
          <w:ilvl w:val="0"/>
          <w:numId w:val="6"/>
        </w:numPr>
        <w:tabs>
          <w:tab w:val="left" w:pos="266"/>
        </w:tabs>
        <w:spacing w:line="221" w:lineRule="exact"/>
        <w:ind w:left="265" w:hanging="151"/>
      </w:pPr>
      <w:r>
        <w:t>CONDIÇÕES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FORNECIMENTO</w:t>
      </w:r>
    </w:p>
    <w:p w:rsidR="00977819" w:rsidRDefault="00870853">
      <w:pPr>
        <w:pStyle w:val="PargrafodaLista"/>
        <w:numPr>
          <w:ilvl w:val="1"/>
          <w:numId w:val="6"/>
        </w:numPr>
        <w:tabs>
          <w:tab w:val="left" w:pos="432"/>
        </w:tabs>
        <w:spacing w:before="0"/>
        <w:ind w:right="981" w:firstLine="0"/>
        <w:jc w:val="both"/>
        <w:rPr>
          <w:sz w:val="20"/>
        </w:rPr>
      </w:pPr>
      <w:r>
        <w:rPr>
          <w:sz w:val="20"/>
        </w:rPr>
        <w:t>As solicitações de fornecimento à licitante 1ª colocada será feita pelo próprio Órgão Participante (OP),</w:t>
      </w:r>
      <w:r>
        <w:rPr>
          <w:spacing w:val="1"/>
          <w:sz w:val="20"/>
        </w:rPr>
        <w:t xml:space="preserve"> </w:t>
      </w:r>
      <w:r>
        <w:rPr>
          <w:sz w:val="20"/>
        </w:rPr>
        <w:t>por escrito, mediante ordem de compra, preenchida em modelo próprio, datada e assinada pela autoridade</w:t>
      </w:r>
      <w:r>
        <w:rPr>
          <w:spacing w:val="1"/>
          <w:sz w:val="20"/>
        </w:rPr>
        <w:t xml:space="preserve"> </w:t>
      </w:r>
      <w:r>
        <w:rPr>
          <w:sz w:val="20"/>
        </w:rPr>
        <w:t>competente. Até o quinto dia de cada mês, o OP deverá enviar uma relação completa para a OG dos itens,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a respectiva</w:t>
      </w:r>
      <w:r>
        <w:rPr>
          <w:spacing w:val="-1"/>
          <w:sz w:val="20"/>
        </w:rPr>
        <w:t xml:space="preserve"> </w:t>
      </w:r>
      <w:r>
        <w:rPr>
          <w:sz w:val="20"/>
        </w:rPr>
        <w:t>quantidade, adquiridos</w:t>
      </w:r>
      <w:r>
        <w:rPr>
          <w:spacing w:val="-2"/>
          <w:sz w:val="20"/>
        </w:rPr>
        <w:t xml:space="preserve"> </w:t>
      </w:r>
      <w:r>
        <w:rPr>
          <w:sz w:val="20"/>
        </w:rPr>
        <w:t>pelo referido</w:t>
      </w:r>
      <w:r>
        <w:rPr>
          <w:spacing w:val="1"/>
          <w:sz w:val="20"/>
        </w:rPr>
        <w:t xml:space="preserve"> </w:t>
      </w:r>
      <w:r>
        <w:rPr>
          <w:sz w:val="20"/>
        </w:rPr>
        <w:t>órgão no</w:t>
      </w:r>
      <w:r>
        <w:rPr>
          <w:spacing w:val="-1"/>
          <w:sz w:val="20"/>
        </w:rPr>
        <w:t xml:space="preserve"> </w:t>
      </w:r>
      <w:r>
        <w:rPr>
          <w:sz w:val="20"/>
        </w:rPr>
        <w:t>mês</w:t>
      </w:r>
      <w:r>
        <w:rPr>
          <w:spacing w:val="1"/>
          <w:sz w:val="20"/>
        </w:rPr>
        <w:t xml:space="preserve"> </w:t>
      </w:r>
      <w:r>
        <w:rPr>
          <w:sz w:val="20"/>
        </w:rPr>
        <w:t>anterior.</w:t>
      </w:r>
    </w:p>
    <w:p w:rsidR="00977819" w:rsidRDefault="00870853">
      <w:pPr>
        <w:pStyle w:val="PargrafodaLista"/>
        <w:numPr>
          <w:ilvl w:val="1"/>
          <w:numId w:val="6"/>
        </w:numPr>
        <w:tabs>
          <w:tab w:val="left" w:pos="440"/>
        </w:tabs>
        <w:spacing w:before="2"/>
        <w:ind w:right="982" w:firstLine="0"/>
        <w:jc w:val="both"/>
        <w:rPr>
          <w:sz w:val="20"/>
        </w:rPr>
      </w:pPr>
      <w:r>
        <w:rPr>
          <w:sz w:val="20"/>
        </w:rPr>
        <w:t>As ordens de compra poderão ser entregues diretamente na sede da 1ª colocada ou encaminhadas por</w:t>
      </w:r>
      <w:r>
        <w:rPr>
          <w:spacing w:val="1"/>
          <w:sz w:val="20"/>
        </w:rPr>
        <w:t xml:space="preserve"> </w:t>
      </w:r>
      <w:r>
        <w:rPr>
          <w:sz w:val="20"/>
        </w:rPr>
        <w:t>meio</w:t>
      </w:r>
      <w:r>
        <w:rPr>
          <w:spacing w:val="-1"/>
          <w:sz w:val="20"/>
        </w:rPr>
        <w:t xml:space="preserve"> </w:t>
      </w:r>
      <w:r>
        <w:rPr>
          <w:sz w:val="20"/>
        </w:rPr>
        <w:t>eletrônico, com</w:t>
      </w:r>
      <w:r>
        <w:rPr>
          <w:spacing w:val="-1"/>
          <w:sz w:val="20"/>
        </w:rPr>
        <w:t xml:space="preserve"> </w:t>
      </w:r>
      <w:r>
        <w:rPr>
          <w:sz w:val="20"/>
        </w:rPr>
        <w:t>antecedência</w:t>
      </w:r>
      <w:r>
        <w:rPr>
          <w:spacing w:val="1"/>
          <w:sz w:val="20"/>
        </w:rPr>
        <w:t xml:space="preserve"> </w:t>
      </w:r>
      <w:r>
        <w:rPr>
          <w:sz w:val="20"/>
        </w:rPr>
        <w:t>mínima de</w:t>
      </w:r>
      <w:r>
        <w:rPr>
          <w:spacing w:val="-2"/>
          <w:sz w:val="20"/>
        </w:rPr>
        <w:t xml:space="preserve"> </w:t>
      </w:r>
      <w:r>
        <w:rPr>
          <w:sz w:val="20"/>
        </w:rPr>
        <w:t>dois</w:t>
      </w:r>
      <w:r>
        <w:rPr>
          <w:spacing w:val="-2"/>
          <w:sz w:val="20"/>
        </w:rPr>
        <w:t xml:space="preserve"> </w:t>
      </w:r>
      <w:r>
        <w:rPr>
          <w:sz w:val="20"/>
        </w:rPr>
        <w:t>dias</w:t>
      </w:r>
      <w:r>
        <w:rPr>
          <w:spacing w:val="1"/>
          <w:sz w:val="20"/>
        </w:rPr>
        <w:t xml:space="preserve"> </w:t>
      </w:r>
      <w:r>
        <w:rPr>
          <w:sz w:val="20"/>
        </w:rPr>
        <w:t>úteis da</w:t>
      </w:r>
      <w:r>
        <w:rPr>
          <w:spacing w:val="-2"/>
          <w:sz w:val="20"/>
        </w:rPr>
        <w:t xml:space="preserve"> </w:t>
      </w:r>
      <w:r>
        <w:rPr>
          <w:sz w:val="20"/>
        </w:rPr>
        <w:t>data</w:t>
      </w:r>
      <w:r>
        <w:rPr>
          <w:spacing w:val="-2"/>
          <w:sz w:val="20"/>
        </w:rPr>
        <w:t xml:space="preserve"> </w:t>
      </w:r>
      <w:r>
        <w:rPr>
          <w:sz w:val="20"/>
        </w:rPr>
        <w:t>marcada para</w:t>
      </w:r>
      <w:r>
        <w:rPr>
          <w:spacing w:val="-1"/>
          <w:sz w:val="20"/>
        </w:rPr>
        <w:t xml:space="preserve"> </w:t>
      </w:r>
      <w:r>
        <w:rPr>
          <w:sz w:val="20"/>
        </w:rPr>
        <w:t>o fornecimento.</w:t>
      </w:r>
    </w:p>
    <w:p w:rsidR="00977819" w:rsidRDefault="00870853">
      <w:pPr>
        <w:pStyle w:val="PargrafodaLista"/>
        <w:numPr>
          <w:ilvl w:val="1"/>
          <w:numId w:val="6"/>
        </w:numPr>
        <w:tabs>
          <w:tab w:val="left" w:pos="437"/>
        </w:tabs>
        <w:ind w:right="982" w:firstLine="0"/>
        <w:jc w:val="both"/>
        <w:rPr>
          <w:sz w:val="20"/>
        </w:rPr>
      </w:pPr>
      <w:r>
        <w:rPr>
          <w:sz w:val="20"/>
        </w:rPr>
        <w:t>As entregas deverão ser e</w:t>
      </w:r>
      <w:r>
        <w:rPr>
          <w:sz w:val="20"/>
        </w:rPr>
        <w:t>fetuadas nos endereços determinados pelo OP, em dias úteis, das 07:00hs às</w:t>
      </w:r>
      <w:r>
        <w:rPr>
          <w:spacing w:val="1"/>
          <w:sz w:val="20"/>
        </w:rPr>
        <w:t xml:space="preserve"> </w:t>
      </w:r>
      <w:r>
        <w:rPr>
          <w:sz w:val="20"/>
        </w:rPr>
        <w:t>13:00hs (enquanto persistir o</w:t>
      </w:r>
      <w:r>
        <w:rPr>
          <w:spacing w:val="1"/>
          <w:sz w:val="20"/>
        </w:rPr>
        <w:t xml:space="preserve"> </w:t>
      </w:r>
      <w:r>
        <w:rPr>
          <w:sz w:val="20"/>
        </w:rPr>
        <w:t>horário único implantado</w:t>
      </w:r>
      <w:r>
        <w:rPr>
          <w:spacing w:val="50"/>
          <w:sz w:val="20"/>
        </w:rPr>
        <w:t xml:space="preserve"> </w:t>
      </w:r>
      <w:r>
        <w:rPr>
          <w:sz w:val="20"/>
        </w:rPr>
        <w:t>na Administração), e após o término do horário</w:t>
      </w:r>
      <w:r>
        <w:rPr>
          <w:spacing w:val="1"/>
          <w:sz w:val="20"/>
        </w:rPr>
        <w:t xml:space="preserve"> </w:t>
      </w:r>
      <w:r>
        <w:rPr>
          <w:sz w:val="20"/>
        </w:rPr>
        <w:t>único,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07:45hs às 11:45hs e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13:30hs às 17:00hs.</w:t>
      </w:r>
    </w:p>
    <w:p w:rsidR="00977819" w:rsidRDefault="00870853">
      <w:pPr>
        <w:pStyle w:val="PargrafodaLista"/>
        <w:numPr>
          <w:ilvl w:val="1"/>
          <w:numId w:val="6"/>
        </w:numPr>
        <w:tabs>
          <w:tab w:val="left" w:pos="440"/>
        </w:tabs>
        <w:ind w:right="983" w:firstLine="0"/>
        <w:jc w:val="both"/>
        <w:rPr>
          <w:sz w:val="20"/>
        </w:rPr>
      </w:pPr>
      <w:r>
        <w:rPr>
          <w:sz w:val="20"/>
        </w:rPr>
        <w:t>A contratada deverá env</w:t>
      </w:r>
      <w:r>
        <w:rPr>
          <w:sz w:val="20"/>
        </w:rPr>
        <w:t>iar ao OG, até o quinto dia de cada mês, a relação completa dos itens com a</w:t>
      </w:r>
      <w:r>
        <w:rPr>
          <w:spacing w:val="1"/>
          <w:sz w:val="20"/>
        </w:rPr>
        <w:t xml:space="preserve"> </w:t>
      </w:r>
      <w:r>
        <w:rPr>
          <w:sz w:val="20"/>
        </w:rPr>
        <w:t>respectiva</w:t>
      </w:r>
      <w:r>
        <w:rPr>
          <w:spacing w:val="-2"/>
          <w:sz w:val="20"/>
        </w:rPr>
        <w:t xml:space="preserve"> </w:t>
      </w:r>
      <w:r>
        <w:rPr>
          <w:sz w:val="20"/>
        </w:rPr>
        <w:t>quantidade, adquiridos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OP no mês anterior.</w:t>
      </w:r>
    </w:p>
    <w:p w:rsidR="00977819" w:rsidRDefault="00870853">
      <w:pPr>
        <w:pStyle w:val="PargrafodaLista"/>
        <w:numPr>
          <w:ilvl w:val="1"/>
          <w:numId w:val="6"/>
        </w:numPr>
        <w:tabs>
          <w:tab w:val="left" w:pos="468"/>
        </w:tabs>
        <w:ind w:right="980" w:firstLine="0"/>
        <w:jc w:val="both"/>
        <w:rPr>
          <w:sz w:val="20"/>
        </w:rPr>
      </w:pPr>
      <w:r>
        <w:rPr>
          <w:sz w:val="20"/>
        </w:rPr>
        <w:t>Dentro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prazo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vigência</w:t>
      </w:r>
      <w:r>
        <w:rPr>
          <w:spacing w:val="1"/>
          <w:sz w:val="20"/>
        </w:rPr>
        <w:t xml:space="preserve"> </w:t>
      </w:r>
      <w:r>
        <w:rPr>
          <w:sz w:val="20"/>
        </w:rPr>
        <w:t>contratual,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licitante</w:t>
      </w:r>
      <w:r>
        <w:rPr>
          <w:spacing w:val="1"/>
          <w:sz w:val="20"/>
        </w:rPr>
        <w:t xml:space="preserve"> </w:t>
      </w:r>
      <w:r>
        <w:rPr>
          <w:sz w:val="20"/>
        </w:rPr>
        <w:t>1ª</w:t>
      </w:r>
      <w:r>
        <w:rPr>
          <w:spacing w:val="1"/>
          <w:sz w:val="20"/>
        </w:rPr>
        <w:t xml:space="preserve"> </w:t>
      </w:r>
      <w:r>
        <w:rPr>
          <w:sz w:val="20"/>
        </w:rPr>
        <w:t>colocada</w:t>
      </w:r>
      <w:r>
        <w:rPr>
          <w:spacing w:val="1"/>
          <w:sz w:val="20"/>
        </w:rPr>
        <w:t xml:space="preserve"> </w:t>
      </w:r>
      <w:r>
        <w:rPr>
          <w:sz w:val="20"/>
        </w:rPr>
        <w:t>está</w:t>
      </w:r>
      <w:r>
        <w:rPr>
          <w:spacing w:val="1"/>
          <w:sz w:val="20"/>
        </w:rPr>
        <w:t xml:space="preserve"> </w:t>
      </w:r>
      <w:r>
        <w:rPr>
          <w:sz w:val="20"/>
        </w:rPr>
        <w:t>obrigada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50"/>
          <w:sz w:val="20"/>
        </w:rPr>
        <w:t xml:space="preserve"> </w:t>
      </w:r>
      <w:r>
        <w:rPr>
          <w:sz w:val="20"/>
        </w:rPr>
        <w:t>do</w:t>
      </w:r>
      <w:r>
        <w:rPr>
          <w:spacing w:val="-47"/>
          <w:sz w:val="20"/>
        </w:rPr>
        <w:t xml:space="preserve"> </w:t>
      </w:r>
      <w:r>
        <w:rPr>
          <w:sz w:val="20"/>
        </w:rPr>
        <w:t>produto, desde que obedecidas às condições da ordem de compra e cláusulas do edital de Pregão Eletrônico</w:t>
      </w:r>
      <w:r>
        <w:rPr>
          <w:spacing w:val="1"/>
          <w:sz w:val="20"/>
        </w:rPr>
        <w:t xml:space="preserve"> </w:t>
      </w:r>
      <w:r>
        <w:rPr>
          <w:sz w:val="20"/>
        </w:rPr>
        <w:t>nº</w:t>
      </w:r>
      <w:r>
        <w:rPr>
          <w:spacing w:val="-2"/>
          <w:sz w:val="20"/>
        </w:rPr>
        <w:t xml:space="preserve"> </w:t>
      </w:r>
      <w:r>
        <w:rPr>
          <w:sz w:val="20"/>
        </w:rPr>
        <w:t>11/2023,</w:t>
      </w:r>
      <w:r>
        <w:rPr>
          <w:spacing w:val="1"/>
          <w:sz w:val="20"/>
        </w:rPr>
        <w:t xml:space="preserve"> </w:t>
      </w:r>
      <w:r>
        <w:rPr>
          <w:sz w:val="20"/>
        </w:rPr>
        <w:t>que precedeu</w:t>
      </w:r>
      <w:r>
        <w:rPr>
          <w:spacing w:val="1"/>
          <w:sz w:val="20"/>
        </w:rPr>
        <w:t xml:space="preserve"> </w:t>
      </w:r>
      <w:r>
        <w:rPr>
          <w:sz w:val="20"/>
        </w:rPr>
        <w:t>a formalização dessa</w:t>
      </w:r>
      <w:r>
        <w:rPr>
          <w:spacing w:val="1"/>
          <w:sz w:val="20"/>
        </w:rPr>
        <w:t xml:space="preserve"> </w:t>
      </w:r>
      <w:r>
        <w:rPr>
          <w:sz w:val="20"/>
        </w:rPr>
        <w:t>Ata.</w:t>
      </w:r>
    </w:p>
    <w:p w:rsidR="00977819" w:rsidRDefault="00870853">
      <w:pPr>
        <w:pStyle w:val="PargrafodaLista"/>
        <w:numPr>
          <w:ilvl w:val="1"/>
          <w:numId w:val="6"/>
        </w:numPr>
        <w:tabs>
          <w:tab w:val="left" w:pos="447"/>
        </w:tabs>
        <w:ind w:right="980" w:firstLine="0"/>
        <w:jc w:val="both"/>
        <w:rPr>
          <w:sz w:val="20"/>
        </w:rPr>
      </w:pPr>
      <w:r>
        <w:rPr>
          <w:sz w:val="20"/>
        </w:rPr>
        <w:t>Os itens entregues em desacordo com as especificações do edital ou condições exigidas no contrato,</w:t>
      </w:r>
      <w:r>
        <w:rPr>
          <w:spacing w:val="1"/>
          <w:sz w:val="20"/>
        </w:rPr>
        <w:t xml:space="preserve"> </w:t>
      </w:r>
      <w:r>
        <w:rPr>
          <w:sz w:val="20"/>
        </w:rPr>
        <w:t>d</w:t>
      </w:r>
      <w:r>
        <w:rPr>
          <w:sz w:val="20"/>
        </w:rPr>
        <w:t>everão ser rejeitados pela Administração, em observância ao art. 76, da Lei nº 8.666/1993, e retirados nos</w:t>
      </w:r>
      <w:r>
        <w:rPr>
          <w:spacing w:val="1"/>
          <w:sz w:val="20"/>
        </w:rPr>
        <w:t xml:space="preserve"> </w:t>
      </w:r>
      <w:r>
        <w:rPr>
          <w:sz w:val="20"/>
        </w:rPr>
        <w:t>seguintes</w:t>
      </w:r>
      <w:r>
        <w:rPr>
          <w:spacing w:val="-1"/>
          <w:sz w:val="20"/>
        </w:rPr>
        <w:t xml:space="preserve"> </w:t>
      </w:r>
      <w:r>
        <w:rPr>
          <w:sz w:val="20"/>
        </w:rPr>
        <w:t>prazos:</w:t>
      </w:r>
    </w:p>
    <w:p w:rsidR="00977819" w:rsidRDefault="00870853">
      <w:pPr>
        <w:pStyle w:val="PargrafodaLista"/>
        <w:numPr>
          <w:ilvl w:val="0"/>
          <w:numId w:val="5"/>
        </w:numPr>
        <w:tabs>
          <w:tab w:val="left" w:pos="322"/>
        </w:tabs>
        <w:jc w:val="both"/>
        <w:rPr>
          <w:sz w:val="20"/>
        </w:rPr>
      </w:pPr>
      <w:r>
        <w:rPr>
          <w:sz w:val="20"/>
        </w:rPr>
        <w:t>imediatamente,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rejeição ocorrer no</w:t>
      </w:r>
      <w:r>
        <w:rPr>
          <w:spacing w:val="-1"/>
          <w:sz w:val="20"/>
        </w:rPr>
        <w:t xml:space="preserve"> </w:t>
      </w:r>
      <w:r>
        <w:rPr>
          <w:sz w:val="20"/>
        </w:rPr>
        <w:t>ato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entrega;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</w:p>
    <w:p w:rsidR="00977819" w:rsidRDefault="00870853">
      <w:pPr>
        <w:pStyle w:val="PargrafodaLista"/>
        <w:numPr>
          <w:ilvl w:val="0"/>
          <w:numId w:val="5"/>
        </w:numPr>
        <w:tabs>
          <w:tab w:val="left" w:pos="348"/>
        </w:tabs>
        <w:ind w:left="115" w:right="983" w:firstLine="0"/>
        <w:jc w:val="both"/>
        <w:rPr>
          <w:sz w:val="20"/>
        </w:rPr>
      </w:pPr>
      <w:r>
        <w:rPr>
          <w:sz w:val="20"/>
        </w:rPr>
        <w:t xml:space="preserve">em até dois dias após a contratada ter sido devidamente notificada, caso </w:t>
      </w:r>
      <w:r>
        <w:rPr>
          <w:sz w:val="20"/>
        </w:rPr>
        <w:t>a constatação de irregularidade</w:t>
      </w:r>
      <w:r>
        <w:rPr>
          <w:spacing w:val="1"/>
          <w:sz w:val="20"/>
        </w:rPr>
        <w:t xml:space="preserve"> </w:t>
      </w:r>
      <w:r>
        <w:rPr>
          <w:sz w:val="20"/>
        </w:rPr>
        <w:t>seja</w:t>
      </w:r>
      <w:r>
        <w:rPr>
          <w:spacing w:val="-1"/>
          <w:sz w:val="20"/>
        </w:rPr>
        <w:t xml:space="preserve"> </w:t>
      </w:r>
      <w:r>
        <w:rPr>
          <w:sz w:val="20"/>
        </w:rPr>
        <w:t>posterior à entrega.</w:t>
      </w:r>
    </w:p>
    <w:p w:rsidR="00977819" w:rsidRDefault="00870853">
      <w:pPr>
        <w:pStyle w:val="PargrafodaLista"/>
        <w:numPr>
          <w:ilvl w:val="1"/>
          <w:numId w:val="6"/>
        </w:numPr>
        <w:tabs>
          <w:tab w:val="left" w:pos="437"/>
        </w:tabs>
        <w:ind w:left="436" w:hanging="322"/>
        <w:jc w:val="both"/>
        <w:rPr>
          <w:sz w:val="20"/>
        </w:rPr>
      </w:pPr>
      <w:r>
        <w:rPr>
          <w:sz w:val="20"/>
        </w:rPr>
        <w:t>A</w:t>
      </w:r>
      <w:r>
        <w:rPr>
          <w:spacing w:val="17"/>
          <w:sz w:val="20"/>
        </w:rPr>
        <w:t xml:space="preserve"> </w:t>
      </w:r>
      <w:r>
        <w:rPr>
          <w:sz w:val="20"/>
        </w:rPr>
        <w:t>recusa</w:t>
      </w:r>
      <w:r>
        <w:rPr>
          <w:spacing w:val="18"/>
          <w:sz w:val="20"/>
        </w:rPr>
        <w:t xml:space="preserve"> </w:t>
      </w:r>
      <w:r>
        <w:rPr>
          <w:sz w:val="20"/>
        </w:rPr>
        <w:t>da</w:t>
      </w:r>
      <w:r>
        <w:rPr>
          <w:spacing w:val="17"/>
          <w:sz w:val="20"/>
        </w:rPr>
        <w:t xml:space="preserve"> </w:t>
      </w:r>
      <w:r>
        <w:rPr>
          <w:sz w:val="20"/>
        </w:rPr>
        <w:t>contratada</w:t>
      </w:r>
      <w:r>
        <w:rPr>
          <w:spacing w:val="19"/>
          <w:sz w:val="20"/>
        </w:rPr>
        <w:t xml:space="preserve"> </w:t>
      </w:r>
      <w:r>
        <w:rPr>
          <w:sz w:val="20"/>
        </w:rPr>
        <w:t>em</w:t>
      </w:r>
      <w:r>
        <w:rPr>
          <w:spacing w:val="16"/>
          <w:sz w:val="20"/>
        </w:rPr>
        <w:t xml:space="preserve"> </w:t>
      </w:r>
      <w:r>
        <w:rPr>
          <w:sz w:val="20"/>
        </w:rPr>
        <w:t>atender</w:t>
      </w:r>
      <w:r>
        <w:rPr>
          <w:spacing w:val="17"/>
          <w:sz w:val="20"/>
        </w:rPr>
        <w:t xml:space="preserve"> </w:t>
      </w:r>
      <w:r>
        <w:rPr>
          <w:sz w:val="20"/>
        </w:rPr>
        <w:t>à</w:t>
      </w:r>
      <w:r>
        <w:rPr>
          <w:spacing w:val="18"/>
          <w:sz w:val="20"/>
        </w:rPr>
        <w:t xml:space="preserve"> </w:t>
      </w:r>
      <w:r>
        <w:rPr>
          <w:sz w:val="20"/>
        </w:rPr>
        <w:t>substituição</w:t>
      </w:r>
      <w:r>
        <w:rPr>
          <w:spacing w:val="17"/>
          <w:sz w:val="20"/>
        </w:rPr>
        <w:t xml:space="preserve"> </w:t>
      </w:r>
      <w:r>
        <w:rPr>
          <w:sz w:val="20"/>
        </w:rPr>
        <w:t>do</w:t>
      </w:r>
      <w:r>
        <w:rPr>
          <w:spacing w:val="16"/>
          <w:sz w:val="20"/>
        </w:rPr>
        <w:t xml:space="preserve"> </w:t>
      </w:r>
      <w:r>
        <w:rPr>
          <w:sz w:val="20"/>
        </w:rPr>
        <w:t>item</w:t>
      </w:r>
      <w:r>
        <w:rPr>
          <w:spacing w:val="16"/>
          <w:sz w:val="20"/>
        </w:rPr>
        <w:t xml:space="preserve"> </w:t>
      </w:r>
      <w:r>
        <w:rPr>
          <w:sz w:val="20"/>
        </w:rPr>
        <w:t>levará</w:t>
      </w:r>
      <w:r>
        <w:rPr>
          <w:spacing w:val="16"/>
          <w:sz w:val="20"/>
        </w:rPr>
        <w:t xml:space="preserve"> </w:t>
      </w:r>
      <w:r>
        <w:rPr>
          <w:sz w:val="20"/>
        </w:rPr>
        <w:t>à</w:t>
      </w:r>
      <w:r>
        <w:rPr>
          <w:spacing w:val="16"/>
          <w:sz w:val="20"/>
        </w:rPr>
        <w:t xml:space="preserve"> </w:t>
      </w:r>
      <w:r>
        <w:rPr>
          <w:sz w:val="20"/>
        </w:rPr>
        <w:t>aplicação</w:t>
      </w:r>
      <w:r>
        <w:rPr>
          <w:spacing w:val="15"/>
          <w:sz w:val="20"/>
        </w:rPr>
        <w:t xml:space="preserve"> </w:t>
      </w:r>
      <w:r>
        <w:rPr>
          <w:sz w:val="20"/>
        </w:rPr>
        <w:t>das</w:t>
      </w:r>
      <w:r>
        <w:rPr>
          <w:spacing w:val="17"/>
          <w:sz w:val="20"/>
        </w:rPr>
        <w:t xml:space="preserve"> </w:t>
      </w:r>
      <w:r>
        <w:rPr>
          <w:sz w:val="20"/>
        </w:rPr>
        <w:t>sanções</w:t>
      </w:r>
      <w:r>
        <w:rPr>
          <w:spacing w:val="14"/>
          <w:sz w:val="20"/>
        </w:rPr>
        <w:t xml:space="preserve"> </w:t>
      </w:r>
      <w:r>
        <w:rPr>
          <w:sz w:val="20"/>
        </w:rPr>
        <w:t>previstas</w:t>
      </w:r>
      <w:r>
        <w:rPr>
          <w:spacing w:val="16"/>
          <w:sz w:val="20"/>
        </w:rPr>
        <w:t xml:space="preserve"> </w:t>
      </w:r>
      <w:r>
        <w:rPr>
          <w:sz w:val="20"/>
        </w:rPr>
        <w:t>por</w:t>
      </w:r>
    </w:p>
    <w:p w:rsidR="00977819" w:rsidRDefault="00977819">
      <w:pPr>
        <w:jc w:val="both"/>
        <w:rPr>
          <w:sz w:val="20"/>
        </w:rPr>
        <w:sectPr w:rsidR="00977819">
          <w:headerReference w:type="default" r:id="rId7"/>
          <w:footerReference w:type="default" r:id="rId8"/>
          <w:type w:val="continuous"/>
          <w:pgSz w:w="11920" w:h="16850"/>
          <w:pgMar w:top="2120" w:right="1060" w:bottom="940" w:left="1020" w:header="764" w:footer="752" w:gutter="0"/>
          <w:pgNumType w:start="1"/>
          <w:cols w:space="720"/>
        </w:sectPr>
      </w:pPr>
    </w:p>
    <w:p w:rsidR="00977819" w:rsidRDefault="00977819">
      <w:pPr>
        <w:pStyle w:val="Corpodetexto"/>
        <w:spacing w:before="3"/>
        <w:rPr>
          <w:sz w:val="14"/>
        </w:rPr>
      </w:pPr>
    </w:p>
    <w:p w:rsidR="00977819" w:rsidRDefault="00870853">
      <w:pPr>
        <w:pStyle w:val="Corpodetexto"/>
        <w:spacing w:before="91"/>
        <w:ind w:left="115"/>
      </w:pPr>
      <w:r>
        <w:t>inadimplemento.</w:t>
      </w:r>
    </w:p>
    <w:p w:rsidR="00977819" w:rsidRDefault="00977819">
      <w:pPr>
        <w:pStyle w:val="Corpodetexto"/>
        <w:spacing w:before="2"/>
        <w:rPr>
          <w:sz w:val="22"/>
        </w:rPr>
      </w:pPr>
    </w:p>
    <w:p w:rsidR="00977819" w:rsidRDefault="00870853">
      <w:pPr>
        <w:pStyle w:val="Ttulo1"/>
        <w:numPr>
          <w:ilvl w:val="0"/>
          <w:numId w:val="6"/>
        </w:numPr>
        <w:tabs>
          <w:tab w:val="left" w:pos="317"/>
        </w:tabs>
      </w:pPr>
      <w:r>
        <w:t>EXCLUSÃO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LICITANTE</w:t>
      </w:r>
      <w:r>
        <w:rPr>
          <w:spacing w:val="-6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ATA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REGISTRO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PREÇOS</w:t>
      </w:r>
    </w:p>
    <w:p w:rsidR="00977819" w:rsidRDefault="00870853">
      <w:pPr>
        <w:pStyle w:val="PargrafodaLista"/>
        <w:numPr>
          <w:ilvl w:val="1"/>
          <w:numId w:val="6"/>
        </w:numPr>
        <w:tabs>
          <w:tab w:val="left" w:pos="461"/>
        </w:tabs>
        <w:ind w:right="981" w:firstLine="0"/>
        <w:jc w:val="both"/>
        <w:rPr>
          <w:sz w:val="20"/>
        </w:rPr>
      </w:pPr>
      <w:r>
        <w:rPr>
          <w:sz w:val="20"/>
        </w:rPr>
        <w:t>O licitante que teve seu preço registrado poderá ser excluído da presente Ata, com a consequente</w:t>
      </w:r>
      <w:r>
        <w:rPr>
          <w:spacing w:val="1"/>
          <w:sz w:val="20"/>
        </w:rPr>
        <w:t xml:space="preserve"> </w:t>
      </w:r>
      <w:r>
        <w:rPr>
          <w:sz w:val="20"/>
        </w:rPr>
        <w:t>aplicação das penalidades previstas no edital e no contrato, assegurado o contraditório e ampla defesa, nas</w:t>
      </w:r>
      <w:r>
        <w:rPr>
          <w:spacing w:val="1"/>
          <w:sz w:val="20"/>
        </w:rPr>
        <w:t xml:space="preserve"> </w:t>
      </w:r>
      <w:r>
        <w:rPr>
          <w:sz w:val="20"/>
        </w:rPr>
        <w:t>seguintes</w:t>
      </w:r>
      <w:r>
        <w:rPr>
          <w:spacing w:val="-1"/>
          <w:sz w:val="20"/>
        </w:rPr>
        <w:t xml:space="preserve"> </w:t>
      </w:r>
      <w:r>
        <w:rPr>
          <w:sz w:val="20"/>
        </w:rPr>
        <w:t>hipóteses:</w:t>
      </w:r>
    </w:p>
    <w:p w:rsidR="00977819" w:rsidRDefault="00870853">
      <w:pPr>
        <w:pStyle w:val="PargrafodaLista"/>
        <w:numPr>
          <w:ilvl w:val="0"/>
          <w:numId w:val="4"/>
        </w:numPr>
        <w:tabs>
          <w:tab w:val="left" w:pos="322"/>
        </w:tabs>
        <w:jc w:val="both"/>
        <w:rPr>
          <w:sz w:val="20"/>
        </w:rPr>
      </w:pPr>
      <w:r>
        <w:rPr>
          <w:sz w:val="20"/>
        </w:rPr>
        <w:t>quando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-2"/>
          <w:sz w:val="20"/>
        </w:rPr>
        <w:t xml:space="preserve"> </w:t>
      </w:r>
      <w:r>
        <w:rPr>
          <w:sz w:val="20"/>
        </w:rPr>
        <w:t>não cumpri</w:t>
      </w:r>
      <w:r>
        <w:rPr>
          <w:sz w:val="20"/>
        </w:rPr>
        <w:t>r as</w:t>
      </w:r>
      <w:r>
        <w:rPr>
          <w:spacing w:val="-1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1"/>
          <w:sz w:val="20"/>
        </w:rPr>
        <w:t xml:space="preserve"> </w:t>
      </w:r>
      <w:r>
        <w:rPr>
          <w:sz w:val="20"/>
        </w:rPr>
        <w:t>constantes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presente</w:t>
      </w:r>
      <w:r>
        <w:rPr>
          <w:spacing w:val="1"/>
          <w:sz w:val="20"/>
        </w:rPr>
        <w:t xml:space="preserve"> </w:t>
      </w:r>
      <w:r>
        <w:rPr>
          <w:sz w:val="20"/>
        </w:rPr>
        <w:t>Ata;</w:t>
      </w:r>
    </w:p>
    <w:p w:rsidR="00977819" w:rsidRDefault="00870853">
      <w:pPr>
        <w:pStyle w:val="PargrafodaLista"/>
        <w:numPr>
          <w:ilvl w:val="0"/>
          <w:numId w:val="4"/>
        </w:numPr>
        <w:tabs>
          <w:tab w:val="left" w:pos="334"/>
        </w:tabs>
        <w:spacing w:before="0"/>
        <w:ind w:left="333" w:hanging="219"/>
        <w:jc w:val="both"/>
        <w:rPr>
          <w:sz w:val="20"/>
        </w:rPr>
      </w:pPr>
      <w:r>
        <w:rPr>
          <w:sz w:val="20"/>
        </w:rPr>
        <w:t>quando, convocado,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-1"/>
          <w:sz w:val="20"/>
        </w:rPr>
        <w:t xml:space="preserve"> </w:t>
      </w:r>
      <w:r>
        <w:rPr>
          <w:sz w:val="20"/>
        </w:rPr>
        <w:t>não assinar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contrato,</w:t>
      </w:r>
      <w:r>
        <w:rPr>
          <w:spacing w:val="1"/>
          <w:sz w:val="20"/>
        </w:rPr>
        <w:t xml:space="preserve"> </w:t>
      </w:r>
      <w:r>
        <w:rPr>
          <w:sz w:val="20"/>
        </w:rPr>
        <w:t>sem</w:t>
      </w:r>
      <w:r>
        <w:rPr>
          <w:spacing w:val="1"/>
          <w:sz w:val="20"/>
        </w:rPr>
        <w:t xml:space="preserve"> </w:t>
      </w:r>
      <w:r>
        <w:rPr>
          <w:sz w:val="20"/>
        </w:rPr>
        <w:t>justificativa aceitável;</w:t>
      </w:r>
    </w:p>
    <w:p w:rsidR="00977819" w:rsidRDefault="00870853">
      <w:pPr>
        <w:pStyle w:val="PargrafodaLista"/>
        <w:numPr>
          <w:ilvl w:val="0"/>
          <w:numId w:val="4"/>
        </w:numPr>
        <w:tabs>
          <w:tab w:val="left" w:pos="322"/>
        </w:tabs>
        <w:jc w:val="both"/>
        <w:rPr>
          <w:sz w:val="20"/>
        </w:rPr>
      </w:pPr>
      <w:r>
        <w:rPr>
          <w:sz w:val="20"/>
        </w:rPr>
        <w:t>quando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-2"/>
          <w:sz w:val="20"/>
        </w:rPr>
        <w:t xml:space="preserve"> </w:t>
      </w:r>
      <w:r>
        <w:rPr>
          <w:sz w:val="20"/>
        </w:rPr>
        <w:t>não realizar a</w:t>
      </w:r>
      <w:r>
        <w:rPr>
          <w:spacing w:val="-1"/>
          <w:sz w:val="20"/>
        </w:rPr>
        <w:t xml:space="preserve"> </w:t>
      </w:r>
      <w:r>
        <w:rPr>
          <w:sz w:val="20"/>
        </w:rPr>
        <w:t>entrega</w:t>
      </w:r>
      <w:r>
        <w:rPr>
          <w:spacing w:val="-1"/>
          <w:sz w:val="20"/>
        </w:rPr>
        <w:t xml:space="preserve"> </w:t>
      </w:r>
      <w:r>
        <w:rPr>
          <w:sz w:val="20"/>
        </w:rPr>
        <w:t>do item no prazo</w:t>
      </w:r>
      <w:r>
        <w:rPr>
          <w:spacing w:val="-2"/>
          <w:sz w:val="20"/>
        </w:rPr>
        <w:t xml:space="preserve"> </w:t>
      </w:r>
      <w:r>
        <w:rPr>
          <w:sz w:val="20"/>
        </w:rPr>
        <w:t>estabelecido, sem</w:t>
      </w:r>
      <w:r>
        <w:rPr>
          <w:spacing w:val="1"/>
          <w:sz w:val="20"/>
        </w:rPr>
        <w:t xml:space="preserve"> </w:t>
      </w:r>
      <w:r>
        <w:rPr>
          <w:sz w:val="20"/>
        </w:rPr>
        <w:t>justificativa</w:t>
      </w:r>
      <w:r>
        <w:rPr>
          <w:spacing w:val="-1"/>
          <w:sz w:val="20"/>
        </w:rPr>
        <w:t xml:space="preserve"> </w:t>
      </w:r>
      <w:r>
        <w:rPr>
          <w:sz w:val="20"/>
        </w:rPr>
        <w:t>aceitável;</w:t>
      </w:r>
    </w:p>
    <w:p w:rsidR="00977819" w:rsidRDefault="00870853">
      <w:pPr>
        <w:pStyle w:val="PargrafodaLista"/>
        <w:numPr>
          <w:ilvl w:val="0"/>
          <w:numId w:val="4"/>
        </w:numPr>
        <w:tabs>
          <w:tab w:val="left" w:pos="375"/>
        </w:tabs>
        <w:spacing w:before="0"/>
        <w:ind w:left="115" w:right="982" w:firstLine="0"/>
        <w:jc w:val="both"/>
        <w:rPr>
          <w:sz w:val="20"/>
        </w:rPr>
      </w:pPr>
      <w:r>
        <w:rPr>
          <w:sz w:val="20"/>
        </w:rPr>
        <w:t>quando, solicitado o ree</w:t>
      </w:r>
      <w:r>
        <w:rPr>
          <w:sz w:val="20"/>
        </w:rPr>
        <w:t>quilíbrio econômico-financeiro pela Administração, o fornecedor não aceitar</w:t>
      </w:r>
      <w:r>
        <w:rPr>
          <w:spacing w:val="1"/>
          <w:sz w:val="20"/>
        </w:rPr>
        <w:t xml:space="preserve"> </w:t>
      </w:r>
      <w:r>
        <w:rPr>
          <w:sz w:val="20"/>
        </w:rPr>
        <w:t>reduzir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seu</w:t>
      </w:r>
      <w:r>
        <w:rPr>
          <w:spacing w:val="1"/>
          <w:sz w:val="20"/>
        </w:rPr>
        <w:t xml:space="preserve"> </w:t>
      </w:r>
      <w:r>
        <w:rPr>
          <w:sz w:val="20"/>
        </w:rPr>
        <w:t>preço</w:t>
      </w:r>
      <w:r>
        <w:rPr>
          <w:spacing w:val="-2"/>
          <w:sz w:val="20"/>
        </w:rPr>
        <w:t xml:space="preserve"> </w:t>
      </w:r>
      <w:r>
        <w:rPr>
          <w:sz w:val="20"/>
        </w:rPr>
        <w:t>registrado,</w:t>
      </w:r>
      <w:r>
        <w:rPr>
          <w:spacing w:val="1"/>
          <w:sz w:val="20"/>
        </w:rPr>
        <w:t xml:space="preserve"> </w:t>
      </w:r>
      <w:r>
        <w:rPr>
          <w:sz w:val="20"/>
        </w:rPr>
        <w:t>e esse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tornar</w:t>
      </w:r>
      <w:r>
        <w:rPr>
          <w:spacing w:val="-1"/>
          <w:sz w:val="20"/>
        </w:rPr>
        <w:t xml:space="preserve"> </w:t>
      </w:r>
      <w:r>
        <w:rPr>
          <w:sz w:val="20"/>
        </w:rPr>
        <w:t>superior ao</w:t>
      </w:r>
      <w:r>
        <w:rPr>
          <w:spacing w:val="-1"/>
          <w:sz w:val="20"/>
        </w:rPr>
        <w:t xml:space="preserve"> </w:t>
      </w:r>
      <w:r>
        <w:rPr>
          <w:sz w:val="20"/>
        </w:rPr>
        <w:t>praticado</w:t>
      </w:r>
      <w:r>
        <w:rPr>
          <w:spacing w:val="-1"/>
          <w:sz w:val="20"/>
        </w:rPr>
        <w:t xml:space="preserve"> </w:t>
      </w:r>
      <w:r>
        <w:rPr>
          <w:sz w:val="20"/>
        </w:rPr>
        <w:t>no mercado;</w:t>
      </w:r>
    </w:p>
    <w:p w:rsidR="00977819" w:rsidRDefault="00870853">
      <w:pPr>
        <w:pStyle w:val="PargrafodaLista"/>
        <w:numPr>
          <w:ilvl w:val="0"/>
          <w:numId w:val="4"/>
        </w:numPr>
        <w:tabs>
          <w:tab w:val="left" w:pos="375"/>
        </w:tabs>
        <w:ind w:left="115" w:right="981" w:firstLine="0"/>
        <w:jc w:val="both"/>
        <w:rPr>
          <w:sz w:val="20"/>
        </w:rPr>
      </w:pP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solicitar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cancelamento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escrito,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estar</w:t>
      </w:r>
      <w:r>
        <w:rPr>
          <w:spacing w:val="1"/>
          <w:sz w:val="20"/>
        </w:rPr>
        <w:t xml:space="preserve"> </w:t>
      </w:r>
      <w:r>
        <w:rPr>
          <w:sz w:val="20"/>
        </w:rPr>
        <w:t>impossibilitado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cumprir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exigências</w:t>
      </w:r>
      <w:r>
        <w:rPr>
          <w:spacing w:val="1"/>
          <w:sz w:val="20"/>
        </w:rPr>
        <w:t xml:space="preserve"> </w:t>
      </w:r>
      <w:r>
        <w:rPr>
          <w:sz w:val="20"/>
        </w:rPr>
        <w:t>desta</w:t>
      </w:r>
      <w:r>
        <w:rPr>
          <w:spacing w:val="1"/>
          <w:sz w:val="20"/>
        </w:rPr>
        <w:t xml:space="preserve"> </w:t>
      </w:r>
      <w:r>
        <w:rPr>
          <w:sz w:val="20"/>
        </w:rPr>
        <w:t>Ata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Registro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Preços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fato</w:t>
      </w:r>
      <w:r>
        <w:rPr>
          <w:spacing w:val="1"/>
          <w:sz w:val="20"/>
        </w:rPr>
        <w:t xml:space="preserve"> </w:t>
      </w:r>
      <w:r>
        <w:rPr>
          <w:sz w:val="20"/>
        </w:rPr>
        <w:t>superveniente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licitação,</w:t>
      </w:r>
      <w:r>
        <w:rPr>
          <w:spacing w:val="1"/>
          <w:sz w:val="20"/>
        </w:rPr>
        <w:t xml:space="preserve"> </w:t>
      </w:r>
      <w:r>
        <w:rPr>
          <w:sz w:val="20"/>
        </w:rPr>
        <w:t>alheio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1"/>
          <w:sz w:val="20"/>
        </w:rPr>
        <w:t xml:space="preserve"> </w:t>
      </w:r>
      <w:r>
        <w:rPr>
          <w:sz w:val="20"/>
        </w:rPr>
        <w:t>vontade,</w:t>
      </w:r>
      <w:r>
        <w:rPr>
          <w:spacing w:val="1"/>
          <w:sz w:val="20"/>
        </w:rPr>
        <w:t xml:space="preserve"> </w:t>
      </w:r>
      <w:r>
        <w:rPr>
          <w:sz w:val="20"/>
        </w:rPr>
        <w:t>decorrente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fortuito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força</w:t>
      </w:r>
      <w:r>
        <w:rPr>
          <w:spacing w:val="1"/>
          <w:sz w:val="20"/>
        </w:rPr>
        <w:t xml:space="preserve"> </w:t>
      </w:r>
      <w:r>
        <w:rPr>
          <w:sz w:val="20"/>
        </w:rPr>
        <w:t>maior,</w:t>
      </w:r>
      <w:r>
        <w:rPr>
          <w:spacing w:val="1"/>
          <w:sz w:val="20"/>
        </w:rPr>
        <w:t xml:space="preserve"> </w:t>
      </w:r>
      <w:r>
        <w:rPr>
          <w:sz w:val="20"/>
        </w:rPr>
        <w:t>desde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pedido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cancelamento</w:t>
      </w:r>
      <w:r>
        <w:rPr>
          <w:spacing w:val="50"/>
          <w:sz w:val="20"/>
        </w:rPr>
        <w:t xml:space="preserve"> </w:t>
      </w:r>
      <w:r>
        <w:rPr>
          <w:sz w:val="20"/>
        </w:rPr>
        <w:t>esteja</w:t>
      </w:r>
      <w:r>
        <w:rPr>
          <w:spacing w:val="50"/>
          <w:sz w:val="20"/>
        </w:rPr>
        <w:t xml:space="preserve"> </w:t>
      </w:r>
      <w:r>
        <w:rPr>
          <w:sz w:val="20"/>
        </w:rPr>
        <w:t>devidamente</w:t>
      </w:r>
      <w:r>
        <w:rPr>
          <w:spacing w:val="1"/>
          <w:sz w:val="20"/>
        </w:rPr>
        <w:t xml:space="preserve"> </w:t>
      </w:r>
      <w:r>
        <w:rPr>
          <w:sz w:val="20"/>
        </w:rPr>
        <w:t>instruído</w:t>
      </w:r>
      <w:r>
        <w:rPr>
          <w:spacing w:val="-1"/>
          <w:sz w:val="20"/>
        </w:rPr>
        <w:t xml:space="preserve"> </w:t>
      </w:r>
      <w:r>
        <w:rPr>
          <w:sz w:val="20"/>
        </w:rPr>
        <w:t>com a documentação</w:t>
      </w:r>
      <w:r>
        <w:rPr>
          <w:spacing w:val="-1"/>
          <w:sz w:val="20"/>
        </w:rPr>
        <w:t xml:space="preserve"> </w:t>
      </w:r>
      <w:r>
        <w:rPr>
          <w:sz w:val="20"/>
        </w:rPr>
        <w:t>comprobatória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situação alegada;</w:t>
      </w:r>
    </w:p>
    <w:p w:rsidR="00977819" w:rsidRDefault="00870853">
      <w:pPr>
        <w:pStyle w:val="PargrafodaLista"/>
        <w:numPr>
          <w:ilvl w:val="1"/>
          <w:numId w:val="6"/>
        </w:numPr>
        <w:tabs>
          <w:tab w:val="left" w:pos="471"/>
        </w:tabs>
        <w:spacing w:before="2"/>
        <w:ind w:right="981" w:firstLine="0"/>
        <w:jc w:val="both"/>
        <w:rPr>
          <w:sz w:val="20"/>
        </w:rPr>
      </w:pP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hipóteses</w:t>
      </w:r>
      <w:r>
        <w:rPr>
          <w:spacing w:val="1"/>
          <w:sz w:val="20"/>
        </w:rPr>
        <w:t xml:space="preserve"> </w:t>
      </w:r>
      <w:r>
        <w:rPr>
          <w:sz w:val="20"/>
        </w:rPr>
        <w:t>elencadas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item</w:t>
      </w:r>
      <w:r>
        <w:rPr>
          <w:spacing w:val="1"/>
          <w:sz w:val="20"/>
        </w:rPr>
        <w:t xml:space="preserve"> </w:t>
      </w:r>
      <w:r>
        <w:rPr>
          <w:sz w:val="20"/>
        </w:rPr>
        <w:t>anterior</w:t>
      </w:r>
      <w:r>
        <w:rPr>
          <w:spacing w:val="1"/>
          <w:sz w:val="20"/>
        </w:rPr>
        <w:t xml:space="preserve"> </w:t>
      </w:r>
      <w:r>
        <w:rPr>
          <w:sz w:val="20"/>
        </w:rPr>
        <w:t>serão</w:t>
      </w:r>
      <w:r>
        <w:rPr>
          <w:spacing w:val="1"/>
          <w:sz w:val="20"/>
        </w:rPr>
        <w:t xml:space="preserve"> </w:t>
      </w:r>
      <w:r>
        <w:rPr>
          <w:sz w:val="20"/>
        </w:rPr>
        <w:t>devidamente</w:t>
      </w:r>
      <w:r>
        <w:rPr>
          <w:spacing w:val="1"/>
          <w:sz w:val="20"/>
        </w:rPr>
        <w:t xml:space="preserve"> </w:t>
      </w:r>
      <w:r>
        <w:rPr>
          <w:sz w:val="20"/>
        </w:rPr>
        <w:t>apuradas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formalizadas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processo</w:t>
      </w:r>
      <w:r>
        <w:rPr>
          <w:spacing w:val="-47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1"/>
          <w:sz w:val="20"/>
        </w:rPr>
        <w:t xml:space="preserve"> </w:t>
      </w:r>
      <w:r>
        <w:rPr>
          <w:sz w:val="20"/>
        </w:rPr>
        <w:t>próprio,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comunicadas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escrito,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protocolo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recebimento,</w:t>
      </w:r>
      <w:r>
        <w:rPr>
          <w:spacing w:val="50"/>
          <w:sz w:val="20"/>
        </w:rPr>
        <w:t xml:space="preserve"> </w:t>
      </w:r>
      <w:r>
        <w:rPr>
          <w:sz w:val="20"/>
        </w:rPr>
        <w:t>assegurado</w:t>
      </w:r>
      <w:r>
        <w:rPr>
          <w:spacing w:val="50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contraditório</w:t>
      </w:r>
      <w:r>
        <w:rPr>
          <w:spacing w:val="-1"/>
          <w:sz w:val="20"/>
        </w:rPr>
        <w:t xml:space="preserve"> </w:t>
      </w:r>
      <w:r>
        <w:rPr>
          <w:sz w:val="20"/>
        </w:rPr>
        <w:t>e a ampla defesa no prazo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cinco d</w:t>
      </w:r>
      <w:r>
        <w:rPr>
          <w:sz w:val="20"/>
        </w:rPr>
        <w:t>ias</w:t>
      </w:r>
      <w:r>
        <w:rPr>
          <w:spacing w:val="1"/>
          <w:sz w:val="20"/>
        </w:rPr>
        <w:t xml:space="preserve"> </w:t>
      </w:r>
      <w:r>
        <w:rPr>
          <w:sz w:val="20"/>
        </w:rPr>
        <w:t>úteis.</w:t>
      </w:r>
    </w:p>
    <w:p w:rsidR="00977819" w:rsidRDefault="00870853">
      <w:pPr>
        <w:pStyle w:val="PargrafodaLista"/>
        <w:numPr>
          <w:ilvl w:val="1"/>
          <w:numId w:val="6"/>
        </w:numPr>
        <w:tabs>
          <w:tab w:val="left" w:pos="437"/>
        </w:tabs>
        <w:ind w:right="981" w:firstLine="0"/>
        <w:jc w:val="both"/>
        <w:rPr>
          <w:sz w:val="20"/>
        </w:rPr>
      </w:pPr>
      <w:r>
        <w:rPr>
          <w:sz w:val="20"/>
        </w:rPr>
        <w:t>No</w:t>
      </w:r>
      <w:r>
        <w:rPr>
          <w:spacing w:val="16"/>
          <w:sz w:val="20"/>
        </w:rPr>
        <w:t xml:space="preserve"> </w:t>
      </w:r>
      <w:r>
        <w:rPr>
          <w:sz w:val="20"/>
        </w:rPr>
        <w:t>caso</w:t>
      </w:r>
      <w:r>
        <w:rPr>
          <w:spacing w:val="16"/>
          <w:sz w:val="20"/>
        </w:rPr>
        <w:t xml:space="preserve"> </w:t>
      </w:r>
      <w:r>
        <w:rPr>
          <w:sz w:val="20"/>
        </w:rPr>
        <w:t>de</w:t>
      </w:r>
      <w:r>
        <w:rPr>
          <w:spacing w:val="17"/>
          <w:sz w:val="20"/>
        </w:rPr>
        <w:t xml:space="preserve"> </w:t>
      </w:r>
      <w:r>
        <w:rPr>
          <w:sz w:val="20"/>
        </w:rPr>
        <w:t>se</w:t>
      </w:r>
      <w:r>
        <w:rPr>
          <w:spacing w:val="17"/>
          <w:sz w:val="20"/>
        </w:rPr>
        <w:t xml:space="preserve"> </w:t>
      </w:r>
      <w:r>
        <w:rPr>
          <w:sz w:val="20"/>
        </w:rPr>
        <w:t>tornar</w:t>
      </w:r>
      <w:r>
        <w:rPr>
          <w:spacing w:val="17"/>
          <w:sz w:val="20"/>
        </w:rPr>
        <w:t xml:space="preserve"> </w:t>
      </w:r>
      <w:r>
        <w:rPr>
          <w:sz w:val="20"/>
        </w:rPr>
        <w:t>desconhecido</w:t>
      </w:r>
      <w:r>
        <w:rPr>
          <w:spacing w:val="19"/>
          <w:sz w:val="20"/>
        </w:rPr>
        <w:t xml:space="preserve"> </w:t>
      </w:r>
      <w:r>
        <w:rPr>
          <w:sz w:val="20"/>
        </w:rPr>
        <w:t>o</w:t>
      </w:r>
      <w:r>
        <w:rPr>
          <w:spacing w:val="18"/>
          <w:sz w:val="20"/>
        </w:rPr>
        <w:t xml:space="preserve"> </w:t>
      </w:r>
      <w:r>
        <w:rPr>
          <w:sz w:val="20"/>
        </w:rPr>
        <w:t>endereço</w:t>
      </w:r>
      <w:r>
        <w:rPr>
          <w:spacing w:val="16"/>
          <w:sz w:val="20"/>
        </w:rPr>
        <w:t xml:space="preserve"> </w:t>
      </w:r>
      <w:r>
        <w:rPr>
          <w:sz w:val="20"/>
        </w:rPr>
        <w:t>do</w:t>
      </w:r>
      <w:r>
        <w:rPr>
          <w:spacing w:val="16"/>
          <w:sz w:val="20"/>
        </w:rPr>
        <w:t xml:space="preserve"> </w:t>
      </w:r>
      <w:r>
        <w:rPr>
          <w:sz w:val="20"/>
        </w:rPr>
        <w:t>fornecedor,</w:t>
      </w:r>
      <w:r>
        <w:rPr>
          <w:spacing w:val="14"/>
          <w:sz w:val="20"/>
        </w:rPr>
        <w:t xml:space="preserve"> </w:t>
      </w:r>
      <w:r>
        <w:rPr>
          <w:sz w:val="20"/>
        </w:rPr>
        <w:t>as</w:t>
      </w:r>
      <w:r>
        <w:rPr>
          <w:spacing w:val="15"/>
          <w:sz w:val="20"/>
        </w:rPr>
        <w:t xml:space="preserve"> </w:t>
      </w:r>
      <w:r>
        <w:rPr>
          <w:sz w:val="20"/>
        </w:rPr>
        <w:t>comunicações</w:t>
      </w:r>
      <w:r>
        <w:rPr>
          <w:spacing w:val="14"/>
          <w:sz w:val="20"/>
        </w:rPr>
        <w:t xml:space="preserve"> </w:t>
      </w:r>
      <w:r>
        <w:rPr>
          <w:sz w:val="20"/>
        </w:rPr>
        <w:t>necessárias</w:t>
      </w:r>
      <w:r>
        <w:rPr>
          <w:spacing w:val="15"/>
          <w:sz w:val="20"/>
        </w:rPr>
        <w:t xml:space="preserve"> </w:t>
      </w:r>
      <w:r>
        <w:rPr>
          <w:sz w:val="20"/>
        </w:rPr>
        <w:t>serão</w:t>
      </w:r>
      <w:r>
        <w:rPr>
          <w:spacing w:val="14"/>
          <w:sz w:val="20"/>
        </w:rPr>
        <w:t xml:space="preserve"> </w:t>
      </w:r>
      <w:r>
        <w:rPr>
          <w:sz w:val="20"/>
        </w:rPr>
        <w:t>feita</w:t>
      </w:r>
      <w:r>
        <w:rPr>
          <w:spacing w:val="1"/>
          <w:sz w:val="20"/>
        </w:rPr>
        <w:t xml:space="preserve"> </w:t>
      </w:r>
      <w:r>
        <w:rPr>
          <w:sz w:val="20"/>
        </w:rPr>
        <w:t>por publicação na imprensa oficial, considerando-se, assim, para todos os efeitos, excluído o licitante da ata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registro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preços.</w:t>
      </w:r>
    </w:p>
    <w:p w:rsidR="00977819" w:rsidRDefault="00977819">
      <w:pPr>
        <w:pStyle w:val="Corpodetexto"/>
        <w:spacing w:before="3"/>
        <w:rPr>
          <w:sz w:val="22"/>
        </w:rPr>
      </w:pPr>
    </w:p>
    <w:p w:rsidR="00977819" w:rsidRDefault="00870853">
      <w:pPr>
        <w:pStyle w:val="Ttulo1"/>
        <w:numPr>
          <w:ilvl w:val="0"/>
          <w:numId w:val="6"/>
        </w:numPr>
        <w:tabs>
          <w:tab w:val="left" w:pos="317"/>
        </w:tabs>
      </w:pPr>
      <w:r>
        <w:t>PENALIDADES</w:t>
      </w:r>
    </w:p>
    <w:p w:rsidR="00977819" w:rsidRDefault="00870853">
      <w:pPr>
        <w:pStyle w:val="PargrafodaLista"/>
        <w:numPr>
          <w:ilvl w:val="1"/>
          <w:numId w:val="6"/>
        </w:numPr>
        <w:tabs>
          <w:tab w:val="left" w:pos="430"/>
        </w:tabs>
        <w:spacing w:before="0"/>
        <w:ind w:right="983" w:firstLine="0"/>
        <w:jc w:val="both"/>
        <w:rPr>
          <w:sz w:val="20"/>
        </w:rPr>
      </w:pPr>
      <w:r>
        <w:rPr>
          <w:sz w:val="20"/>
        </w:rPr>
        <w:t>Os bens cujos fornecimentos vierem a ser contratados deverão ser entregues em até 5 (cinco) dias úteis</w:t>
      </w:r>
      <w:r>
        <w:rPr>
          <w:spacing w:val="1"/>
          <w:sz w:val="20"/>
        </w:rPr>
        <w:t xml:space="preserve"> </w:t>
      </w:r>
      <w:r>
        <w:rPr>
          <w:sz w:val="20"/>
        </w:rPr>
        <w:t>após</w:t>
      </w:r>
      <w:r>
        <w:rPr>
          <w:spacing w:val="-1"/>
          <w:sz w:val="20"/>
        </w:rPr>
        <w:t xml:space="preserve"> </w:t>
      </w:r>
      <w:r>
        <w:rPr>
          <w:sz w:val="20"/>
        </w:rPr>
        <w:t>a data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assinatura da</w:t>
      </w:r>
      <w:r>
        <w:rPr>
          <w:spacing w:val="-1"/>
          <w:sz w:val="20"/>
        </w:rPr>
        <w:t xml:space="preserve"> </w:t>
      </w:r>
      <w:r>
        <w:rPr>
          <w:sz w:val="20"/>
        </w:rPr>
        <w:t>Ordem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Compra, sob</w:t>
      </w:r>
      <w:r>
        <w:rPr>
          <w:spacing w:val="-1"/>
          <w:sz w:val="20"/>
        </w:rPr>
        <w:t xml:space="preserve"> </w:t>
      </w:r>
      <w:r>
        <w:rPr>
          <w:sz w:val="20"/>
        </w:rPr>
        <w:t>pena</w:t>
      </w:r>
      <w:r>
        <w:rPr>
          <w:spacing w:val="1"/>
          <w:sz w:val="20"/>
        </w:rPr>
        <w:t xml:space="preserve"> </w:t>
      </w:r>
      <w:r>
        <w:rPr>
          <w:sz w:val="20"/>
        </w:rPr>
        <w:t>de:</w:t>
      </w:r>
    </w:p>
    <w:p w:rsidR="00977819" w:rsidRDefault="00870853">
      <w:pPr>
        <w:pStyle w:val="PargrafodaLista"/>
        <w:numPr>
          <w:ilvl w:val="0"/>
          <w:numId w:val="3"/>
        </w:numPr>
        <w:tabs>
          <w:tab w:val="left" w:pos="365"/>
        </w:tabs>
        <w:ind w:right="983" w:firstLine="0"/>
        <w:jc w:val="both"/>
        <w:rPr>
          <w:sz w:val="20"/>
        </w:rPr>
      </w:pPr>
      <w:r>
        <w:rPr>
          <w:sz w:val="20"/>
        </w:rPr>
        <w:t>multa de 0,5% (meio por cento) por dia de atraso, limitado este a 10 (dez) dias, a</w:t>
      </w:r>
      <w:r>
        <w:rPr>
          <w:sz w:val="20"/>
        </w:rPr>
        <w:t>pós o qual será</w:t>
      </w:r>
      <w:r>
        <w:rPr>
          <w:spacing w:val="1"/>
          <w:sz w:val="20"/>
        </w:rPr>
        <w:t xml:space="preserve"> </w:t>
      </w:r>
      <w:r>
        <w:rPr>
          <w:sz w:val="20"/>
        </w:rPr>
        <w:t>considerado</w:t>
      </w:r>
      <w:r>
        <w:rPr>
          <w:spacing w:val="-1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contratual;</w:t>
      </w:r>
    </w:p>
    <w:p w:rsidR="00977819" w:rsidRDefault="00870853">
      <w:pPr>
        <w:pStyle w:val="PargrafodaLista"/>
        <w:numPr>
          <w:ilvl w:val="0"/>
          <w:numId w:val="3"/>
        </w:numPr>
        <w:tabs>
          <w:tab w:val="left" w:pos="375"/>
        </w:tabs>
        <w:ind w:right="979" w:firstLine="0"/>
        <w:jc w:val="both"/>
        <w:rPr>
          <w:sz w:val="20"/>
        </w:rPr>
      </w:pPr>
      <w:r>
        <w:rPr>
          <w:sz w:val="20"/>
        </w:rPr>
        <w:t>multa de 8% (oito por cento) no caso de inexecução parcial do contrato, cumulada com a pena de</w:t>
      </w:r>
      <w:r>
        <w:rPr>
          <w:spacing w:val="1"/>
          <w:sz w:val="20"/>
        </w:rPr>
        <w:t xml:space="preserve"> </w:t>
      </w:r>
      <w:r>
        <w:rPr>
          <w:sz w:val="20"/>
        </w:rPr>
        <w:t>suspensão</w:t>
      </w:r>
      <w:r>
        <w:rPr>
          <w:spacing w:val="50"/>
          <w:sz w:val="20"/>
        </w:rPr>
        <w:t xml:space="preserve"> </w:t>
      </w:r>
      <w:r>
        <w:rPr>
          <w:sz w:val="20"/>
        </w:rPr>
        <w:t>do direito de licitar e o impedimento de contratar com a Administração pelo prazo de 01 (um</w:t>
      </w:r>
      <w:r>
        <w:rPr>
          <w:spacing w:val="1"/>
          <w:sz w:val="20"/>
        </w:rPr>
        <w:t xml:space="preserve"> </w:t>
      </w:r>
      <w:r>
        <w:rPr>
          <w:sz w:val="20"/>
        </w:rPr>
        <w:t>ano);</w:t>
      </w:r>
    </w:p>
    <w:p w:rsidR="00977819" w:rsidRDefault="00870853">
      <w:pPr>
        <w:pStyle w:val="PargrafodaLista"/>
        <w:numPr>
          <w:ilvl w:val="0"/>
          <w:numId w:val="3"/>
        </w:numPr>
        <w:tabs>
          <w:tab w:val="left" w:pos="370"/>
        </w:tabs>
        <w:ind w:right="979" w:firstLine="0"/>
        <w:jc w:val="both"/>
        <w:rPr>
          <w:sz w:val="20"/>
        </w:rPr>
      </w:pPr>
      <w:r>
        <w:rPr>
          <w:sz w:val="20"/>
        </w:rPr>
        <w:t>mu</w:t>
      </w:r>
      <w:r>
        <w:rPr>
          <w:sz w:val="20"/>
        </w:rPr>
        <w:t>lta</w:t>
      </w:r>
      <w:r>
        <w:rPr>
          <w:spacing w:val="1"/>
          <w:sz w:val="20"/>
        </w:rPr>
        <w:t xml:space="preserve"> </w:t>
      </w:r>
      <w:r>
        <w:rPr>
          <w:sz w:val="20"/>
        </w:rPr>
        <w:t>de 10%</w:t>
      </w:r>
      <w:r>
        <w:rPr>
          <w:spacing w:val="1"/>
          <w:sz w:val="20"/>
        </w:rPr>
        <w:t xml:space="preserve"> </w:t>
      </w:r>
      <w:r>
        <w:rPr>
          <w:sz w:val="20"/>
        </w:rPr>
        <w:t>(dez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cento) no</w:t>
      </w:r>
      <w:r>
        <w:rPr>
          <w:spacing w:val="50"/>
          <w:sz w:val="20"/>
        </w:rPr>
        <w:t xml:space="preserve"> </w:t>
      </w:r>
      <w:r>
        <w:rPr>
          <w:sz w:val="20"/>
        </w:rPr>
        <w:t>caso de inexecução total do contrato, cumulada com a pena de</w:t>
      </w:r>
      <w:r>
        <w:rPr>
          <w:spacing w:val="1"/>
          <w:sz w:val="20"/>
        </w:rPr>
        <w:t xml:space="preserve"> </w:t>
      </w:r>
      <w:r>
        <w:rPr>
          <w:sz w:val="20"/>
        </w:rPr>
        <w:t>suspensão do direito de licitar e o impedimento de contratar com a Administração pelo prazo de 02 (dois</w:t>
      </w:r>
      <w:r>
        <w:rPr>
          <w:spacing w:val="1"/>
          <w:sz w:val="20"/>
        </w:rPr>
        <w:t xml:space="preserve"> </w:t>
      </w:r>
      <w:r>
        <w:rPr>
          <w:sz w:val="20"/>
        </w:rPr>
        <w:t>anos).</w:t>
      </w:r>
    </w:p>
    <w:p w:rsidR="00977819" w:rsidRDefault="00870853">
      <w:pPr>
        <w:pStyle w:val="PargrafodaLista"/>
        <w:numPr>
          <w:ilvl w:val="1"/>
          <w:numId w:val="6"/>
        </w:numPr>
        <w:tabs>
          <w:tab w:val="left" w:pos="435"/>
        </w:tabs>
        <w:ind w:right="985" w:firstLine="0"/>
        <w:jc w:val="both"/>
        <w:rPr>
          <w:sz w:val="20"/>
        </w:rPr>
      </w:pPr>
      <w:r>
        <w:rPr>
          <w:sz w:val="20"/>
        </w:rPr>
        <w:t>As multas serão calculadas sobre o valor total do contrato, e caso não tenha sido formalizado, sobre o</w:t>
      </w:r>
      <w:r>
        <w:rPr>
          <w:spacing w:val="1"/>
          <w:sz w:val="20"/>
        </w:rPr>
        <w:t xml:space="preserve"> </w:t>
      </w:r>
      <w:r>
        <w:rPr>
          <w:sz w:val="20"/>
        </w:rPr>
        <w:t>valor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nota de</w:t>
      </w:r>
      <w:r>
        <w:rPr>
          <w:spacing w:val="-1"/>
          <w:sz w:val="20"/>
        </w:rPr>
        <w:t xml:space="preserve"> </w:t>
      </w:r>
      <w:r>
        <w:rPr>
          <w:sz w:val="20"/>
        </w:rPr>
        <w:t>empenho.</w:t>
      </w:r>
    </w:p>
    <w:p w:rsidR="00977819" w:rsidRDefault="00977819">
      <w:pPr>
        <w:pStyle w:val="Corpodetexto"/>
        <w:spacing w:before="2"/>
        <w:rPr>
          <w:sz w:val="22"/>
        </w:rPr>
      </w:pPr>
    </w:p>
    <w:p w:rsidR="00977819" w:rsidRDefault="00870853">
      <w:pPr>
        <w:pStyle w:val="Ttulo1"/>
        <w:numPr>
          <w:ilvl w:val="0"/>
          <w:numId w:val="6"/>
        </w:numPr>
        <w:tabs>
          <w:tab w:val="left" w:pos="317"/>
        </w:tabs>
        <w:spacing w:before="1"/>
      </w:pPr>
      <w:r>
        <w:t>FISCALIZAÇÃO</w:t>
      </w:r>
    </w:p>
    <w:p w:rsidR="00977819" w:rsidRDefault="00870853">
      <w:pPr>
        <w:pStyle w:val="PargrafodaLista"/>
        <w:numPr>
          <w:ilvl w:val="1"/>
          <w:numId w:val="6"/>
        </w:numPr>
        <w:tabs>
          <w:tab w:val="left" w:pos="471"/>
        </w:tabs>
        <w:spacing w:before="0"/>
        <w:ind w:right="981" w:firstLine="0"/>
        <w:jc w:val="both"/>
        <w:rPr>
          <w:sz w:val="20"/>
        </w:rPr>
      </w:pPr>
      <w:r>
        <w:rPr>
          <w:sz w:val="20"/>
        </w:rPr>
        <w:t>Cabe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OP</w:t>
      </w:r>
      <w:r>
        <w:rPr>
          <w:spacing w:val="1"/>
          <w:sz w:val="20"/>
        </w:rPr>
        <w:t xml:space="preserve"> </w:t>
      </w:r>
      <w:r>
        <w:rPr>
          <w:sz w:val="20"/>
        </w:rPr>
        <w:t>proceder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fiscalização</w:t>
      </w:r>
      <w:r>
        <w:rPr>
          <w:spacing w:val="1"/>
          <w:sz w:val="20"/>
        </w:rPr>
        <w:t xml:space="preserve"> </w:t>
      </w:r>
      <w:r>
        <w:rPr>
          <w:sz w:val="20"/>
        </w:rPr>
        <w:t>rotineira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itens</w:t>
      </w:r>
      <w:r>
        <w:rPr>
          <w:spacing w:val="1"/>
          <w:sz w:val="20"/>
        </w:rPr>
        <w:t xml:space="preserve"> </w:t>
      </w:r>
      <w:r>
        <w:rPr>
          <w:sz w:val="20"/>
        </w:rPr>
        <w:t>recebido,</w:t>
      </w:r>
      <w:r>
        <w:rPr>
          <w:spacing w:val="1"/>
          <w:sz w:val="20"/>
        </w:rPr>
        <w:t xml:space="preserve"> </w:t>
      </w:r>
      <w:r>
        <w:rPr>
          <w:sz w:val="20"/>
        </w:rPr>
        <w:t>quanto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quantidade,</w:t>
      </w:r>
      <w:r>
        <w:rPr>
          <w:spacing w:val="1"/>
          <w:sz w:val="20"/>
        </w:rPr>
        <w:t xml:space="preserve"> </w:t>
      </w:r>
      <w:r>
        <w:rPr>
          <w:sz w:val="20"/>
        </w:rPr>
        <w:t>qualidade,</w:t>
      </w:r>
      <w:r>
        <w:rPr>
          <w:spacing w:val="-47"/>
          <w:sz w:val="20"/>
        </w:rPr>
        <w:t xml:space="preserve"> </w:t>
      </w:r>
      <w:r>
        <w:rPr>
          <w:sz w:val="20"/>
        </w:rPr>
        <w:t>compatibilidade</w:t>
      </w:r>
      <w:r>
        <w:rPr>
          <w:spacing w:val="-1"/>
          <w:sz w:val="20"/>
        </w:rPr>
        <w:t xml:space="preserve"> </w:t>
      </w:r>
      <w:r>
        <w:rPr>
          <w:sz w:val="20"/>
        </w:rPr>
        <w:t>com as</w:t>
      </w:r>
      <w:r>
        <w:rPr>
          <w:spacing w:val="-1"/>
          <w:sz w:val="20"/>
        </w:rPr>
        <w:t xml:space="preserve"> </w:t>
      </w:r>
      <w:r>
        <w:rPr>
          <w:sz w:val="20"/>
        </w:rPr>
        <w:t>características ofertadas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proposta</w:t>
      </w:r>
      <w:r>
        <w:rPr>
          <w:spacing w:val="-1"/>
          <w:sz w:val="20"/>
        </w:rPr>
        <w:t xml:space="preserve"> </w:t>
      </w:r>
      <w:r>
        <w:rPr>
          <w:sz w:val="20"/>
        </w:rPr>
        <w:t>e demais</w:t>
      </w:r>
      <w:r>
        <w:rPr>
          <w:spacing w:val="-1"/>
          <w:sz w:val="20"/>
        </w:rPr>
        <w:t xml:space="preserve"> </w:t>
      </w:r>
      <w:r>
        <w:rPr>
          <w:sz w:val="20"/>
        </w:rPr>
        <w:t>especificações.</w:t>
      </w:r>
    </w:p>
    <w:p w:rsidR="00977819" w:rsidRDefault="00870853">
      <w:pPr>
        <w:pStyle w:val="PargrafodaLista"/>
        <w:numPr>
          <w:ilvl w:val="1"/>
          <w:numId w:val="6"/>
        </w:numPr>
        <w:tabs>
          <w:tab w:val="left" w:pos="444"/>
        </w:tabs>
        <w:ind w:right="981" w:firstLine="0"/>
        <w:jc w:val="both"/>
        <w:rPr>
          <w:sz w:val="20"/>
        </w:rPr>
      </w:pPr>
      <w:r>
        <w:rPr>
          <w:sz w:val="20"/>
        </w:rPr>
        <w:t>Os fiscais dos OP estão investidos do direito de recusar, em parte ou totalmente, o material que não</w:t>
      </w:r>
      <w:r>
        <w:rPr>
          <w:spacing w:val="1"/>
          <w:sz w:val="20"/>
        </w:rPr>
        <w:t xml:space="preserve"> </w:t>
      </w:r>
      <w:r>
        <w:rPr>
          <w:sz w:val="20"/>
        </w:rPr>
        <w:t>satisfaça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1"/>
          <w:sz w:val="20"/>
        </w:rPr>
        <w:t xml:space="preserve"> </w:t>
      </w:r>
      <w:r>
        <w:rPr>
          <w:sz w:val="20"/>
        </w:rPr>
        <w:t>estabelecidas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esteja</w:t>
      </w:r>
      <w:r>
        <w:rPr>
          <w:spacing w:val="1"/>
          <w:sz w:val="20"/>
        </w:rPr>
        <w:t xml:space="preserve"> </w:t>
      </w:r>
      <w:r>
        <w:rPr>
          <w:sz w:val="20"/>
        </w:rPr>
        <w:t>sendo</w:t>
      </w:r>
      <w:r>
        <w:rPr>
          <w:spacing w:val="1"/>
          <w:sz w:val="20"/>
        </w:rPr>
        <w:t xml:space="preserve"> </w:t>
      </w:r>
      <w:r>
        <w:rPr>
          <w:sz w:val="20"/>
        </w:rPr>
        <w:t>entregue</w:t>
      </w:r>
      <w:r>
        <w:rPr>
          <w:spacing w:val="1"/>
          <w:sz w:val="20"/>
        </w:rPr>
        <w:t xml:space="preserve"> </w:t>
      </w:r>
      <w:r>
        <w:rPr>
          <w:sz w:val="20"/>
        </w:rPr>
        <w:t>fora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dias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horários</w:t>
      </w:r>
      <w:r>
        <w:rPr>
          <w:spacing w:val="1"/>
          <w:sz w:val="20"/>
        </w:rPr>
        <w:t xml:space="preserve"> </w:t>
      </w:r>
      <w:r>
        <w:rPr>
          <w:sz w:val="20"/>
        </w:rPr>
        <w:t>preestabelecidos.</w:t>
      </w:r>
    </w:p>
    <w:p w:rsidR="00977819" w:rsidRDefault="00870853">
      <w:pPr>
        <w:pStyle w:val="PargrafodaLista"/>
        <w:numPr>
          <w:ilvl w:val="1"/>
          <w:numId w:val="6"/>
        </w:numPr>
        <w:tabs>
          <w:tab w:val="left" w:pos="420"/>
        </w:tabs>
        <w:ind w:right="981" w:firstLine="0"/>
        <w:jc w:val="both"/>
        <w:rPr>
          <w:sz w:val="20"/>
        </w:rPr>
      </w:pPr>
      <w:r>
        <w:rPr>
          <w:sz w:val="20"/>
        </w:rPr>
        <w:t>As irregularidades constatadas pelos OP deverão ser comunicadas ao OG, no prazo máximo de dois dias,</w:t>
      </w:r>
      <w:r>
        <w:rPr>
          <w:spacing w:val="-47"/>
          <w:sz w:val="20"/>
        </w:rPr>
        <w:t xml:space="preserve"> </w:t>
      </w:r>
      <w:r>
        <w:rPr>
          <w:sz w:val="20"/>
        </w:rPr>
        <w:t>para que sejam tomadas as providências necessárias para corrigi-las ou, quando for o caso, aplicadas as</w:t>
      </w:r>
      <w:r>
        <w:rPr>
          <w:spacing w:val="1"/>
          <w:sz w:val="20"/>
        </w:rPr>
        <w:t xml:space="preserve"> </w:t>
      </w:r>
      <w:r>
        <w:rPr>
          <w:sz w:val="20"/>
        </w:rPr>
        <w:t>penalidades</w:t>
      </w:r>
      <w:r>
        <w:rPr>
          <w:spacing w:val="-1"/>
          <w:sz w:val="20"/>
        </w:rPr>
        <w:t xml:space="preserve"> </w:t>
      </w:r>
      <w:r>
        <w:rPr>
          <w:sz w:val="20"/>
        </w:rPr>
        <w:t>cabíveis.</w:t>
      </w:r>
    </w:p>
    <w:p w:rsidR="00977819" w:rsidRDefault="00870853">
      <w:pPr>
        <w:pStyle w:val="PargrafodaLista"/>
        <w:numPr>
          <w:ilvl w:val="1"/>
          <w:numId w:val="6"/>
        </w:numPr>
        <w:tabs>
          <w:tab w:val="left" w:pos="440"/>
        </w:tabs>
        <w:ind w:right="982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20"/>
          <w:sz w:val="20"/>
        </w:rPr>
        <w:t xml:space="preserve"> </w:t>
      </w:r>
      <w:r>
        <w:rPr>
          <w:sz w:val="20"/>
        </w:rPr>
        <w:t>OG</w:t>
      </w:r>
      <w:r>
        <w:rPr>
          <w:spacing w:val="21"/>
          <w:sz w:val="20"/>
        </w:rPr>
        <w:t xml:space="preserve"> </w:t>
      </w:r>
      <w:r>
        <w:rPr>
          <w:sz w:val="20"/>
        </w:rPr>
        <w:t>promoverá</w:t>
      </w:r>
      <w:r>
        <w:rPr>
          <w:spacing w:val="21"/>
          <w:sz w:val="20"/>
        </w:rPr>
        <w:t xml:space="preserve"> </w:t>
      </w:r>
      <w:r>
        <w:rPr>
          <w:sz w:val="20"/>
        </w:rPr>
        <w:t>ampla</w:t>
      </w:r>
      <w:r>
        <w:rPr>
          <w:spacing w:val="21"/>
          <w:sz w:val="20"/>
        </w:rPr>
        <w:t xml:space="preserve"> </w:t>
      </w:r>
      <w:r>
        <w:rPr>
          <w:sz w:val="20"/>
        </w:rPr>
        <w:t>pesquisa</w:t>
      </w:r>
      <w:r>
        <w:rPr>
          <w:spacing w:val="18"/>
          <w:sz w:val="20"/>
        </w:rPr>
        <w:t xml:space="preserve"> </w:t>
      </w:r>
      <w:r>
        <w:rPr>
          <w:sz w:val="20"/>
        </w:rPr>
        <w:t>no</w:t>
      </w:r>
      <w:r>
        <w:rPr>
          <w:spacing w:val="18"/>
          <w:sz w:val="20"/>
        </w:rPr>
        <w:t xml:space="preserve"> </w:t>
      </w:r>
      <w:r>
        <w:rPr>
          <w:sz w:val="20"/>
        </w:rPr>
        <w:t>mercado</w:t>
      </w:r>
      <w:r>
        <w:rPr>
          <w:spacing w:val="18"/>
          <w:sz w:val="20"/>
        </w:rPr>
        <w:t xml:space="preserve"> </w:t>
      </w:r>
      <w:r>
        <w:rPr>
          <w:sz w:val="20"/>
        </w:rPr>
        <w:t>em</w:t>
      </w:r>
      <w:r>
        <w:rPr>
          <w:spacing w:val="17"/>
          <w:sz w:val="20"/>
        </w:rPr>
        <w:t xml:space="preserve"> </w:t>
      </w:r>
      <w:r>
        <w:rPr>
          <w:sz w:val="20"/>
        </w:rPr>
        <w:t>periodicidade</w:t>
      </w:r>
      <w:r>
        <w:rPr>
          <w:spacing w:val="18"/>
          <w:sz w:val="20"/>
        </w:rPr>
        <w:t xml:space="preserve"> </w:t>
      </w:r>
      <w:r>
        <w:rPr>
          <w:sz w:val="20"/>
        </w:rPr>
        <w:t>quadrimestral,</w:t>
      </w:r>
      <w:r>
        <w:rPr>
          <w:spacing w:val="18"/>
          <w:sz w:val="20"/>
        </w:rPr>
        <w:t xml:space="preserve"> </w:t>
      </w:r>
      <w:r>
        <w:rPr>
          <w:sz w:val="20"/>
        </w:rPr>
        <w:t>de</w:t>
      </w:r>
      <w:r>
        <w:rPr>
          <w:spacing w:val="17"/>
          <w:sz w:val="20"/>
        </w:rPr>
        <w:t xml:space="preserve"> </w:t>
      </w:r>
      <w:r>
        <w:rPr>
          <w:sz w:val="20"/>
        </w:rPr>
        <w:t>forma</w:t>
      </w:r>
      <w:r>
        <w:rPr>
          <w:spacing w:val="17"/>
          <w:sz w:val="20"/>
        </w:rPr>
        <w:t xml:space="preserve"> </w:t>
      </w:r>
      <w:r>
        <w:rPr>
          <w:sz w:val="20"/>
        </w:rPr>
        <w:t>a</w:t>
      </w:r>
      <w:r>
        <w:rPr>
          <w:spacing w:val="18"/>
          <w:sz w:val="20"/>
        </w:rPr>
        <w:t xml:space="preserve"> </w:t>
      </w:r>
      <w:r>
        <w:rPr>
          <w:sz w:val="20"/>
        </w:rPr>
        <w:t>comprovar</w:t>
      </w:r>
      <w:r>
        <w:rPr>
          <w:spacing w:val="1"/>
          <w:sz w:val="20"/>
        </w:rPr>
        <w:t xml:space="preserve"> </w:t>
      </w:r>
      <w:r>
        <w:rPr>
          <w:sz w:val="20"/>
        </w:rPr>
        <w:t>que os preços registrados permanecem compatíveis com os nele praticados, condição indispensável para a</w:t>
      </w:r>
      <w:r>
        <w:rPr>
          <w:spacing w:val="1"/>
          <w:sz w:val="20"/>
        </w:rPr>
        <w:t xml:space="preserve"> </w:t>
      </w:r>
      <w:r>
        <w:rPr>
          <w:sz w:val="20"/>
        </w:rPr>
        <w:t>solicitação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aquisição.</w:t>
      </w:r>
    </w:p>
    <w:p w:rsidR="00977819" w:rsidRDefault="00870853">
      <w:pPr>
        <w:pStyle w:val="PargrafodaLista"/>
        <w:numPr>
          <w:ilvl w:val="1"/>
          <w:numId w:val="6"/>
        </w:numPr>
        <w:tabs>
          <w:tab w:val="left" w:pos="512"/>
        </w:tabs>
        <w:spacing w:before="2"/>
        <w:ind w:right="981" w:firstLine="0"/>
        <w:jc w:val="both"/>
        <w:rPr>
          <w:sz w:val="20"/>
        </w:rPr>
      </w:pP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OG</w:t>
      </w:r>
      <w:r>
        <w:rPr>
          <w:spacing w:val="1"/>
          <w:sz w:val="20"/>
        </w:rPr>
        <w:t xml:space="preserve"> </w:t>
      </w:r>
      <w:r>
        <w:rPr>
          <w:sz w:val="20"/>
        </w:rPr>
        <w:t>competirá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publicação</w:t>
      </w:r>
      <w:r>
        <w:rPr>
          <w:spacing w:val="1"/>
          <w:sz w:val="20"/>
        </w:rPr>
        <w:t xml:space="preserve"> </w:t>
      </w:r>
      <w:r>
        <w:rPr>
          <w:sz w:val="20"/>
        </w:rPr>
        <w:t>trim</w:t>
      </w:r>
      <w:r>
        <w:rPr>
          <w:sz w:val="20"/>
        </w:rPr>
        <w:t>estral,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imprensa</w:t>
      </w:r>
      <w:r>
        <w:rPr>
          <w:spacing w:val="1"/>
          <w:sz w:val="20"/>
        </w:rPr>
        <w:t xml:space="preserve"> </w:t>
      </w:r>
      <w:r>
        <w:rPr>
          <w:sz w:val="20"/>
        </w:rPr>
        <w:t>oficial,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preços</w:t>
      </w:r>
      <w:r>
        <w:rPr>
          <w:spacing w:val="1"/>
          <w:sz w:val="20"/>
        </w:rPr>
        <w:t xml:space="preserve"> </w:t>
      </w:r>
      <w:r>
        <w:rPr>
          <w:sz w:val="20"/>
        </w:rPr>
        <w:t>registrados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observância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previsto</w:t>
      </w:r>
      <w:r>
        <w:rPr>
          <w:spacing w:val="-1"/>
          <w:sz w:val="20"/>
        </w:rPr>
        <w:t xml:space="preserve"> </w:t>
      </w:r>
      <w:r>
        <w:rPr>
          <w:sz w:val="20"/>
        </w:rPr>
        <w:t>no art.</w:t>
      </w:r>
      <w:r>
        <w:rPr>
          <w:spacing w:val="-2"/>
          <w:sz w:val="20"/>
        </w:rPr>
        <w:t xml:space="preserve"> </w:t>
      </w:r>
      <w:r>
        <w:rPr>
          <w:sz w:val="20"/>
        </w:rPr>
        <w:t>15,</w:t>
      </w:r>
      <w:r>
        <w:rPr>
          <w:spacing w:val="1"/>
          <w:sz w:val="20"/>
        </w:rPr>
        <w:t xml:space="preserve"> </w:t>
      </w:r>
      <w:r>
        <w:rPr>
          <w:sz w:val="20"/>
        </w:rPr>
        <w:t>§</w:t>
      </w:r>
      <w:r>
        <w:rPr>
          <w:spacing w:val="1"/>
          <w:sz w:val="20"/>
        </w:rPr>
        <w:t xml:space="preserve"> </w:t>
      </w:r>
      <w:r>
        <w:rPr>
          <w:sz w:val="20"/>
        </w:rPr>
        <w:t>2º, 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1"/>
          <w:sz w:val="20"/>
        </w:rPr>
        <w:t xml:space="preserve"> </w:t>
      </w:r>
      <w:r>
        <w:rPr>
          <w:sz w:val="20"/>
        </w:rPr>
        <w:t>nº</w:t>
      </w:r>
      <w:r>
        <w:rPr>
          <w:spacing w:val="-2"/>
          <w:sz w:val="20"/>
        </w:rPr>
        <w:t xml:space="preserve"> </w:t>
      </w:r>
      <w:r>
        <w:rPr>
          <w:sz w:val="20"/>
        </w:rPr>
        <w:t>8.666/1993.</w:t>
      </w:r>
    </w:p>
    <w:p w:rsidR="00977819" w:rsidRDefault="00977819">
      <w:pPr>
        <w:pStyle w:val="Corpodetexto"/>
        <w:spacing w:before="2"/>
        <w:rPr>
          <w:sz w:val="22"/>
        </w:rPr>
      </w:pPr>
    </w:p>
    <w:p w:rsidR="00977819" w:rsidRDefault="00870853">
      <w:pPr>
        <w:pStyle w:val="Ttulo1"/>
        <w:numPr>
          <w:ilvl w:val="0"/>
          <w:numId w:val="6"/>
        </w:numPr>
        <w:tabs>
          <w:tab w:val="left" w:pos="317"/>
        </w:tabs>
      </w:pPr>
      <w:r>
        <w:t>CASOS</w:t>
      </w:r>
      <w:r>
        <w:rPr>
          <w:spacing w:val="-2"/>
        </w:rPr>
        <w:t xml:space="preserve"> </w:t>
      </w:r>
      <w:r>
        <w:t>FORTUITOS</w:t>
      </w:r>
      <w:r>
        <w:rPr>
          <w:spacing w:val="-3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FORÇA</w:t>
      </w:r>
      <w:r>
        <w:rPr>
          <w:spacing w:val="-1"/>
        </w:rPr>
        <w:t xml:space="preserve"> </w:t>
      </w:r>
      <w:r>
        <w:t>MAIOR</w:t>
      </w:r>
    </w:p>
    <w:p w:rsidR="00977819" w:rsidRDefault="00870853">
      <w:pPr>
        <w:pStyle w:val="PargrafodaLista"/>
        <w:numPr>
          <w:ilvl w:val="1"/>
          <w:numId w:val="6"/>
        </w:numPr>
        <w:tabs>
          <w:tab w:val="left" w:pos="423"/>
        </w:tabs>
        <w:spacing w:before="0"/>
        <w:ind w:right="979" w:firstLine="0"/>
        <w:rPr>
          <w:sz w:val="20"/>
        </w:rPr>
      </w:pPr>
      <w:r>
        <w:rPr>
          <w:sz w:val="20"/>
        </w:rPr>
        <w:t>Serão</w:t>
      </w:r>
      <w:r>
        <w:rPr>
          <w:spacing w:val="4"/>
          <w:sz w:val="20"/>
        </w:rPr>
        <w:t xml:space="preserve"> </w:t>
      </w:r>
      <w:r>
        <w:rPr>
          <w:sz w:val="20"/>
        </w:rPr>
        <w:t>considerados</w:t>
      </w:r>
      <w:r>
        <w:rPr>
          <w:spacing w:val="3"/>
          <w:sz w:val="20"/>
        </w:rPr>
        <w:t xml:space="preserve"> </w:t>
      </w:r>
      <w:r>
        <w:rPr>
          <w:sz w:val="20"/>
        </w:rPr>
        <w:t>casos</w:t>
      </w:r>
      <w:r>
        <w:rPr>
          <w:spacing w:val="4"/>
          <w:sz w:val="20"/>
        </w:rPr>
        <w:t xml:space="preserve"> </w:t>
      </w:r>
      <w:r>
        <w:rPr>
          <w:sz w:val="20"/>
        </w:rPr>
        <w:t>fortuitos</w:t>
      </w:r>
      <w:r>
        <w:rPr>
          <w:spacing w:val="4"/>
          <w:sz w:val="20"/>
        </w:rPr>
        <w:t xml:space="preserve"> </w:t>
      </w:r>
      <w:r>
        <w:rPr>
          <w:sz w:val="20"/>
        </w:rPr>
        <w:t>ou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força</w:t>
      </w:r>
      <w:r>
        <w:rPr>
          <w:spacing w:val="3"/>
          <w:sz w:val="20"/>
        </w:rPr>
        <w:t xml:space="preserve"> </w:t>
      </w:r>
      <w:r>
        <w:rPr>
          <w:sz w:val="20"/>
        </w:rPr>
        <w:t>maior,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2"/>
          <w:sz w:val="20"/>
        </w:rPr>
        <w:t xml:space="preserve"> </w:t>
      </w:r>
      <w:r>
        <w:rPr>
          <w:sz w:val="20"/>
        </w:rPr>
        <w:t>efeito</w:t>
      </w:r>
      <w:r>
        <w:rPr>
          <w:spacing w:val="1"/>
          <w:sz w:val="20"/>
        </w:rPr>
        <w:t xml:space="preserve"> </w:t>
      </w:r>
      <w:r>
        <w:rPr>
          <w:sz w:val="20"/>
        </w:rPr>
        <w:t>de cancelamento</w:t>
      </w:r>
      <w:r>
        <w:rPr>
          <w:spacing w:val="2"/>
          <w:sz w:val="20"/>
        </w:rPr>
        <w:t xml:space="preserve"> </w:t>
      </w:r>
      <w:r>
        <w:rPr>
          <w:sz w:val="20"/>
        </w:rPr>
        <w:t>da Ata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Registro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Preços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sanções, os</w:t>
      </w:r>
      <w:r>
        <w:rPr>
          <w:spacing w:val="-1"/>
          <w:sz w:val="20"/>
        </w:rPr>
        <w:t xml:space="preserve"> </w:t>
      </w:r>
      <w:r>
        <w:rPr>
          <w:sz w:val="20"/>
        </w:rPr>
        <w:t>inadimplementos decorrentes das situações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seguir:</w:t>
      </w:r>
    </w:p>
    <w:p w:rsidR="00977819" w:rsidRDefault="00870853">
      <w:pPr>
        <w:pStyle w:val="PargrafodaLista"/>
        <w:numPr>
          <w:ilvl w:val="0"/>
          <w:numId w:val="2"/>
        </w:numPr>
        <w:tabs>
          <w:tab w:val="left" w:pos="322"/>
        </w:tabs>
        <w:rPr>
          <w:sz w:val="20"/>
        </w:rPr>
      </w:pPr>
      <w:r>
        <w:rPr>
          <w:sz w:val="20"/>
        </w:rPr>
        <w:t>greve</w:t>
      </w:r>
      <w:r>
        <w:rPr>
          <w:spacing w:val="-1"/>
          <w:sz w:val="20"/>
        </w:rPr>
        <w:t xml:space="preserve"> </w:t>
      </w:r>
      <w:r>
        <w:rPr>
          <w:sz w:val="20"/>
        </w:rPr>
        <w:t>geral;</w:t>
      </w:r>
    </w:p>
    <w:p w:rsidR="00977819" w:rsidRDefault="00870853">
      <w:pPr>
        <w:pStyle w:val="PargrafodaLista"/>
        <w:numPr>
          <w:ilvl w:val="0"/>
          <w:numId w:val="2"/>
        </w:numPr>
        <w:tabs>
          <w:tab w:val="left" w:pos="334"/>
        </w:tabs>
        <w:ind w:left="333" w:hanging="219"/>
        <w:rPr>
          <w:sz w:val="20"/>
        </w:rPr>
      </w:pPr>
      <w:r>
        <w:rPr>
          <w:sz w:val="20"/>
        </w:rPr>
        <w:t>calamidade</w:t>
      </w:r>
      <w:r>
        <w:rPr>
          <w:spacing w:val="-3"/>
          <w:sz w:val="20"/>
        </w:rPr>
        <w:t xml:space="preserve"> </w:t>
      </w:r>
      <w:r>
        <w:rPr>
          <w:sz w:val="20"/>
        </w:rPr>
        <w:t>pública;</w:t>
      </w:r>
    </w:p>
    <w:p w:rsidR="00977819" w:rsidRDefault="00870853">
      <w:pPr>
        <w:pStyle w:val="PargrafodaLista"/>
        <w:numPr>
          <w:ilvl w:val="0"/>
          <w:numId w:val="2"/>
        </w:numPr>
        <w:tabs>
          <w:tab w:val="left" w:pos="322"/>
        </w:tabs>
        <w:spacing w:before="0"/>
        <w:rPr>
          <w:sz w:val="20"/>
        </w:rPr>
      </w:pPr>
      <w:r>
        <w:rPr>
          <w:sz w:val="20"/>
        </w:rPr>
        <w:t>interrupção</w:t>
      </w:r>
      <w:r>
        <w:rPr>
          <w:spacing w:val="-2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meios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transporte;</w:t>
      </w:r>
    </w:p>
    <w:p w:rsidR="00977819" w:rsidRDefault="00977819">
      <w:pPr>
        <w:rPr>
          <w:sz w:val="20"/>
        </w:rPr>
        <w:sectPr w:rsidR="00977819">
          <w:pgSz w:w="11920" w:h="16850"/>
          <w:pgMar w:top="2120" w:right="1060" w:bottom="940" w:left="1020" w:header="764" w:footer="752" w:gutter="0"/>
          <w:cols w:space="720"/>
        </w:sectPr>
      </w:pPr>
    </w:p>
    <w:p w:rsidR="00977819" w:rsidRDefault="00977819">
      <w:pPr>
        <w:pStyle w:val="Corpodetexto"/>
        <w:spacing w:before="3"/>
        <w:rPr>
          <w:sz w:val="14"/>
        </w:rPr>
      </w:pPr>
    </w:p>
    <w:p w:rsidR="00977819" w:rsidRDefault="00870853">
      <w:pPr>
        <w:pStyle w:val="PargrafodaLista"/>
        <w:numPr>
          <w:ilvl w:val="0"/>
          <w:numId w:val="2"/>
        </w:numPr>
        <w:tabs>
          <w:tab w:val="left" w:pos="334"/>
        </w:tabs>
        <w:spacing w:before="91"/>
        <w:ind w:left="333" w:hanging="219"/>
        <w:jc w:val="both"/>
        <w:rPr>
          <w:sz w:val="20"/>
        </w:rPr>
      </w:pPr>
      <w:r>
        <w:rPr>
          <w:sz w:val="20"/>
        </w:rPr>
        <w:t>condições</w:t>
      </w:r>
      <w:r>
        <w:rPr>
          <w:spacing w:val="-4"/>
          <w:sz w:val="20"/>
        </w:rPr>
        <w:t xml:space="preserve"> </w:t>
      </w:r>
      <w:r>
        <w:rPr>
          <w:sz w:val="20"/>
        </w:rPr>
        <w:t>meteorológicas</w:t>
      </w:r>
      <w:r>
        <w:rPr>
          <w:spacing w:val="-3"/>
          <w:sz w:val="20"/>
        </w:rPr>
        <w:t xml:space="preserve"> </w:t>
      </w:r>
      <w:r>
        <w:rPr>
          <w:sz w:val="20"/>
        </w:rPr>
        <w:t>excepcionalmente</w:t>
      </w:r>
      <w:r>
        <w:rPr>
          <w:spacing w:val="-5"/>
          <w:sz w:val="20"/>
        </w:rPr>
        <w:t xml:space="preserve"> </w:t>
      </w:r>
      <w:r>
        <w:rPr>
          <w:sz w:val="20"/>
        </w:rPr>
        <w:t>prejudiciais;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</w:p>
    <w:p w:rsidR="00977819" w:rsidRDefault="00870853">
      <w:pPr>
        <w:pStyle w:val="PargrafodaLista"/>
        <w:numPr>
          <w:ilvl w:val="0"/>
          <w:numId w:val="2"/>
        </w:numPr>
        <w:tabs>
          <w:tab w:val="left" w:pos="365"/>
        </w:tabs>
        <w:ind w:left="115" w:right="979" w:firstLine="0"/>
        <w:jc w:val="both"/>
        <w:rPr>
          <w:sz w:val="20"/>
        </w:rPr>
      </w:pPr>
      <w:r>
        <w:rPr>
          <w:sz w:val="20"/>
        </w:rPr>
        <w:t>outros casos que se enquadrem no parágrafo único do art. 393, do Código Civil Brasileiro (Lei nº</w:t>
      </w:r>
      <w:r>
        <w:rPr>
          <w:spacing w:val="1"/>
          <w:sz w:val="20"/>
        </w:rPr>
        <w:t xml:space="preserve"> </w:t>
      </w:r>
      <w:r>
        <w:rPr>
          <w:sz w:val="20"/>
        </w:rPr>
        <w:t>10.406/2002).</w:t>
      </w:r>
    </w:p>
    <w:p w:rsidR="00977819" w:rsidRDefault="00870853">
      <w:pPr>
        <w:pStyle w:val="PargrafodaLista"/>
        <w:numPr>
          <w:ilvl w:val="1"/>
          <w:numId w:val="6"/>
        </w:numPr>
        <w:tabs>
          <w:tab w:val="left" w:pos="418"/>
        </w:tabs>
        <w:ind w:left="417" w:hanging="303"/>
        <w:jc w:val="both"/>
        <w:rPr>
          <w:sz w:val="20"/>
        </w:rPr>
      </w:pPr>
      <w:r>
        <w:rPr>
          <w:sz w:val="20"/>
        </w:rPr>
        <w:t>Os</w:t>
      </w:r>
      <w:r>
        <w:rPr>
          <w:spacing w:val="-4"/>
          <w:sz w:val="20"/>
        </w:rPr>
        <w:t xml:space="preserve"> </w:t>
      </w:r>
      <w:r>
        <w:rPr>
          <w:sz w:val="20"/>
        </w:rPr>
        <w:t>casos</w:t>
      </w:r>
      <w:r>
        <w:rPr>
          <w:spacing w:val="-2"/>
          <w:sz w:val="20"/>
        </w:rPr>
        <w:t xml:space="preserve"> </w:t>
      </w:r>
      <w:r>
        <w:rPr>
          <w:sz w:val="20"/>
        </w:rPr>
        <w:t>acima</w:t>
      </w:r>
      <w:r>
        <w:rPr>
          <w:spacing w:val="-2"/>
          <w:sz w:val="20"/>
        </w:rPr>
        <w:t xml:space="preserve"> </w:t>
      </w:r>
      <w:r>
        <w:rPr>
          <w:sz w:val="20"/>
        </w:rPr>
        <w:t>enumerados</w:t>
      </w:r>
      <w:r>
        <w:rPr>
          <w:spacing w:val="-2"/>
          <w:sz w:val="20"/>
        </w:rPr>
        <w:t xml:space="preserve"> </w:t>
      </w:r>
      <w:r>
        <w:rPr>
          <w:sz w:val="20"/>
        </w:rPr>
        <w:t>devem</w:t>
      </w:r>
      <w:r>
        <w:rPr>
          <w:spacing w:val="-3"/>
          <w:sz w:val="20"/>
        </w:rPr>
        <w:t xml:space="preserve"> </w:t>
      </w:r>
      <w:r>
        <w:rPr>
          <w:sz w:val="20"/>
        </w:rPr>
        <w:t>ser</w:t>
      </w:r>
      <w:r>
        <w:rPr>
          <w:spacing w:val="-2"/>
          <w:sz w:val="20"/>
        </w:rPr>
        <w:t xml:space="preserve"> </w:t>
      </w:r>
      <w:r>
        <w:rPr>
          <w:sz w:val="20"/>
        </w:rPr>
        <w:t>satisfatoriamente</w:t>
      </w:r>
      <w:r>
        <w:rPr>
          <w:spacing w:val="-2"/>
          <w:sz w:val="20"/>
        </w:rPr>
        <w:t xml:space="preserve"> </w:t>
      </w:r>
      <w:r>
        <w:rPr>
          <w:sz w:val="20"/>
        </w:rPr>
        <w:t>justificados</w:t>
      </w:r>
      <w:r>
        <w:rPr>
          <w:spacing w:val="-2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sz w:val="20"/>
        </w:rPr>
        <w:t>fornecedor.</w:t>
      </w:r>
    </w:p>
    <w:p w:rsidR="00977819" w:rsidRDefault="00870853">
      <w:pPr>
        <w:pStyle w:val="PargrafodaLista"/>
        <w:numPr>
          <w:ilvl w:val="1"/>
          <w:numId w:val="6"/>
        </w:numPr>
        <w:tabs>
          <w:tab w:val="left" w:pos="442"/>
        </w:tabs>
        <w:spacing w:before="0"/>
        <w:ind w:right="980" w:firstLine="0"/>
        <w:jc w:val="both"/>
        <w:rPr>
          <w:sz w:val="20"/>
        </w:rPr>
      </w:pPr>
      <w:r>
        <w:rPr>
          <w:sz w:val="20"/>
        </w:rPr>
        <w:t>Sempre</w:t>
      </w:r>
      <w:r>
        <w:rPr>
          <w:spacing w:val="23"/>
          <w:sz w:val="20"/>
        </w:rPr>
        <w:t xml:space="preserve"> </w:t>
      </w:r>
      <w:r>
        <w:rPr>
          <w:sz w:val="20"/>
        </w:rPr>
        <w:t>que</w:t>
      </w:r>
      <w:r>
        <w:rPr>
          <w:spacing w:val="23"/>
          <w:sz w:val="20"/>
        </w:rPr>
        <w:t xml:space="preserve"> </w:t>
      </w:r>
      <w:r>
        <w:rPr>
          <w:sz w:val="20"/>
        </w:rPr>
        <w:t>ocorrerem</w:t>
      </w:r>
      <w:r>
        <w:rPr>
          <w:spacing w:val="23"/>
          <w:sz w:val="20"/>
        </w:rPr>
        <w:t xml:space="preserve"> </w:t>
      </w:r>
      <w:r>
        <w:rPr>
          <w:sz w:val="20"/>
        </w:rPr>
        <w:t>as</w:t>
      </w:r>
      <w:r>
        <w:rPr>
          <w:spacing w:val="22"/>
          <w:sz w:val="20"/>
        </w:rPr>
        <w:t xml:space="preserve"> </w:t>
      </w:r>
      <w:r>
        <w:rPr>
          <w:sz w:val="20"/>
        </w:rPr>
        <w:t>situações</w:t>
      </w:r>
      <w:r>
        <w:rPr>
          <w:spacing w:val="22"/>
          <w:sz w:val="20"/>
        </w:rPr>
        <w:t xml:space="preserve"> </w:t>
      </w:r>
      <w:r>
        <w:rPr>
          <w:sz w:val="20"/>
        </w:rPr>
        <w:t>elencadas,</w:t>
      </w:r>
      <w:r>
        <w:rPr>
          <w:spacing w:val="22"/>
          <w:sz w:val="20"/>
        </w:rPr>
        <w:t xml:space="preserve"> </w:t>
      </w:r>
      <w:r>
        <w:rPr>
          <w:sz w:val="20"/>
        </w:rPr>
        <w:t>o</w:t>
      </w:r>
      <w:r>
        <w:rPr>
          <w:spacing w:val="24"/>
          <w:sz w:val="20"/>
        </w:rPr>
        <w:t xml:space="preserve"> </w:t>
      </w:r>
      <w:r>
        <w:rPr>
          <w:sz w:val="20"/>
        </w:rPr>
        <w:t>fato</w:t>
      </w:r>
      <w:r>
        <w:rPr>
          <w:spacing w:val="22"/>
          <w:sz w:val="20"/>
        </w:rPr>
        <w:t xml:space="preserve"> </w:t>
      </w:r>
      <w:r>
        <w:rPr>
          <w:sz w:val="20"/>
        </w:rPr>
        <w:t>deverá</w:t>
      </w:r>
      <w:r>
        <w:rPr>
          <w:spacing w:val="23"/>
          <w:sz w:val="20"/>
        </w:rPr>
        <w:t xml:space="preserve"> </w:t>
      </w:r>
      <w:r>
        <w:rPr>
          <w:sz w:val="20"/>
        </w:rPr>
        <w:t>ser</w:t>
      </w:r>
      <w:r>
        <w:rPr>
          <w:spacing w:val="23"/>
          <w:sz w:val="20"/>
        </w:rPr>
        <w:t xml:space="preserve"> </w:t>
      </w:r>
      <w:r>
        <w:rPr>
          <w:sz w:val="20"/>
        </w:rPr>
        <w:t>comunicado</w:t>
      </w:r>
      <w:r>
        <w:rPr>
          <w:spacing w:val="24"/>
          <w:sz w:val="20"/>
        </w:rPr>
        <w:t xml:space="preserve"> </w:t>
      </w:r>
      <w:r>
        <w:rPr>
          <w:sz w:val="20"/>
        </w:rPr>
        <w:t>ao</w:t>
      </w:r>
      <w:r>
        <w:rPr>
          <w:spacing w:val="21"/>
          <w:sz w:val="20"/>
        </w:rPr>
        <w:t xml:space="preserve"> </w:t>
      </w:r>
      <w:r>
        <w:rPr>
          <w:sz w:val="20"/>
        </w:rPr>
        <w:t>OP,</w:t>
      </w:r>
      <w:r>
        <w:rPr>
          <w:spacing w:val="21"/>
          <w:sz w:val="20"/>
        </w:rPr>
        <w:t xml:space="preserve"> </w:t>
      </w:r>
      <w:r>
        <w:rPr>
          <w:sz w:val="20"/>
        </w:rPr>
        <w:t>em</w:t>
      </w:r>
      <w:r>
        <w:rPr>
          <w:spacing w:val="20"/>
          <w:sz w:val="20"/>
        </w:rPr>
        <w:t xml:space="preserve"> </w:t>
      </w:r>
      <w:r>
        <w:rPr>
          <w:sz w:val="20"/>
        </w:rPr>
        <w:t>até</w:t>
      </w:r>
      <w:r>
        <w:rPr>
          <w:spacing w:val="21"/>
          <w:sz w:val="20"/>
        </w:rPr>
        <w:t xml:space="preserve"> </w:t>
      </w:r>
      <w:r>
        <w:rPr>
          <w:sz w:val="20"/>
        </w:rPr>
        <w:t>24</w:t>
      </w:r>
      <w:r>
        <w:rPr>
          <w:spacing w:val="20"/>
          <w:sz w:val="20"/>
        </w:rPr>
        <w:t xml:space="preserve"> </w:t>
      </w:r>
      <w:r>
        <w:rPr>
          <w:sz w:val="20"/>
        </w:rPr>
        <w:t>horas</w:t>
      </w:r>
      <w:r>
        <w:rPr>
          <w:spacing w:val="1"/>
          <w:sz w:val="20"/>
        </w:rPr>
        <w:t xml:space="preserve"> </w:t>
      </w:r>
      <w:r>
        <w:rPr>
          <w:sz w:val="20"/>
        </w:rPr>
        <w:t>após a ocorrência. Caso não seja cumprido este prazo, o início da ocorrência será considerado como tendo</w:t>
      </w:r>
      <w:r>
        <w:rPr>
          <w:spacing w:val="1"/>
          <w:sz w:val="20"/>
        </w:rPr>
        <w:t xml:space="preserve"> </w:t>
      </w:r>
      <w:r>
        <w:rPr>
          <w:sz w:val="20"/>
        </w:rPr>
        <w:t>sido 24 horas antes da data de solicitação de enquadramento da ocorrência como caso fortuito ou de força</w:t>
      </w:r>
      <w:r>
        <w:rPr>
          <w:spacing w:val="1"/>
          <w:sz w:val="20"/>
        </w:rPr>
        <w:t xml:space="preserve"> </w:t>
      </w:r>
      <w:r>
        <w:rPr>
          <w:sz w:val="20"/>
        </w:rPr>
        <w:t>maior.</w:t>
      </w:r>
    </w:p>
    <w:p w:rsidR="00977819" w:rsidRDefault="00977819">
      <w:pPr>
        <w:pStyle w:val="Corpodetexto"/>
        <w:spacing w:before="3"/>
        <w:rPr>
          <w:sz w:val="22"/>
        </w:rPr>
      </w:pPr>
    </w:p>
    <w:p w:rsidR="00977819" w:rsidRDefault="00870853">
      <w:pPr>
        <w:pStyle w:val="Ttulo1"/>
        <w:numPr>
          <w:ilvl w:val="0"/>
          <w:numId w:val="6"/>
        </w:numPr>
        <w:tabs>
          <w:tab w:val="left" w:pos="418"/>
        </w:tabs>
        <w:ind w:left="417" w:hanging="303"/>
        <w:jc w:val="both"/>
      </w:pPr>
      <w:r>
        <w:t>FORO</w:t>
      </w:r>
    </w:p>
    <w:p w:rsidR="00977819" w:rsidRDefault="00870853">
      <w:pPr>
        <w:pStyle w:val="PargrafodaLista"/>
        <w:numPr>
          <w:ilvl w:val="1"/>
          <w:numId w:val="6"/>
        </w:numPr>
        <w:tabs>
          <w:tab w:val="left" w:pos="531"/>
        </w:tabs>
        <w:ind w:right="982" w:firstLine="0"/>
        <w:jc w:val="both"/>
        <w:rPr>
          <w:sz w:val="20"/>
        </w:rPr>
      </w:pPr>
      <w:r>
        <w:rPr>
          <w:sz w:val="20"/>
        </w:rPr>
        <w:t>Para a resolução de possíveis divergências entre as partes, oriundas da presente Ata, fica eleito o Foro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Comarca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Santa</w:t>
      </w:r>
      <w:r>
        <w:rPr>
          <w:spacing w:val="-1"/>
          <w:sz w:val="20"/>
        </w:rPr>
        <w:t xml:space="preserve"> </w:t>
      </w:r>
      <w:r>
        <w:rPr>
          <w:sz w:val="20"/>
        </w:rPr>
        <w:t>Bárbara</w:t>
      </w:r>
      <w:r>
        <w:rPr>
          <w:spacing w:val="1"/>
          <w:sz w:val="20"/>
        </w:rPr>
        <w:t xml:space="preserve"> </w:t>
      </w:r>
      <w:r>
        <w:rPr>
          <w:sz w:val="20"/>
        </w:rPr>
        <w:t>do Su</w:t>
      </w:r>
      <w:r>
        <w:rPr>
          <w:sz w:val="20"/>
        </w:rPr>
        <w:t>l/RS.</w:t>
      </w:r>
    </w:p>
    <w:p w:rsidR="00977819" w:rsidRDefault="00977819">
      <w:pPr>
        <w:pStyle w:val="Corpodetexto"/>
        <w:spacing w:before="2"/>
        <w:rPr>
          <w:sz w:val="22"/>
        </w:rPr>
      </w:pPr>
    </w:p>
    <w:p w:rsidR="00977819" w:rsidRDefault="00870853">
      <w:pPr>
        <w:pStyle w:val="Ttulo1"/>
        <w:numPr>
          <w:ilvl w:val="0"/>
          <w:numId w:val="6"/>
        </w:numPr>
        <w:tabs>
          <w:tab w:val="left" w:pos="418"/>
        </w:tabs>
        <w:ind w:left="417" w:hanging="303"/>
        <w:jc w:val="both"/>
      </w:pPr>
      <w:r>
        <w:t>CÓPIAS</w:t>
      </w:r>
    </w:p>
    <w:p w:rsidR="00977819" w:rsidRDefault="00870853">
      <w:pPr>
        <w:pStyle w:val="PargrafodaLista"/>
        <w:numPr>
          <w:ilvl w:val="1"/>
          <w:numId w:val="6"/>
        </w:numPr>
        <w:tabs>
          <w:tab w:val="left" w:pos="519"/>
        </w:tabs>
        <w:spacing w:before="0"/>
        <w:ind w:left="518" w:hanging="404"/>
        <w:rPr>
          <w:sz w:val="20"/>
        </w:rPr>
      </w:pP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presente</w:t>
      </w:r>
      <w:r>
        <w:rPr>
          <w:spacing w:val="-1"/>
          <w:sz w:val="20"/>
        </w:rPr>
        <w:t xml:space="preserve"> </w:t>
      </w:r>
      <w:r>
        <w:rPr>
          <w:sz w:val="20"/>
        </w:rPr>
        <w:t>Ata</w:t>
      </w:r>
      <w:r>
        <w:rPr>
          <w:spacing w:val="-2"/>
          <w:sz w:val="20"/>
        </w:rPr>
        <w:t xml:space="preserve"> </w:t>
      </w:r>
      <w:r>
        <w:rPr>
          <w:sz w:val="20"/>
        </w:rPr>
        <w:t>são</w:t>
      </w:r>
      <w:r>
        <w:rPr>
          <w:spacing w:val="-1"/>
          <w:sz w:val="20"/>
        </w:rPr>
        <w:t xml:space="preserve"> </w:t>
      </w:r>
      <w:r>
        <w:rPr>
          <w:sz w:val="20"/>
        </w:rPr>
        <w:t>extraídas as</w:t>
      </w:r>
      <w:r>
        <w:rPr>
          <w:spacing w:val="-2"/>
          <w:sz w:val="20"/>
        </w:rPr>
        <w:t xml:space="preserve"> </w:t>
      </w:r>
      <w:r>
        <w:rPr>
          <w:sz w:val="20"/>
        </w:rPr>
        <w:t>seguintes</w:t>
      </w:r>
      <w:r>
        <w:rPr>
          <w:spacing w:val="-2"/>
          <w:sz w:val="20"/>
        </w:rPr>
        <w:t xml:space="preserve"> </w:t>
      </w:r>
      <w:r>
        <w:rPr>
          <w:sz w:val="20"/>
        </w:rPr>
        <w:t>cópias:</w:t>
      </w:r>
    </w:p>
    <w:p w:rsidR="00977819" w:rsidRDefault="00870853">
      <w:pPr>
        <w:pStyle w:val="PargrafodaLista"/>
        <w:numPr>
          <w:ilvl w:val="0"/>
          <w:numId w:val="1"/>
        </w:numPr>
        <w:tabs>
          <w:tab w:val="left" w:pos="322"/>
        </w:tabs>
        <w:rPr>
          <w:sz w:val="20"/>
        </w:rPr>
      </w:pPr>
      <w:r>
        <w:rPr>
          <w:sz w:val="20"/>
        </w:rPr>
        <w:t>uma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OG;</w:t>
      </w:r>
    </w:p>
    <w:p w:rsidR="00977819" w:rsidRDefault="00870853">
      <w:pPr>
        <w:pStyle w:val="PargrafodaLista"/>
        <w:numPr>
          <w:ilvl w:val="0"/>
          <w:numId w:val="1"/>
        </w:numPr>
        <w:tabs>
          <w:tab w:val="left" w:pos="334"/>
        </w:tabs>
        <w:spacing w:before="0"/>
        <w:ind w:left="333" w:hanging="219"/>
        <w:rPr>
          <w:sz w:val="20"/>
        </w:rPr>
      </w:pPr>
      <w:r>
        <w:rPr>
          <w:sz w:val="20"/>
        </w:rPr>
        <w:t>uma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empresa registrada;</w:t>
      </w:r>
    </w:p>
    <w:p w:rsidR="00977819" w:rsidRDefault="00870853">
      <w:pPr>
        <w:pStyle w:val="PargrafodaLista"/>
        <w:numPr>
          <w:ilvl w:val="0"/>
          <w:numId w:val="1"/>
        </w:numPr>
        <w:tabs>
          <w:tab w:val="left" w:pos="322"/>
        </w:tabs>
        <w:rPr>
          <w:sz w:val="20"/>
        </w:rPr>
      </w:pPr>
      <w:r>
        <w:rPr>
          <w:sz w:val="20"/>
        </w:rPr>
        <w:t>uma,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extrato,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publicação na</w:t>
      </w:r>
      <w:r>
        <w:rPr>
          <w:spacing w:val="-2"/>
          <w:sz w:val="20"/>
        </w:rPr>
        <w:t xml:space="preserve"> </w:t>
      </w:r>
      <w:r>
        <w:rPr>
          <w:sz w:val="20"/>
        </w:rPr>
        <w:t>Imprensa</w:t>
      </w:r>
      <w:r>
        <w:rPr>
          <w:spacing w:val="-2"/>
          <w:sz w:val="20"/>
        </w:rPr>
        <w:t xml:space="preserve"> </w:t>
      </w:r>
      <w:r>
        <w:rPr>
          <w:sz w:val="20"/>
        </w:rPr>
        <w:t>Oficial; e</w:t>
      </w:r>
    </w:p>
    <w:p w:rsidR="00977819" w:rsidRDefault="00870853">
      <w:pPr>
        <w:pStyle w:val="PargrafodaLista"/>
        <w:numPr>
          <w:ilvl w:val="0"/>
          <w:numId w:val="1"/>
        </w:numPr>
        <w:tabs>
          <w:tab w:val="left" w:pos="334"/>
        </w:tabs>
        <w:spacing w:before="0"/>
        <w:ind w:left="333" w:hanging="219"/>
        <w:rPr>
          <w:sz w:val="20"/>
        </w:rPr>
      </w:pPr>
      <w:r>
        <w:rPr>
          <w:sz w:val="20"/>
        </w:rPr>
        <w:t>uma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OP.</w:t>
      </w:r>
    </w:p>
    <w:p w:rsidR="00977819" w:rsidRDefault="00870853">
      <w:pPr>
        <w:pStyle w:val="Corpodetexto"/>
        <w:spacing w:before="120"/>
        <w:ind w:left="115" w:right="981"/>
        <w:jc w:val="both"/>
      </w:pPr>
      <w:r>
        <w:t>E, por assim haverem acordado, declaram as partes aceitarem todas as disposições estabelecidas na presente</w:t>
      </w:r>
      <w:r>
        <w:rPr>
          <w:spacing w:val="1"/>
        </w:rPr>
        <w:t xml:space="preserve"> </w:t>
      </w:r>
      <w:r>
        <w:t>Ata que, lida e achada conforme, vai assinada pela Administração Municipal, representada pelo OG, abaixo</w:t>
      </w:r>
      <w:r>
        <w:rPr>
          <w:spacing w:val="1"/>
        </w:rPr>
        <w:t xml:space="preserve"> </w:t>
      </w:r>
      <w:r>
        <w:t>assinado, pelo representante da empresa regi</w:t>
      </w:r>
      <w:r>
        <w:t>strada:</w:t>
      </w:r>
      <w:r>
        <w:rPr>
          <w:spacing w:val="1"/>
        </w:rPr>
        <w:t xml:space="preserve"> </w:t>
      </w:r>
      <w:r>
        <w:t>, devidamente identificadA, tendo como testemunhas</w:t>
      </w:r>
      <w:r>
        <w:rPr>
          <w:spacing w:val="1"/>
        </w:rPr>
        <w:t xml:space="preserve"> </w:t>
      </w:r>
      <w:r>
        <w:t>Juscelino</w:t>
      </w:r>
      <w:r>
        <w:rPr>
          <w:spacing w:val="-1"/>
        </w:rPr>
        <w:t xml:space="preserve"> </w:t>
      </w:r>
      <w:r>
        <w:t>Moreira</w:t>
      </w:r>
      <w:r>
        <w:rPr>
          <w:spacing w:val="-1"/>
        </w:rPr>
        <w:t xml:space="preserve"> </w:t>
      </w:r>
      <w:r>
        <w:t>e Cledir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Quadros.</w:t>
      </w:r>
    </w:p>
    <w:p w:rsidR="00977819" w:rsidRDefault="00977819">
      <w:pPr>
        <w:pStyle w:val="Corpodetexto"/>
        <w:rPr>
          <w:sz w:val="22"/>
        </w:rPr>
      </w:pPr>
    </w:p>
    <w:p w:rsidR="00977819" w:rsidRDefault="00977819">
      <w:pPr>
        <w:pStyle w:val="Corpodetexto"/>
        <w:rPr>
          <w:sz w:val="22"/>
        </w:rPr>
      </w:pPr>
    </w:p>
    <w:p w:rsidR="00977819" w:rsidRDefault="00977819">
      <w:pPr>
        <w:pStyle w:val="Corpodetexto"/>
        <w:spacing w:before="6"/>
        <w:rPr>
          <w:sz w:val="22"/>
        </w:rPr>
      </w:pPr>
    </w:p>
    <w:p w:rsidR="00977819" w:rsidRDefault="00870853">
      <w:pPr>
        <w:pStyle w:val="Corpodetexto"/>
        <w:ind w:left="5455"/>
      </w:pPr>
      <w:r>
        <w:t>Saldanha</w:t>
      </w:r>
      <w:r>
        <w:rPr>
          <w:spacing w:val="-2"/>
        </w:rPr>
        <w:t xml:space="preserve"> </w:t>
      </w:r>
      <w:r>
        <w:t>Marinho,</w:t>
      </w:r>
      <w:r>
        <w:rPr>
          <w:spacing w:val="1"/>
        </w:rPr>
        <w:t xml:space="preserve"> </w:t>
      </w:r>
      <w:r>
        <w:t>29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Agosto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2023.</w:t>
      </w:r>
    </w:p>
    <w:p w:rsidR="00977819" w:rsidRDefault="00977819">
      <w:pPr>
        <w:pStyle w:val="Corpodetexto"/>
        <w:rPr>
          <w:sz w:val="22"/>
        </w:rPr>
      </w:pPr>
    </w:p>
    <w:p w:rsidR="00977819" w:rsidRDefault="00977819">
      <w:pPr>
        <w:pStyle w:val="Corpodetexto"/>
        <w:rPr>
          <w:sz w:val="22"/>
        </w:rPr>
      </w:pPr>
    </w:p>
    <w:p w:rsidR="00977819" w:rsidRDefault="00977819">
      <w:pPr>
        <w:pStyle w:val="Corpodetexto"/>
        <w:rPr>
          <w:sz w:val="22"/>
        </w:rPr>
      </w:pPr>
    </w:p>
    <w:p w:rsidR="00977819" w:rsidRDefault="00977819">
      <w:pPr>
        <w:pStyle w:val="Corpodetexto"/>
        <w:rPr>
          <w:sz w:val="22"/>
        </w:rPr>
      </w:pPr>
    </w:p>
    <w:p w:rsidR="00977819" w:rsidRDefault="00977819">
      <w:pPr>
        <w:pStyle w:val="Corpodetexto"/>
        <w:rPr>
          <w:sz w:val="22"/>
        </w:rPr>
      </w:pPr>
    </w:p>
    <w:p w:rsidR="00977819" w:rsidRDefault="00977819">
      <w:pPr>
        <w:pStyle w:val="Corpodetexto"/>
        <w:spacing w:before="8"/>
      </w:pPr>
    </w:p>
    <w:p w:rsidR="00977819" w:rsidRDefault="00870853">
      <w:pPr>
        <w:pStyle w:val="Corpodetexto"/>
        <w:ind w:left="115"/>
        <w:jc w:val="both"/>
      </w:pPr>
      <w:r>
        <w:t>Órgão</w:t>
      </w:r>
      <w:r>
        <w:rPr>
          <w:spacing w:val="-2"/>
        </w:rPr>
        <w:t xml:space="preserve"> </w:t>
      </w:r>
      <w:r>
        <w:t>Gerenciador</w:t>
      </w:r>
    </w:p>
    <w:p w:rsidR="00977819" w:rsidRDefault="00977819">
      <w:pPr>
        <w:pStyle w:val="Corpodetexto"/>
        <w:rPr>
          <w:sz w:val="22"/>
        </w:rPr>
      </w:pPr>
    </w:p>
    <w:p w:rsidR="00977819" w:rsidRDefault="00977819">
      <w:pPr>
        <w:pStyle w:val="Corpodetexto"/>
        <w:rPr>
          <w:sz w:val="22"/>
        </w:rPr>
      </w:pPr>
    </w:p>
    <w:p w:rsidR="00977819" w:rsidRDefault="00977819">
      <w:pPr>
        <w:pStyle w:val="Corpodetexto"/>
        <w:rPr>
          <w:sz w:val="22"/>
        </w:rPr>
      </w:pPr>
    </w:p>
    <w:p w:rsidR="00977819" w:rsidRDefault="00977819">
      <w:pPr>
        <w:pStyle w:val="Corpodetexto"/>
        <w:rPr>
          <w:sz w:val="22"/>
        </w:rPr>
      </w:pPr>
    </w:p>
    <w:p w:rsidR="00977819" w:rsidRDefault="00977819">
      <w:pPr>
        <w:pStyle w:val="Corpodetexto"/>
        <w:spacing w:before="8"/>
        <w:rPr>
          <w:sz w:val="22"/>
        </w:rPr>
      </w:pPr>
    </w:p>
    <w:p w:rsidR="00977819" w:rsidRDefault="00870853">
      <w:pPr>
        <w:pStyle w:val="Corpodetexto"/>
        <w:ind w:left="367"/>
      </w:pPr>
      <w:r>
        <w:t>Testemunhas:</w:t>
      </w:r>
    </w:p>
    <w:p w:rsidR="00977819" w:rsidRDefault="00977819">
      <w:pPr>
        <w:pStyle w:val="Corpodetexto"/>
      </w:pPr>
    </w:p>
    <w:p w:rsidR="00977819" w:rsidRDefault="00977819">
      <w:pPr>
        <w:pStyle w:val="Corpodetexto"/>
      </w:pPr>
    </w:p>
    <w:p w:rsidR="00977819" w:rsidRDefault="00977819">
      <w:pPr>
        <w:pStyle w:val="Corpodetexto"/>
      </w:pPr>
    </w:p>
    <w:p w:rsidR="00977819" w:rsidRDefault="00977819">
      <w:pPr>
        <w:pStyle w:val="Corpodetexto"/>
      </w:pPr>
    </w:p>
    <w:p w:rsidR="00977819" w:rsidRDefault="00977819">
      <w:pPr>
        <w:pStyle w:val="Corpodetexto"/>
      </w:pPr>
    </w:p>
    <w:p w:rsidR="00977819" w:rsidRDefault="00977819">
      <w:pPr>
        <w:pStyle w:val="Corpodetexto"/>
      </w:pPr>
    </w:p>
    <w:p w:rsidR="00977819" w:rsidRDefault="00977819">
      <w:pPr>
        <w:pStyle w:val="Corpodetexto"/>
      </w:pPr>
    </w:p>
    <w:p w:rsidR="00977819" w:rsidRDefault="00870853">
      <w:pPr>
        <w:pStyle w:val="Corpodetexto"/>
        <w:spacing w:before="11"/>
        <w:rPr>
          <w:sz w:val="18"/>
        </w:rPr>
      </w:pPr>
      <w:r>
        <w:pict>
          <v:shape id="_x0000_s1026" style="position:absolute;margin-left:57.6pt;margin-top:13.1pt;width:345.15pt;height:.1pt;z-index:-251658752;mso-wrap-distance-left:0;mso-wrap-distance-right:0;mso-position-horizontal-relative:page" coordorigin="1152,262" coordsize="6903,0" path="m1152,262r3199,l8054,262e" filled="f" strokeweight=".48pt">
            <v:path arrowok="t"/>
            <w10:wrap type="topAndBottom" anchorx="page"/>
          </v:shape>
        </w:pict>
      </w:r>
    </w:p>
    <w:sectPr w:rsidR="00977819">
      <w:pgSz w:w="11920" w:h="16850"/>
      <w:pgMar w:top="2120" w:right="1060" w:bottom="940" w:left="1020" w:header="764" w:footer="75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0853" w:rsidRDefault="00870853">
      <w:r>
        <w:separator/>
      </w:r>
    </w:p>
  </w:endnote>
  <w:endnote w:type="continuationSeparator" w:id="0">
    <w:p w:rsidR="00870853" w:rsidRDefault="008708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7819" w:rsidRDefault="00870853">
    <w:pPr>
      <w:pStyle w:val="Corpodetexto"/>
      <w:spacing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37.95pt;margin-top:793.7pt;width:58.85pt;height:13.05pt;z-index:-15840768;mso-position-horizontal-relative:page;mso-position-vertical-relative:page" filled="f" stroked="f">
          <v:textbox inset="0,0,0,0">
            <w:txbxContent>
              <w:p w:rsidR="00977819" w:rsidRDefault="00870853">
                <w:pPr>
                  <w:pStyle w:val="Corpodetexto"/>
                  <w:spacing w:before="10"/>
                  <w:ind w:left="20"/>
                </w:pPr>
                <w:r>
                  <w:t>Página</w:t>
                </w:r>
                <w:r>
                  <w:rPr>
                    <w:spacing w:val="-1"/>
                  </w:rPr>
                  <w:t xml:space="preserve"> </w:t>
                </w: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E92D38">
                  <w:rPr>
                    <w:noProof/>
                  </w:rPr>
                  <w:t>1</w:t>
                </w:r>
                <w:r>
                  <w:fldChar w:fldCharType="end"/>
                </w:r>
                <w:r>
                  <w:rPr>
                    <w:spacing w:val="-8"/>
                  </w:rPr>
                  <w:t xml:space="preserve"> </w:t>
                </w:r>
                <w:r>
                  <w:t>de</w:t>
                </w:r>
                <w:r>
                  <w:rPr>
                    <w:spacing w:val="-2"/>
                  </w:rPr>
                  <w:t xml:space="preserve"> </w:t>
                </w:r>
                <w:r>
                  <w:t>3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0853" w:rsidRDefault="00870853">
      <w:r>
        <w:separator/>
      </w:r>
    </w:p>
  </w:footnote>
  <w:footnote w:type="continuationSeparator" w:id="0">
    <w:p w:rsidR="00870853" w:rsidRDefault="008708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7819" w:rsidRDefault="00870853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0" distR="0" simplePos="0" relativeHeight="487474688" behindDoc="1" locked="0" layoutInCell="1" allowOverlap="1">
          <wp:simplePos x="0" y="0"/>
          <wp:positionH relativeFrom="page">
            <wp:posOffset>752855</wp:posOffset>
          </wp:positionH>
          <wp:positionV relativeFrom="page">
            <wp:posOffset>493604</wp:posOffset>
          </wp:positionV>
          <wp:extent cx="393191" cy="415208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93191" cy="4152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186.7pt;margin-top:37.2pt;width:218.55pt;height:70.5pt;z-index:-15841280;mso-position-horizontal-relative:page;mso-position-vertical-relative:page" filled="f" stroked="f">
          <v:textbox inset="0,0,0,0">
            <w:txbxContent>
              <w:p w:rsidR="00977819" w:rsidRDefault="00870853">
                <w:pPr>
                  <w:spacing w:before="10"/>
                  <w:ind w:left="1224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>Rio</w:t>
                </w:r>
                <w:r>
                  <w:rPr>
                    <w:b/>
                    <w:spacing w:val="-1"/>
                    <w:sz w:val="24"/>
                  </w:rPr>
                  <w:t xml:space="preserve"> </w:t>
                </w:r>
                <w:r>
                  <w:rPr>
                    <w:b/>
                    <w:sz w:val="24"/>
                  </w:rPr>
                  <w:t>Grande do Sul</w:t>
                </w:r>
              </w:p>
              <w:p w:rsidR="00977819" w:rsidRDefault="00870853">
                <w:pPr>
                  <w:ind w:left="679" w:right="17" w:hanging="660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>PREF</w:t>
                </w:r>
                <w:r>
                  <w:rPr>
                    <w:b/>
                    <w:spacing w:val="-5"/>
                    <w:sz w:val="24"/>
                  </w:rPr>
                  <w:t xml:space="preserve"> </w:t>
                </w:r>
                <w:r>
                  <w:rPr>
                    <w:b/>
                    <w:sz w:val="24"/>
                  </w:rPr>
                  <w:t>MUN</w:t>
                </w:r>
                <w:r>
                  <w:rPr>
                    <w:b/>
                    <w:spacing w:val="-6"/>
                    <w:sz w:val="24"/>
                  </w:rPr>
                  <w:t xml:space="preserve"> </w:t>
                </w:r>
                <w:r>
                  <w:rPr>
                    <w:b/>
                    <w:sz w:val="24"/>
                  </w:rPr>
                  <w:t>DE</w:t>
                </w:r>
                <w:r>
                  <w:rPr>
                    <w:b/>
                    <w:spacing w:val="-3"/>
                    <w:sz w:val="24"/>
                  </w:rPr>
                  <w:t xml:space="preserve"> </w:t>
                </w:r>
                <w:r>
                  <w:rPr>
                    <w:b/>
                    <w:sz w:val="24"/>
                  </w:rPr>
                  <w:t>SALDANHA</w:t>
                </w:r>
                <w:r>
                  <w:rPr>
                    <w:b/>
                    <w:spacing w:val="-5"/>
                    <w:sz w:val="24"/>
                  </w:rPr>
                  <w:t xml:space="preserve"> </w:t>
                </w:r>
                <w:r>
                  <w:rPr>
                    <w:b/>
                    <w:sz w:val="24"/>
                  </w:rPr>
                  <w:t>MARINHO</w:t>
                </w:r>
                <w:r>
                  <w:rPr>
                    <w:b/>
                    <w:spacing w:val="-57"/>
                    <w:sz w:val="24"/>
                  </w:rPr>
                  <w:t xml:space="preserve"> </w:t>
                </w:r>
                <w:r>
                  <w:rPr>
                    <w:b/>
                    <w:sz w:val="24"/>
                  </w:rPr>
                  <w:t>AV. SILVA TAVARES, 1127</w:t>
                </w:r>
                <w:r>
                  <w:rPr>
                    <w:b/>
                    <w:spacing w:val="1"/>
                    <w:sz w:val="24"/>
                  </w:rPr>
                  <w:t xml:space="preserve"> </w:t>
                </w:r>
                <w:r>
                  <w:rPr>
                    <w:b/>
                    <w:sz w:val="24"/>
                  </w:rPr>
                  <w:t>C.N.P.J.</w:t>
                </w:r>
                <w:r>
                  <w:rPr>
                    <w:b/>
                    <w:spacing w:val="-2"/>
                    <w:sz w:val="24"/>
                  </w:rPr>
                  <w:t xml:space="preserve"> </w:t>
                </w:r>
                <w:r>
                  <w:rPr>
                    <w:b/>
                    <w:sz w:val="24"/>
                  </w:rPr>
                  <w:t>92.399.153/0001-71</w:t>
                </w:r>
              </w:p>
              <w:p w:rsidR="00977819" w:rsidRDefault="00870853">
                <w:pPr>
                  <w:ind w:left="1219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>Setor</w:t>
                </w:r>
                <w:r>
                  <w:rPr>
                    <w:b/>
                    <w:spacing w:val="-3"/>
                    <w:sz w:val="24"/>
                  </w:rPr>
                  <w:t xml:space="preserve"> </w:t>
                </w:r>
                <w:r>
                  <w:rPr>
                    <w:b/>
                    <w:sz w:val="24"/>
                  </w:rPr>
                  <w:t>de Licitações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2955BB"/>
    <w:multiLevelType w:val="hybridMultilevel"/>
    <w:tmpl w:val="5D0E35C8"/>
    <w:lvl w:ilvl="0" w:tplc="869460D2">
      <w:start w:val="1"/>
      <w:numFmt w:val="lowerLetter"/>
      <w:lvlText w:val="%1)"/>
      <w:lvlJc w:val="left"/>
      <w:pPr>
        <w:ind w:left="321" w:hanging="207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pt-PT" w:eastAsia="en-US" w:bidi="ar-SA"/>
      </w:rPr>
    </w:lvl>
    <w:lvl w:ilvl="1" w:tplc="CE04F404">
      <w:numFmt w:val="bullet"/>
      <w:lvlText w:val="•"/>
      <w:lvlJc w:val="left"/>
      <w:pPr>
        <w:ind w:left="1271" w:hanging="207"/>
      </w:pPr>
      <w:rPr>
        <w:rFonts w:hint="default"/>
        <w:lang w:val="pt-PT" w:eastAsia="en-US" w:bidi="ar-SA"/>
      </w:rPr>
    </w:lvl>
    <w:lvl w:ilvl="2" w:tplc="F7446CE8">
      <w:numFmt w:val="bullet"/>
      <w:lvlText w:val="•"/>
      <w:lvlJc w:val="left"/>
      <w:pPr>
        <w:ind w:left="2222" w:hanging="207"/>
      </w:pPr>
      <w:rPr>
        <w:rFonts w:hint="default"/>
        <w:lang w:val="pt-PT" w:eastAsia="en-US" w:bidi="ar-SA"/>
      </w:rPr>
    </w:lvl>
    <w:lvl w:ilvl="3" w:tplc="5C465A6E">
      <w:numFmt w:val="bullet"/>
      <w:lvlText w:val="•"/>
      <w:lvlJc w:val="left"/>
      <w:pPr>
        <w:ind w:left="3173" w:hanging="207"/>
      </w:pPr>
      <w:rPr>
        <w:rFonts w:hint="default"/>
        <w:lang w:val="pt-PT" w:eastAsia="en-US" w:bidi="ar-SA"/>
      </w:rPr>
    </w:lvl>
    <w:lvl w:ilvl="4" w:tplc="9A9267BA">
      <w:numFmt w:val="bullet"/>
      <w:lvlText w:val="•"/>
      <w:lvlJc w:val="left"/>
      <w:pPr>
        <w:ind w:left="4124" w:hanging="207"/>
      </w:pPr>
      <w:rPr>
        <w:rFonts w:hint="default"/>
        <w:lang w:val="pt-PT" w:eastAsia="en-US" w:bidi="ar-SA"/>
      </w:rPr>
    </w:lvl>
    <w:lvl w:ilvl="5" w:tplc="A4666462">
      <w:numFmt w:val="bullet"/>
      <w:lvlText w:val="•"/>
      <w:lvlJc w:val="left"/>
      <w:pPr>
        <w:ind w:left="5075" w:hanging="207"/>
      </w:pPr>
      <w:rPr>
        <w:rFonts w:hint="default"/>
        <w:lang w:val="pt-PT" w:eastAsia="en-US" w:bidi="ar-SA"/>
      </w:rPr>
    </w:lvl>
    <w:lvl w:ilvl="6" w:tplc="77C40394">
      <w:numFmt w:val="bullet"/>
      <w:lvlText w:val="•"/>
      <w:lvlJc w:val="left"/>
      <w:pPr>
        <w:ind w:left="6026" w:hanging="207"/>
      </w:pPr>
      <w:rPr>
        <w:rFonts w:hint="default"/>
        <w:lang w:val="pt-PT" w:eastAsia="en-US" w:bidi="ar-SA"/>
      </w:rPr>
    </w:lvl>
    <w:lvl w:ilvl="7" w:tplc="C01A5FBA">
      <w:numFmt w:val="bullet"/>
      <w:lvlText w:val="•"/>
      <w:lvlJc w:val="left"/>
      <w:pPr>
        <w:ind w:left="6977" w:hanging="207"/>
      </w:pPr>
      <w:rPr>
        <w:rFonts w:hint="default"/>
        <w:lang w:val="pt-PT" w:eastAsia="en-US" w:bidi="ar-SA"/>
      </w:rPr>
    </w:lvl>
    <w:lvl w:ilvl="8" w:tplc="01B00DEE">
      <w:numFmt w:val="bullet"/>
      <w:lvlText w:val="•"/>
      <w:lvlJc w:val="left"/>
      <w:pPr>
        <w:ind w:left="7928" w:hanging="207"/>
      </w:pPr>
      <w:rPr>
        <w:rFonts w:hint="default"/>
        <w:lang w:val="pt-PT" w:eastAsia="en-US" w:bidi="ar-SA"/>
      </w:rPr>
    </w:lvl>
  </w:abstractNum>
  <w:abstractNum w:abstractNumId="1">
    <w:nsid w:val="26E01E60"/>
    <w:multiLevelType w:val="hybridMultilevel"/>
    <w:tmpl w:val="F4306430"/>
    <w:lvl w:ilvl="0" w:tplc="E932C040">
      <w:start w:val="1"/>
      <w:numFmt w:val="lowerLetter"/>
      <w:lvlText w:val="%1)"/>
      <w:lvlJc w:val="left"/>
      <w:pPr>
        <w:ind w:left="321" w:hanging="207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pt-PT" w:eastAsia="en-US" w:bidi="ar-SA"/>
      </w:rPr>
    </w:lvl>
    <w:lvl w:ilvl="1" w:tplc="E0281F22">
      <w:numFmt w:val="bullet"/>
      <w:lvlText w:val="•"/>
      <w:lvlJc w:val="left"/>
      <w:pPr>
        <w:ind w:left="1271" w:hanging="207"/>
      </w:pPr>
      <w:rPr>
        <w:rFonts w:hint="default"/>
        <w:lang w:val="pt-PT" w:eastAsia="en-US" w:bidi="ar-SA"/>
      </w:rPr>
    </w:lvl>
    <w:lvl w:ilvl="2" w:tplc="C510AA24">
      <w:numFmt w:val="bullet"/>
      <w:lvlText w:val="•"/>
      <w:lvlJc w:val="left"/>
      <w:pPr>
        <w:ind w:left="2222" w:hanging="207"/>
      </w:pPr>
      <w:rPr>
        <w:rFonts w:hint="default"/>
        <w:lang w:val="pt-PT" w:eastAsia="en-US" w:bidi="ar-SA"/>
      </w:rPr>
    </w:lvl>
    <w:lvl w:ilvl="3" w:tplc="C6542586">
      <w:numFmt w:val="bullet"/>
      <w:lvlText w:val="•"/>
      <w:lvlJc w:val="left"/>
      <w:pPr>
        <w:ind w:left="3173" w:hanging="207"/>
      </w:pPr>
      <w:rPr>
        <w:rFonts w:hint="default"/>
        <w:lang w:val="pt-PT" w:eastAsia="en-US" w:bidi="ar-SA"/>
      </w:rPr>
    </w:lvl>
    <w:lvl w:ilvl="4" w:tplc="D1CAD978">
      <w:numFmt w:val="bullet"/>
      <w:lvlText w:val="•"/>
      <w:lvlJc w:val="left"/>
      <w:pPr>
        <w:ind w:left="4124" w:hanging="207"/>
      </w:pPr>
      <w:rPr>
        <w:rFonts w:hint="default"/>
        <w:lang w:val="pt-PT" w:eastAsia="en-US" w:bidi="ar-SA"/>
      </w:rPr>
    </w:lvl>
    <w:lvl w:ilvl="5" w:tplc="4EFCB0DE">
      <w:numFmt w:val="bullet"/>
      <w:lvlText w:val="•"/>
      <w:lvlJc w:val="left"/>
      <w:pPr>
        <w:ind w:left="5075" w:hanging="207"/>
      </w:pPr>
      <w:rPr>
        <w:rFonts w:hint="default"/>
        <w:lang w:val="pt-PT" w:eastAsia="en-US" w:bidi="ar-SA"/>
      </w:rPr>
    </w:lvl>
    <w:lvl w:ilvl="6" w:tplc="E1003974">
      <w:numFmt w:val="bullet"/>
      <w:lvlText w:val="•"/>
      <w:lvlJc w:val="left"/>
      <w:pPr>
        <w:ind w:left="6026" w:hanging="207"/>
      </w:pPr>
      <w:rPr>
        <w:rFonts w:hint="default"/>
        <w:lang w:val="pt-PT" w:eastAsia="en-US" w:bidi="ar-SA"/>
      </w:rPr>
    </w:lvl>
    <w:lvl w:ilvl="7" w:tplc="5FAA61B8">
      <w:numFmt w:val="bullet"/>
      <w:lvlText w:val="•"/>
      <w:lvlJc w:val="left"/>
      <w:pPr>
        <w:ind w:left="6977" w:hanging="207"/>
      </w:pPr>
      <w:rPr>
        <w:rFonts w:hint="default"/>
        <w:lang w:val="pt-PT" w:eastAsia="en-US" w:bidi="ar-SA"/>
      </w:rPr>
    </w:lvl>
    <w:lvl w:ilvl="8" w:tplc="5F107BFA">
      <w:numFmt w:val="bullet"/>
      <w:lvlText w:val="•"/>
      <w:lvlJc w:val="left"/>
      <w:pPr>
        <w:ind w:left="7928" w:hanging="207"/>
      </w:pPr>
      <w:rPr>
        <w:rFonts w:hint="default"/>
        <w:lang w:val="pt-PT" w:eastAsia="en-US" w:bidi="ar-SA"/>
      </w:rPr>
    </w:lvl>
  </w:abstractNum>
  <w:abstractNum w:abstractNumId="2">
    <w:nsid w:val="286263B8"/>
    <w:multiLevelType w:val="hybridMultilevel"/>
    <w:tmpl w:val="C5A6F082"/>
    <w:lvl w:ilvl="0" w:tplc="60F2C1DE">
      <w:start w:val="1"/>
      <w:numFmt w:val="lowerLetter"/>
      <w:lvlText w:val="%1)"/>
      <w:lvlJc w:val="left"/>
      <w:pPr>
        <w:ind w:left="115" w:hanging="250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pt-PT" w:eastAsia="en-US" w:bidi="ar-SA"/>
      </w:rPr>
    </w:lvl>
    <w:lvl w:ilvl="1" w:tplc="0C36E9F0">
      <w:numFmt w:val="bullet"/>
      <w:lvlText w:val="•"/>
      <w:lvlJc w:val="left"/>
      <w:pPr>
        <w:ind w:left="1091" w:hanging="250"/>
      </w:pPr>
      <w:rPr>
        <w:rFonts w:hint="default"/>
        <w:lang w:val="pt-PT" w:eastAsia="en-US" w:bidi="ar-SA"/>
      </w:rPr>
    </w:lvl>
    <w:lvl w:ilvl="2" w:tplc="62969258">
      <w:numFmt w:val="bullet"/>
      <w:lvlText w:val="•"/>
      <w:lvlJc w:val="left"/>
      <w:pPr>
        <w:ind w:left="2062" w:hanging="250"/>
      </w:pPr>
      <w:rPr>
        <w:rFonts w:hint="default"/>
        <w:lang w:val="pt-PT" w:eastAsia="en-US" w:bidi="ar-SA"/>
      </w:rPr>
    </w:lvl>
    <w:lvl w:ilvl="3" w:tplc="A8DC72F6">
      <w:numFmt w:val="bullet"/>
      <w:lvlText w:val="•"/>
      <w:lvlJc w:val="left"/>
      <w:pPr>
        <w:ind w:left="3033" w:hanging="250"/>
      </w:pPr>
      <w:rPr>
        <w:rFonts w:hint="default"/>
        <w:lang w:val="pt-PT" w:eastAsia="en-US" w:bidi="ar-SA"/>
      </w:rPr>
    </w:lvl>
    <w:lvl w:ilvl="4" w:tplc="AC085C10">
      <w:numFmt w:val="bullet"/>
      <w:lvlText w:val="•"/>
      <w:lvlJc w:val="left"/>
      <w:pPr>
        <w:ind w:left="4004" w:hanging="250"/>
      </w:pPr>
      <w:rPr>
        <w:rFonts w:hint="default"/>
        <w:lang w:val="pt-PT" w:eastAsia="en-US" w:bidi="ar-SA"/>
      </w:rPr>
    </w:lvl>
    <w:lvl w:ilvl="5" w:tplc="24E029A0">
      <w:numFmt w:val="bullet"/>
      <w:lvlText w:val="•"/>
      <w:lvlJc w:val="left"/>
      <w:pPr>
        <w:ind w:left="4975" w:hanging="250"/>
      </w:pPr>
      <w:rPr>
        <w:rFonts w:hint="default"/>
        <w:lang w:val="pt-PT" w:eastAsia="en-US" w:bidi="ar-SA"/>
      </w:rPr>
    </w:lvl>
    <w:lvl w:ilvl="6" w:tplc="4C1890FA">
      <w:numFmt w:val="bullet"/>
      <w:lvlText w:val="•"/>
      <w:lvlJc w:val="left"/>
      <w:pPr>
        <w:ind w:left="5946" w:hanging="250"/>
      </w:pPr>
      <w:rPr>
        <w:rFonts w:hint="default"/>
        <w:lang w:val="pt-PT" w:eastAsia="en-US" w:bidi="ar-SA"/>
      </w:rPr>
    </w:lvl>
    <w:lvl w:ilvl="7" w:tplc="46E676C2">
      <w:numFmt w:val="bullet"/>
      <w:lvlText w:val="•"/>
      <w:lvlJc w:val="left"/>
      <w:pPr>
        <w:ind w:left="6917" w:hanging="250"/>
      </w:pPr>
      <w:rPr>
        <w:rFonts w:hint="default"/>
        <w:lang w:val="pt-PT" w:eastAsia="en-US" w:bidi="ar-SA"/>
      </w:rPr>
    </w:lvl>
    <w:lvl w:ilvl="8" w:tplc="5F40B0BE">
      <w:numFmt w:val="bullet"/>
      <w:lvlText w:val="•"/>
      <w:lvlJc w:val="left"/>
      <w:pPr>
        <w:ind w:left="7888" w:hanging="250"/>
      </w:pPr>
      <w:rPr>
        <w:rFonts w:hint="default"/>
        <w:lang w:val="pt-PT" w:eastAsia="en-US" w:bidi="ar-SA"/>
      </w:rPr>
    </w:lvl>
  </w:abstractNum>
  <w:abstractNum w:abstractNumId="3">
    <w:nsid w:val="530A642A"/>
    <w:multiLevelType w:val="multilevel"/>
    <w:tmpl w:val="2C1E0A96"/>
    <w:lvl w:ilvl="0">
      <w:start w:val="1"/>
      <w:numFmt w:val="decimal"/>
      <w:lvlText w:val="%1."/>
      <w:lvlJc w:val="left"/>
      <w:pPr>
        <w:ind w:left="316" w:hanging="202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5" w:hanging="315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20" w:hanging="3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683" w:hanging="3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47" w:hanging="3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11" w:hanging="3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75" w:hanging="3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39" w:hanging="3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3" w:hanging="315"/>
      </w:pPr>
      <w:rPr>
        <w:rFonts w:hint="default"/>
        <w:lang w:val="pt-PT" w:eastAsia="en-US" w:bidi="ar-SA"/>
      </w:rPr>
    </w:lvl>
  </w:abstractNum>
  <w:abstractNum w:abstractNumId="4">
    <w:nsid w:val="616358E5"/>
    <w:multiLevelType w:val="hybridMultilevel"/>
    <w:tmpl w:val="11C62902"/>
    <w:lvl w:ilvl="0" w:tplc="786E7E38">
      <w:start w:val="1"/>
      <w:numFmt w:val="lowerLetter"/>
      <w:lvlText w:val="%1)"/>
      <w:lvlJc w:val="left"/>
      <w:pPr>
        <w:ind w:left="321" w:hanging="207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pt-PT" w:eastAsia="en-US" w:bidi="ar-SA"/>
      </w:rPr>
    </w:lvl>
    <w:lvl w:ilvl="1" w:tplc="BC7677CA">
      <w:numFmt w:val="bullet"/>
      <w:lvlText w:val="•"/>
      <w:lvlJc w:val="left"/>
      <w:pPr>
        <w:ind w:left="1271" w:hanging="207"/>
      </w:pPr>
      <w:rPr>
        <w:rFonts w:hint="default"/>
        <w:lang w:val="pt-PT" w:eastAsia="en-US" w:bidi="ar-SA"/>
      </w:rPr>
    </w:lvl>
    <w:lvl w:ilvl="2" w:tplc="DC985B16">
      <w:numFmt w:val="bullet"/>
      <w:lvlText w:val="•"/>
      <w:lvlJc w:val="left"/>
      <w:pPr>
        <w:ind w:left="2222" w:hanging="207"/>
      </w:pPr>
      <w:rPr>
        <w:rFonts w:hint="default"/>
        <w:lang w:val="pt-PT" w:eastAsia="en-US" w:bidi="ar-SA"/>
      </w:rPr>
    </w:lvl>
    <w:lvl w:ilvl="3" w:tplc="C2D61C08">
      <w:numFmt w:val="bullet"/>
      <w:lvlText w:val="•"/>
      <w:lvlJc w:val="left"/>
      <w:pPr>
        <w:ind w:left="3173" w:hanging="207"/>
      </w:pPr>
      <w:rPr>
        <w:rFonts w:hint="default"/>
        <w:lang w:val="pt-PT" w:eastAsia="en-US" w:bidi="ar-SA"/>
      </w:rPr>
    </w:lvl>
    <w:lvl w:ilvl="4" w:tplc="C88A0DC8">
      <w:numFmt w:val="bullet"/>
      <w:lvlText w:val="•"/>
      <w:lvlJc w:val="left"/>
      <w:pPr>
        <w:ind w:left="4124" w:hanging="207"/>
      </w:pPr>
      <w:rPr>
        <w:rFonts w:hint="default"/>
        <w:lang w:val="pt-PT" w:eastAsia="en-US" w:bidi="ar-SA"/>
      </w:rPr>
    </w:lvl>
    <w:lvl w:ilvl="5" w:tplc="FD80C412">
      <w:numFmt w:val="bullet"/>
      <w:lvlText w:val="•"/>
      <w:lvlJc w:val="left"/>
      <w:pPr>
        <w:ind w:left="5075" w:hanging="207"/>
      </w:pPr>
      <w:rPr>
        <w:rFonts w:hint="default"/>
        <w:lang w:val="pt-PT" w:eastAsia="en-US" w:bidi="ar-SA"/>
      </w:rPr>
    </w:lvl>
    <w:lvl w:ilvl="6" w:tplc="8FEE0594">
      <w:numFmt w:val="bullet"/>
      <w:lvlText w:val="•"/>
      <w:lvlJc w:val="left"/>
      <w:pPr>
        <w:ind w:left="6026" w:hanging="207"/>
      </w:pPr>
      <w:rPr>
        <w:rFonts w:hint="default"/>
        <w:lang w:val="pt-PT" w:eastAsia="en-US" w:bidi="ar-SA"/>
      </w:rPr>
    </w:lvl>
    <w:lvl w:ilvl="7" w:tplc="594AF618">
      <w:numFmt w:val="bullet"/>
      <w:lvlText w:val="•"/>
      <w:lvlJc w:val="left"/>
      <w:pPr>
        <w:ind w:left="6977" w:hanging="207"/>
      </w:pPr>
      <w:rPr>
        <w:rFonts w:hint="default"/>
        <w:lang w:val="pt-PT" w:eastAsia="en-US" w:bidi="ar-SA"/>
      </w:rPr>
    </w:lvl>
    <w:lvl w:ilvl="8" w:tplc="96BAEA54">
      <w:numFmt w:val="bullet"/>
      <w:lvlText w:val="•"/>
      <w:lvlJc w:val="left"/>
      <w:pPr>
        <w:ind w:left="7928" w:hanging="207"/>
      </w:pPr>
      <w:rPr>
        <w:rFonts w:hint="default"/>
        <w:lang w:val="pt-PT" w:eastAsia="en-US" w:bidi="ar-SA"/>
      </w:rPr>
    </w:lvl>
  </w:abstractNum>
  <w:abstractNum w:abstractNumId="5">
    <w:nsid w:val="75340A2B"/>
    <w:multiLevelType w:val="hybridMultilevel"/>
    <w:tmpl w:val="64E4D9C4"/>
    <w:lvl w:ilvl="0" w:tplc="C81A01AE">
      <w:start w:val="1"/>
      <w:numFmt w:val="lowerLetter"/>
      <w:lvlText w:val="%1)"/>
      <w:lvlJc w:val="left"/>
      <w:pPr>
        <w:ind w:left="321" w:hanging="207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pt-PT" w:eastAsia="en-US" w:bidi="ar-SA"/>
      </w:rPr>
    </w:lvl>
    <w:lvl w:ilvl="1" w:tplc="C632F32E">
      <w:numFmt w:val="bullet"/>
      <w:lvlText w:val="•"/>
      <w:lvlJc w:val="left"/>
      <w:pPr>
        <w:ind w:left="1271" w:hanging="207"/>
      </w:pPr>
      <w:rPr>
        <w:rFonts w:hint="default"/>
        <w:lang w:val="pt-PT" w:eastAsia="en-US" w:bidi="ar-SA"/>
      </w:rPr>
    </w:lvl>
    <w:lvl w:ilvl="2" w:tplc="DEE81064">
      <w:numFmt w:val="bullet"/>
      <w:lvlText w:val="•"/>
      <w:lvlJc w:val="left"/>
      <w:pPr>
        <w:ind w:left="2222" w:hanging="207"/>
      </w:pPr>
      <w:rPr>
        <w:rFonts w:hint="default"/>
        <w:lang w:val="pt-PT" w:eastAsia="en-US" w:bidi="ar-SA"/>
      </w:rPr>
    </w:lvl>
    <w:lvl w:ilvl="3" w:tplc="38A0B258">
      <w:numFmt w:val="bullet"/>
      <w:lvlText w:val="•"/>
      <w:lvlJc w:val="left"/>
      <w:pPr>
        <w:ind w:left="3173" w:hanging="207"/>
      </w:pPr>
      <w:rPr>
        <w:rFonts w:hint="default"/>
        <w:lang w:val="pt-PT" w:eastAsia="en-US" w:bidi="ar-SA"/>
      </w:rPr>
    </w:lvl>
    <w:lvl w:ilvl="4" w:tplc="916664C0">
      <w:numFmt w:val="bullet"/>
      <w:lvlText w:val="•"/>
      <w:lvlJc w:val="left"/>
      <w:pPr>
        <w:ind w:left="4124" w:hanging="207"/>
      </w:pPr>
      <w:rPr>
        <w:rFonts w:hint="default"/>
        <w:lang w:val="pt-PT" w:eastAsia="en-US" w:bidi="ar-SA"/>
      </w:rPr>
    </w:lvl>
    <w:lvl w:ilvl="5" w:tplc="ACEC5F2A">
      <w:numFmt w:val="bullet"/>
      <w:lvlText w:val="•"/>
      <w:lvlJc w:val="left"/>
      <w:pPr>
        <w:ind w:left="5075" w:hanging="207"/>
      </w:pPr>
      <w:rPr>
        <w:rFonts w:hint="default"/>
        <w:lang w:val="pt-PT" w:eastAsia="en-US" w:bidi="ar-SA"/>
      </w:rPr>
    </w:lvl>
    <w:lvl w:ilvl="6" w:tplc="416E90D8">
      <w:numFmt w:val="bullet"/>
      <w:lvlText w:val="•"/>
      <w:lvlJc w:val="left"/>
      <w:pPr>
        <w:ind w:left="6026" w:hanging="207"/>
      </w:pPr>
      <w:rPr>
        <w:rFonts w:hint="default"/>
        <w:lang w:val="pt-PT" w:eastAsia="en-US" w:bidi="ar-SA"/>
      </w:rPr>
    </w:lvl>
    <w:lvl w:ilvl="7" w:tplc="59C2FB3E">
      <w:numFmt w:val="bullet"/>
      <w:lvlText w:val="•"/>
      <w:lvlJc w:val="left"/>
      <w:pPr>
        <w:ind w:left="6977" w:hanging="207"/>
      </w:pPr>
      <w:rPr>
        <w:rFonts w:hint="default"/>
        <w:lang w:val="pt-PT" w:eastAsia="en-US" w:bidi="ar-SA"/>
      </w:rPr>
    </w:lvl>
    <w:lvl w:ilvl="8" w:tplc="3BB60846">
      <w:numFmt w:val="bullet"/>
      <w:lvlText w:val="•"/>
      <w:lvlJc w:val="left"/>
      <w:pPr>
        <w:ind w:left="7928" w:hanging="207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977819"/>
    <w:rsid w:val="00870853"/>
    <w:rsid w:val="00977819"/>
    <w:rsid w:val="00E92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47C3AB29-AA88-4B22-A113-49F87E4D2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316" w:hanging="202"/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1"/>
      <w:ind w:left="115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7" w:line="219" w:lineRule="exact"/>
      <w:jc w:val="righ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1372</Words>
  <Characters>7414</Characters>
  <Application>Microsoft Office Word</Application>
  <DocSecurity>0</DocSecurity>
  <Lines>61</Lines>
  <Paragraphs>17</Paragraphs>
  <ScaleCrop>false</ScaleCrop>
  <Company/>
  <LinksUpToDate>false</LinksUpToDate>
  <CharactersWithSpaces>8769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2023-10-10T11:48:00Z</dcterms:created>
  <dcterms:modified xsi:type="dcterms:W3CDTF">2023-10-10T11:50:00Z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2023-08-29T00:00:00Z</vt:filetime>
  </property>
  <property fmtid="{D5CDD505-2E9C-101B-9397-08002B2CF9AE}" pid="3" name="Creator">
    <vt:lpwstr>wPDF - http://www.wptools.de</vt:lpwstr>
  </property>
  <property fmtid="{D5CDD505-2E9C-101B-9397-08002B2CF9AE}" pid="4" name="LastSaved">
    <vt:filetime>2023-10-10T00:00:00Z</vt:filetime>
  </property>
</Properties>
</file>