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B16" w:rsidRDefault="00285B16" w:rsidP="00B01069">
      <w:pPr>
        <w:jc w:val="both"/>
        <w:rPr>
          <w:sz w:val="24"/>
          <w:szCs w:val="24"/>
        </w:rPr>
      </w:pPr>
    </w:p>
    <w:p w:rsidR="005C6E35" w:rsidRDefault="001F7F4C" w:rsidP="00B01069">
      <w:pPr>
        <w:jc w:val="center"/>
        <w:rPr>
          <w:b/>
          <w:sz w:val="24"/>
          <w:szCs w:val="24"/>
        </w:rPr>
      </w:pPr>
      <w:r>
        <w:rPr>
          <w:b/>
          <w:sz w:val="24"/>
          <w:szCs w:val="24"/>
        </w:rPr>
        <w:t>CONTRATO Nº 118</w:t>
      </w:r>
      <w:r w:rsidR="005C6E35">
        <w:rPr>
          <w:b/>
          <w:sz w:val="24"/>
          <w:szCs w:val="24"/>
        </w:rPr>
        <w:t>/2022</w:t>
      </w:r>
    </w:p>
    <w:p w:rsidR="005C6E35" w:rsidRDefault="005C6E35" w:rsidP="00B01069">
      <w:pPr>
        <w:jc w:val="both"/>
        <w:rPr>
          <w:b/>
          <w:sz w:val="24"/>
          <w:szCs w:val="24"/>
        </w:rPr>
      </w:pPr>
    </w:p>
    <w:p w:rsidR="005C6E35" w:rsidRDefault="005C6E35" w:rsidP="001F7F4C">
      <w:pPr>
        <w:tabs>
          <w:tab w:val="left" w:pos="567"/>
        </w:tabs>
        <w:kinsoku w:val="0"/>
        <w:overflowPunct w:val="0"/>
        <w:autoSpaceDE/>
        <w:adjustRightInd/>
        <w:spacing w:before="8"/>
        <w:ind w:right="-64" w:firstLine="1134"/>
        <w:jc w:val="both"/>
        <w:textAlignment w:val="baseline"/>
        <w:rPr>
          <w:sz w:val="24"/>
          <w:szCs w:val="24"/>
        </w:rPr>
      </w:pPr>
      <w:r>
        <w:rPr>
          <w:sz w:val="24"/>
          <w:szCs w:val="24"/>
        </w:rPr>
        <w:t xml:space="preserve">Por este instrumento firmado, de um lado o </w:t>
      </w:r>
      <w:r>
        <w:rPr>
          <w:b/>
          <w:bCs/>
          <w:sz w:val="24"/>
          <w:szCs w:val="24"/>
        </w:rPr>
        <w:t>MUNICÍPIO DE SALDANHA MARINHO - RS</w:t>
      </w:r>
      <w:r>
        <w:rPr>
          <w:bCs/>
          <w:sz w:val="24"/>
          <w:szCs w:val="24"/>
        </w:rPr>
        <w:t xml:space="preserve">, com sede administrativa na Avenida Silva Tavares nº1127, nessa, inscrito no CNPJ nº 92.399.153/0001-71, representado por seu Prefeito Municipal, </w:t>
      </w:r>
      <w:r>
        <w:rPr>
          <w:b/>
          <w:sz w:val="24"/>
          <w:szCs w:val="24"/>
        </w:rPr>
        <w:t>Adão Julcemar Altmeyer,</w:t>
      </w:r>
      <w:r>
        <w:rPr>
          <w:sz w:val="24"/>
          <w:szCs w:val="24"/>
        </w:rPr>
        <w:t xml:space="preserve"> brasileiro, casado, inscrito no CPF sob o nº 398.970.100-25 e portador da Cédula de Identidade RG nº 1029065867 SSP/ PC RS, residente e domiciliado na Rua Cornélio Limberger, nº 613, nessa, denominado CONTRATANTE  e, de outro lado, a empresa</w:t>
      </w:r>
      <w:r>
        <w:rPr>
          <w:b/>
          <w:sz w:val="24"/>
          <w:szCs w:val="24"/>
        </w:rPr>
        <w:t xml:space="preserve"> </w:t>
      </w:r>
      <w:r w:rsidR="001F7F4C">
        <w:rPr>
          <w:b/>
          <w:sz w:val="24"/>
          <w:szCs w:val="24"/>
        </w:rPr>
        <w:t>AVANTE SOLUCÕES EM TECNOLOGIA DE SOFTWARES LTDA,</w:t>
      </w:r>
      <w:r w:rsidR="001F7F4C" w:rsidRPr="001F7F4C">
        <w:rPr>
          <w:sz w:val="24"/>
          <w:szCs w:val="24"/>
        </w:rPr>
        <w:t xml:space="preserve"> </w:t>
      </w:r>
      <w:r w:rsidR="001F7F4C">
        <w:rPr>
          <w:sz w:val="24"/>
          <w:szCs w:val="24"/>
        </w:rPr>
        <w:t>Pessoa Jurídica de Direito Privado, inscrita no CNPJ sob nº 08.596.495/0001-75</w:t>
      </w:r>
      <w:r>
        <w:rPr>
          <w:sz w:val="24"/>
          <w:szCs w:val="24"/>
        </w:rPr>
        <w:t>,</w:t>
      </w:r>
      <w:r w:rsidR="001F7F4C">
        <w:rPr>
          <w:sz w:val="24"/>
          <w:szCs w:val="24"/>
        </w:rPr>
        <w:t xml:space="preserve"> com sede estabelecida à Rua Gomercindo Saraiva, nº 1640, Centro, na cidade de Saldanha Marinho, Estado do Rio Grande do Sul, neste ato representado por seu sócio administrador, Sr. Silmo Sebaldo Streit, inscrito no CPF sob nº 398.969.940-72, </w:t>
      </w:r>
      <w:r>
        <w:rPr>
          <w:sz w:val="24"/>
          <w:szCs w:val="24"/>
        </w:rPr>
        <w:t>de</w:t>
      </w:r>
      <w:r w:rsidR="001F7F4C">
        <w:rPr>
          <w:sz w:val="24"/>
          <w:szCs w:val="24"/>
        </w:rPr>
        <w:t>nominado</w:t>
      </w:r>
      <w:r>
        <w:rPr>
          <w:sz w:val="24"/>
          <w:szCs w:val="24"/>
        </w:rPr>
        <w:t xml:space="preserve"> CONTRATADA, firmam o presente, mediante as seguintes cláusulas:</w:t>
      </w:r>
    </w:p>
    <w:p w:rsidR="00B01069" w:rsidRPr="00462E18" w:rsidRDefault="00B01069" w:rsidP="00B01069">
      <w:pPr>
        <w:tabs>
          <w:tab w:val="left" w:pos="567"/>
        </w:tabs>
        <w:kinsoku w:val="0"/>
        <w:overflowPunct w:val="0"/>
        <w:autoSpaceDE/>
        <w:adjustRightInd/>
        <w:spacing w:before="8"/>
        <w:ind w:right="-64" w:firstLine="1134"/>
        <w:jc w:val="both"/>
        <w:textAlignment w:val="baseline"/>
        <w:rPr>
          <w:b/>
          <w:sz w:val="24"/>
          <w:szCs w:val="24"/>
        </w:rPr>
      </w:pPr>
    </w:p>
    <w:p w:rsidR="00B01069" w:rsidRDefault="00B01069" w:rsidP="00B01069">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PRIMEIRA</w:t>
      </w:r>
      <w:r w:rsidRPr="000D3537">
        <w:rPr>
          <w:b/>
          <w:sz w:val="24"/>
          <w:szCs w:val="24"/>
        </w:rPr>
        <w:t xml:space="preserve"> – DOS FUNDAMENTOS LEGAIS DO CONTRATO</w:t>
      </w:r>
    </w:p>
    <w:p w:rsidR="00B01069" w:rsidRPr="000D3537" w:rsidRDefault="00B01069" w:rsidP="00B01069">
      <w:pPr>
        <w:jc w:val="both"/>
        <w:rPr>
          <w:b/>
          <w:sz w:val="24"/>
          <w:szCs w:val="24"/>
        </w:rPr>
      </w:pPr>
    </w:p>
    <w:p w:rsidR="00B01069" w:rsidRDefault="00B01069" w:rsidP="00B01069">
      <w:pPr>
        <w:ind w:firstLine="851"/>
        <w:jc w:val="both"/>
        <w:rPr>
          <w:sz w:val="24"/>
          <w:szCs w:val="24"/>
        </w:rPr>
      </w:pPr>
      <w:r w:rsidRPr="003436F7">
        <w:rPr>
          <w:sz w:val="24"/>
          <w:szCs w:val="24"/>
        </w:rPr>
        <w:t>O presente contrato fundamenta-se pela Lei Federal nº</w:t>
      </w:r>
      <w:r>
        <w:rPr>
          <w:sz w:val="24"/>
          <w:szCs w:val="24"/>
        </w:rPr>
        <w:t xml:space="preserve"> </w:t>
      </w:r>
      <w:r w:rsidRPr="003436F7">
        <w:rPr>
          <w:sz w:val="24"/>
          <w:szCs w:val="24"/>
        </w:rPr>
        <w:t>8.666/93,</w:t>
      </w:r>
      <w:r w:rsidR="001F7F4C">
        <w:rPr>
          <w:sz w:val="24"/>
          <w:szCs w:val="24"/>
        </w:rPr>
        <w:t xml:space="preserve"> Artigo 24, Inciso II, </w:t>
      </w:r>
      <w:r w:rsidRPr="003436F7">
        <w:rPr>
          <w:sz w:val="24"/>
          <w:szCs w:val="24"/>
        </w:rPr>
        <w:t>e disposições constan</w:t>
      </w:r>
      <w:r>
        <w:rPr>
          <w:sz w:val="24"/>
          <w:szCs w:val="24"/>
        </w:rPr>
        <w:t xml:space="preserve">tes no Processo nº </w:t>
      </w:r>
      <w:r w:rsidR="005257FC">
        <w:rPr>
          <w:sz w:val="24"/>
          <w:szCs w:val="24"/>
        </w:rPr>
        <w:t>083/2022</w:t>
      </w:r>
      <w:r>
        <w:rPr>
          <w:sz w:val="24"/>
          <w:szCs w:val="24"/>
        </w:rPr>
        <w:t xml:space="preserve">, </w:t>
      </w:r>
      <w:r w:rsidR="005257FC">
        <w:rPr>
          <w:sz w:val="24"/>
          <w:szCs w:val="24"/>
        </w:rPr>
        <w:t>Dispensa de Licitação</w:t>
      </w:r>
      <w:r>
        <w:rPr>
          <w:sz w:val="24"/>
          <w:szCs w:val="24"/>
        </w:rPr>
        <w:t xml:space="preserve"> nº </w:t>
      </w:r>
      <w:r w:rsidR="005257FC">
        <w:rPr>
          <w:sz w:val="24"/>
          <w:szCs w:val="24"/>
        </w:rPr>
        <w:t xml:space="preserve">041/2022. </w:t>
      </w:r>
    </w:p>
    <w:p w:rsidR="00B01069" w:rsidRPr="003436F7" w:rsidRDefault="00B01069" w:rsidP="00B01069">
      <w:pPr>
        <w:jc w:val="both"/>
        <w:rPr>
          <w:sz w:val="24"/>
          <w:szCs w:val="24"/>
        </w:rPr>
      </w:pPr>
    </w:p>
    <w:p w:rsidR="00B01069" w:rsidRDefault="00B01069" w:rsidP="00B01069">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SEGUNDA</w:t>
      </w:r>
      <w:r w:rsidRPr="000D3537">
        <w:rPr>
          <w:b/>
          <w:sz w:val="24"/>
          <w:szCs w:val="24"/>
        </w:rPr>
        <w:t xml:space="preserve"> – DO OBJETO</w:t>
      </w:r>
    </w:p>
    <w:p w:rsidR="00B01069" w:rsidRDefault="00B01069" w:rsidP="00B01069">
      <w:pPr>
        <w:ind w:firstLine="851"/>
        <w:jc w:val="both"/>
        <w:rPr>
          <w:sz w:val="24"/>
          <w:szCs w:val="24"/>
        </w:rPr>
      </w:pPr>
    </w:p>
    <w:p w:rsidR="00B01069" w:rsidRDefault="00B01069" w:rsidP="00B01069">
      <w:pPr>
        <w:ind w:firstLine="851"/>
        <w:jc w:val="both"/>
        <w:rPr>
          <w:sz w:val="24"/>
          <w:szCs w:val="24"/>
        </w:rPr>
      </w:pPr>
      <w:r>
        <w:rPr>
          <w:sz w:val="24"/>
          <w:szCs w:val="24"/>
        </w:rPr>
        <w:t xml:space="preserve">A referida contratação </w:t>
      </w:r>
      <w:r w:rsidRPr="0008410F">
        <w:rPr>
          <w:sz w:val="24"/>
          <w:szCs w:val="24"/>
        </w:rPr>
        <w:t xml:space="preserve">tem por objeto a </w:t>
      </w:r>
      <w:r w:rsidR="005257FC">
        <w:rPr>
          <w:sz w:val="24"/>
          <w:szCs w:val="24"/>
        </w:rPr>
        <w:t xml:space="preserve">contratação de empresa especializada para ofertar curso de rotina de compras. </w:t>
      </w:r>
    </w:p>
    <w:p w:rsidR="00B01069" w:rsidRDefault="00B01069" w:rsidP="00B01069">
      <w:pPr>
        <w:ind w:firstLine="851"/>
        <w:jc w:val="both"/>
        <w:rPr>
          <w:sz w:val="24"/>
          <w:szCs w:val="24"/>
        </w:rPr>
      </w:pPr>
    </w:p>
    <w:p w:rsidR="005257FC" w:rsidRDefault="005257FC" w:rsidP="00B01069">
      <w:pPr>
        <w:jc w:val="both"/>
        <w:rPr>
          <w:sz w:val="24"/>
          <w:szCs w:val="24"/>
        </w:rPr>
      </w:pPr>
    </w:p>
    <w:p w:rsidR="00B01069" w:rsidRDefault="00B01069" w:rsidP="00B01069">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TERCEIRA</w:t>
      </w:r>
      <w:r w:rsidRPr="000D3537">
        <w:rPr>
          <w:b/>
          <w:sz w:val="24"/>
          <w:szCs w:val="24"/>
        </w:rPr>
        <w:t xml:space="preserve"> - DA VIGÊNCIA E DA ENTREGA</w:t>
      </w:r>
    </w:p>
    <w:p w:rsidR="00244019" w:rsidRPr="000D3537" w:rsidRDefault="00244019" w:rsidP="00B01069">
      <w:pPr>
        <w:jc w:val="both"/>
        <w:rPr>
          <w:b/>
          <w:sz w:val="24"/>
          <w:szCs w:val="24"/>
        </w:rPr>
      </w:pPr>
    </w:p>
    <w:p w:rsidR="00B01069" w:rsidRDefault="00B01069" w:rsidP="00B01069">
      <w:pPr>
        <w:ind w:firstLine="851"/>
        <w:jc w:val="both"/>
        <w:rPr>
          <w:sz w:val="24"/>
          <w:szCs w:val="24"/>
        </w:rPr>
      </w:pPr>
      <w:r w:rsidRPr="0008410F">
        <w:rPr>
          <w:sz w:val="24"/>
          <w:szCs w:val="24"/>
        </w:rPr>
        <w:t>O presente contrato terá vigência</w:t>
      </w:r>
      <w:r w:rsidR="005257FC">
        <w:rPr>
          <w:sz w:val="24"/>
          <w:szCs w:val="24"/>
        </w:rPr>
        <w:t xml:space="preserve"> de 30(trinta) dias</w:t>
      </w:r>
      <w:r w:rsidRPr="0008410F">
        <w:rPr>
          <w:sz w:val="24"/>
          <w:szCs w:val="24"/>
        </w:rPr>
        <w:t>, a contar da</w:t>
      </w:r>
      <w:r>
        <w:rPr>
          <w:sz w:val="24"/>
          <w:szCs w:val="24"/>
        </w:rPr>
        <w:t xml:space="preserve"> sua data de assinatura</w:t>
      </w:r>
      <w:r w:rsidR="005257FC">
        <w:rPr>
          <w:sz w:val="24"/>
          <w:szCs w:val="24"/>
        </w:rPr>
        <w:t>.</w:t>
      </w:r>
      <w:r>
        <w:rPr>
          <w:sz w:val="24"/>
          <w:szCs w:val="24"/>
        </w:rPr>
        <w:t xml:space="preserve"> </w:t>
      </w:r>
    </w:p>
    <w:p w:rsidR="00B01069" w:rsidRPr="003436F7" w:rsidRDefault="00B01069" w:rsidP="00B01069">
      <w:pPr>
        <w:jc w:val="both"/>
        <w:rPr>
          <w:color w:val="FF0000"/>
          <w:sz w:val="24"/>
          <w:szCs w:val="24"/>
        </w:rPr>
      </w:pPr>
    </w:p>
    <w:p w:rsidR="00B01069" w:rsidRPr="000D3537" w:rsidRDefault="00B01069" w:rsidP="00B01069">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QUARTA</w:t>
      </w:r>
      <w:r w:rsidRPr="000D3537">
        <w:rPr>
          <w:b/>
          <w:sz w:val="24"/>
          <w:szCs w:val="24"/>
        </w:rPr>
        <w:t xml:space="preserve"> – DO PREÇO E PAGAMENTO</w:t>
      </w:r>
    </w:p>
    <w:p w:rsidR="00244019" w:rsidRDefault="00244019" w:rsidP="00244019">
      <w:pPr>
        <w:ind w:firstLine="851"/>
        <w:jc w:val="both"/>
        <w:rPr>
          <w:sz w:val="24"/>
          <w:szCs w:val="24"/>
        </w:rPr>
      </w:pPr>
    </w:p>
    <w:p w:rsidR="00244019" w:rsidRDefault="00B01069" w:rsidP="00244019">
      <w:pPr>
        <w:ind w:firstLine="851"/>
        <w:jc w:val="both"/>
        <w:rPr>
          <w:sz w:val="24"/>
          <w:szCs w:val="24"/>
        </w:rPr>
      </w:pPr>
      <w:r w:rsidRPr="003436F7">
        <w:rPr>
          <w:sz w:val="24"/>
          <w:szCs w:val="24"/>
        </w:rPr>
        <w:t xml:space="preserve">Pela </w:t>
      </w:r>
      <w:r w:rsidR="005257FC">
        <w:rPr>
          <w:sz w:val="24"/>
          <w:szCs w:val="24"/>
        </w:rPr>
        <w:t>prestação de serviço,</w:t>
      </w:r>
      <w:r w:rsidRPr="003436F7">
        <w:rPr>
          <w:sz w:val="24"/>
          <w:szCs w:val="24"/>
        </w:rPr>
        <w:t xml:space="preserve"> descrito na Cláusula Segunda, o Contratante pa</w:t>
      </w:r>
      <w:r>
        <w:rPr>
          <w:sz w:val="24"/>
          <w:szCs w:val="24"/>
        </w:rPr>
        <w:t xml:space="preserve">gará à Contratada o valor de </w:t>
      </w:r>
      <w:r w:rsidR="00244019">
        <w:rPr>
          <w:sz w:val="24"/>
          <w:szCs w:val="24"/>
        </w:rPr>
        <w:t xml:space="preserve">R$ </w:t>
      </w:r>
      <w:r w:rsidR="005257FC">
        <w:rPr>
          <w:sz w:val="24"/>
          <w:szCs w:val="24"/>
        </w:rPr>
        <w:t xml:space="preserve">3.500,00 (três mil e quinhentos reais). </w:t>
      </w:r>
    </w:p>
    <w:p w:rsidR="00B01069" w:rsidRDefault="00B01069" w:rsidP="00B01069">
      <w:pPr>
        <w:ind w:firstLine="851"/>
        <w:jc w:val="both"/>
        <w:rPr>
          <w:sz w:val="24"/>
          <w:szCs w:val="24"/>
        </w:rPr>
      </w:pPr>
      <w:r w:rsidRPr="00B93E6C">
        <w:rPr>
          <w:sz w:val="24"/>
          <w:szCs w:val="24"/>
        </w:rPr>
        <w:t>O pagamento será efetuado em</w:t>
      </w:r>
      <w:r w:rsidRPr="003436F7">
        <w:rPr>
          <w:sz w:val="24"/>
          <w:szCs w:val="24"/>
        </w:rPr>
        <w:t xml:space="preserve"> 1 (uma</w:t>
      </w:r>
      <w:r>
        <w:rPr>
          <w:sz w:val="24"/>
          <w:szCs w:val="24"/>
        </w:rPr>
        <w:t>) parcela</w:t>
      </w:r>
      <w:r w:rsidRPr="003436F7">
        <w:rPr>
          <w:sz w:val="24"/>
          <w:szCs w:val="24"/>
        </w:rPr>
        <w:t xml:space="preserve">, a vista, após </w:t>
      </w:r>
      <w:r w:rsidR="005257FC">
        <w:rPr>
          <w:sz w:val="24"/>
          <w:szCs w:val="24"/>
        </w:rPr>
        <w:t xml:space="preserve"> a prestação de serviço, mediante a apresentação de nota fiscal. </w:t>
      </w:r>
    </w:p>
    <w:p w:rsidR="00B01069" w:rsidRDefault="00B01069" w:rsidP="00B01069">
      <w:pPr>
        <w:pStyle w:val="SemEspaamento"/>
        <w:ind w:firstLine="851"/>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Ocorrendo atraso no pagamento, os valores serão corrigidos monetariamente pelo IGPM/FGV do período, ou outro índice que vier a substituí-lo, e a Administração compensará a contratada com juros de 0,5% ao mês, </w:t>
      </w:r>
      <w:r w:rsidRPr="003436F7">
        <w:rPr>
          <w:rFonts w:ascii="Times New Roman" w:eastAsia="Times New Roman" w:hAnsi="Times New Roman" w:cs="Times New Roman"/>
          <w:i/>
          <w:sz w:val="24"/>
          <w:szCs w:val="24"/>
        </w:rPr>
        <w:t>pro rata</w:t>
      </w:r>
      <w:r w:rsidRPr="003436F7">
        <w:rPr>
          <w:rFonts w:ascii="Times New Roman" w:eastAsia="Times New Roman" w:hAnsi="Times New Roman" w:cs="Times New Roman"/>
          <w:sz w:val="24"/>
          <w:szCs w:val="24"/>
        </w:rPr>
        <w:t xml:space="preserve">. </w:t>
      </w:r>
    </w:p>
    <w:p w:rsidR="00B01069" w:rsidRPr="003436F7" w:rsidRDefault="00B01069" w:rsidP="00B01069">
      <w:pPr>
        <w:pStyle w:val="SemEspaamento"/>
        <w:rPr>
          <w:rFonts w:ascii="Times New Roman" w:eastAsia="Times New Roman" w:hAnsi="Times New Roman" w:cs="Times New Roman"/>
          <w:sz w:val="24"/>
          <w:szCs w:val="24"/>
        </w:rPr>
      </w:pPr>
    </w:p>
    <w:p w:rsidR="00B01069" w:rsidRDefault="00B01069" w:rsidP="00B01069">
      <w:pPr>
        <w:jc w:val="both"/>
        <w:rPr>
          <w:b/>
          <w:sz w:val="24"/>
          <w:szCs w:val="24"/>
        </w:rPr>
      </w:pPr>
      <w:r w:rsidRPr="000D3537">
        <w:rPr>
          <w:b/>
          <w:sz w:val="24"/>
          <w:szCs w:val="24"/>
          <w:u w:val="single"/>
        </w:rPr>
        <w:lastRenderedPageBreak/>
        <w:t>CLÁUSULA</w:t>
      </w:r>
      <w:r>
        <w:rPr>
          <w:b/>
          <w:sz w:val="24"/>
          <w:szCs w:val="24"/>
          <w:u w:val="single"/>
        </w:rPr>
        <w:t xml:space="preserve"> </w:t>
      </w:r>
      <w:r w:rsidRPr="000D3537">
        <w:rPr>
          <w:b/>
          <w:sz w:val="24"/>
          <w:szCs w:val="24"/>
          <w:u w:val="single"/>
        </w:rPr>
        <w:t>QUINTA</w:t>
      </w:r>
      <w:r w:rsidRPr="000D3537">
        <w:rPr>
          <w:b/>
          <w:sz w:val="24"/>
          <w:szCs w:val="24"/>
        </w:rPr>
        <w:t xml:space="preserve"> – DA DOTAÇÃO ORÇAMENTÁRIA </w:t>
      </w:r>
    </w:p>
    <w:p w:rsidR="00B01069" w:rsidRPr="003436F7" w:rsidRDefault="00B01069" w:rsidP="00B01069">
      <w:pPr>
        <w:pStyle w:val="SemEspaamento"/>
        <w:rPr>
          <w:rFonts w:ascii="Times New Roman" w:eastAsia="Times New Roman" w:hAnsi="Times New Roman" w:cs="Times New Roman"/>
          <w:sz w:val="24"/>
          <w:szCs w:val="24"/>
        </w:rPr>
      </w:pPr>
    </w:p>
    <w:p w:rsidR="00811E1B" w:rsidRDefault="00811E1B" w:rsidP="00811E1B">
      <w:pPr>
        <w:jc w:val="both"/>
        <w:rPr>
          <w:b/>
          <w:sz w:val="24"/>
          <w:szCs w:val="24"/>
          <w:u w:val="single"/>
        </w:rPr>
      </w:pPr>
      <w:r>
        <w:rPr>
          <w:b/>
          <w:sz w:val="24"/>
          <w:szCs w:val="24"/>
          <w:u w:val="single"/>
        </w:rPr>
        <w:t>DESPESA</w:t>
      </w:r>
    </w:p>
    <w:p w:rsidR="00811E1B" w:rsidRDefault="005257FC" w:rsidP="00811E1B">
      <w:pPr>
        <w:pStyle w:val="PargrafodaLista"/>
        <w:spacing w:after="0" w:line="240" w:lineRule="auto"/>
        <w:ind w:left="0"/>
        <w:jc w:val="both"/>
        <w:rPr>
          <w:rFonts w:ascii="Times New Roman" w:hAnsi="Times New Roman"/>
          <w:sz w:val="24"/>
          <w:szCs w:val="24"/>
        </w:rPr>
      </w:pPr>
      <w:r>
        <w:rPr>
          <w:rFonts w:ascii="Times New Roman" w:hAnsi="Times New Roman"/>
          <w:sz w:val="24"/>
          <w:szCs w:val="24"/>
        </w:rPr>
        <w:t>03</w:t>
      </w:r>
      <w:r w:rsidR="00811E1B">
        <w:rPr>
          <w:rFonts w:ascii="Times New Roman" w:hAnsi="Times New Roman"/>
          <w:sz w:val="24"/>
          <w:szCs w:val="24"/>
        </w:rPr>
        <w:tab/>
        <w:t xml:space="preserve">SEC. MUN. </w:t>
      </w:r>
      <w:r>
        <w:rPr>
          <w:rFonts w:ascii="Times New Roman" w:hAnsi="Times New Roman"/>
          <w:sz w:val="24"/>
          <w:szCs w:val="24"/>
        </w:rPr>
        <w:t>DA ADMINISTRAÇÃO E FAZENDA</w:t>
      </w:r>
    </w:p>
    <w:p w:rsidR="00811E1B" w:rsidRDefault="005257FC" w:rsidP="00811E1B">
      <w:pPr>
        <w:pStyle w:val="PargrafodaLista"/>
        <w:spacing w:after="0" w:line="240" w:lineRule="auto"/>
        <w:ind w:left="0"/>
        <w:jc w:val="both"/>
        <w:rPr>
          <w:rFonts w:ascii="Times New Roman" w:hAnsi="Times New Roman"/>
          <w:sz w:val="24"/>
          <w:szCs w:val="24"/>
        </w:rPr>
      </w:pPr>
      <w:r>
        <w:rPr>
          <w:rFonts w:ascii="Times New Roman" w:hAnsi="Times New Roman"/>
          <w:sz w:val="24"/>
          <w:szCs w:val="24"/>
        </w:rPr>
        <w:t>03.01 – Gabinete do Secretário e Departamento Administrativo</w:t>
      </w:r>
      <w:r w:rsidR="00811E1B">
        <w:rPr>
          <w:rFonts w:ascii="Times New Roman" w:hAnsi="Times New Roman"/>
          <w:sz w:val="24"/>
          <w:szCs w:val="24"/>
        </w:rPr>
        <w:tab/>
      </w:r>
    </w:p>
    <w:p w:rsidR="00811E1B" w:rsidRDefault="005257FC" w:rsidP="00811E1B">
      <w:pPr>
        <w:pStyle w:val="PargrafodaLista"/>
        <w:spacing w:after="0" w:line="240" w:lineRule="auto"/>
        <w:ind w:left="0"/>
        <w:jc w:val="both"/>
        <w:rPr>
          <w:rFonts w:ascii="Times New Roman" w:hAnsi="Times New Roman"/>
          <w:sz w:val="24"/>
          <w:szCs w:val="24"/>
        </w:rPr>
      </w:pPr>
      <w:r>
        <w:rPr>
          <w:rFonts w:ascii="Times New Roman" w:hAnsi="Times New Roman"/>
          <w:sz w:val="24"/>
          <w:szCs w:val="24"/>
        </w:rPr>
        <w:t xml:space="preserve">03.01.04.122.0010.2034.0001 – Suporte Gab. Secretário de Administração e Fazenda. </w:t>
      </w:r>
    </w:p>
    <w:p w:rsidR="00811E1B" w:rsidRDefault="005257FC" w:rsidP="00811E1B">
      <w:pPr>
        <w:pStyle w:val="PargrafodaLista"/>
        <w:spacing w:after="0" w:line="240" w:lineRule="auto"/>
        <w:ind w:left="0"/>
        <w:jc w:val="both"/>
        <w:rPr>
          <w:rFonts w:ascii="Times New Roman" w:hAnsi="Times New Roman"/>
          <w:sz w:val="24"/>
          <w:szCs w:val="24"/>
        </w:rPr>
      </w:pPr>
      <w:r>
        <w:rPr>
          <w:rFonts w:ascii="Times New Roman" w:hAnsi="Times New Roman"/>
          <w:sz w:val="24"/>
          <w:szCs w:val="24"/>
        </w:rPr>
        <w:t>3390.39.00.00.00.00 Outros serviços de terceiros – Pessoa Jurídica.</w:t>
      </w:r>
      <w:r w:rsidR="00811E1B">
        <w:rPr>
          <w:rFonts w:ascii="Times New Roman" w:hAnsi="Times New Roman"/>
          <w:sz w:val="24"/>
          <w:szCs w:val="24"/>
        </w:rPr>
        <w:tab/>
      </w:r>
    </w:p>
    <w:p w:rsidR="00B01069" w:rsidRDefault="00B01069" w:rsidP="00B01069">
      <w:pPr>
        <w:jc w:val="both"/>
        <w:rPr>
          <w:sz w:val="24"/>
          <w:szCs w:val="24"/>
          <w:u w:val="single"/>
        </w:rPr>
      </w:pPr>
    </w:p>
    <w:p w:rsidR="00B01069" w:rsidRPr="003436F7" w:rsidRDefault="00B01069" w:rsidP="00B01069">
      <w:pPr>
        <w:jc w:val="both"/>
        <w:rPr>
          <w:sz w:val="24"/>
          <w:szCs w:val="24"/>
        </w:rPr>
      </w:pPr>
    </w:p>
    <w:p w:rsidR="00B01069" w:rsidRPr="000D3537" w:rsidRDefault="00B01069" w:rsidP="00B01069">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SEXTA</w:t>
      </w:r>
      <w:r w:rsidRPr="000D3537">
        <w:rPr>
          <w:b/>
          <w:sz w:val="24"/>
          <w:szCs w:val="24"/>
        </w:rPr>
        <w:t xml:space="preserve"> - DAS OBRIGAÇÕES DA CONTRATADA</w:t>
      </w:r>
    </w:p>
    <w:p w:rsidR="00B01069" w:rsidRPr="003436F7" w:rsidRDefault="00B01069" w:rsidP="00B01069">
      <w:pPr>
        <w:jc w:val="both"/>
        <w:rPr>
          <w:sz w:val="24"/>
          <w:szCs w:val="24"/>
        </w:rPr>
      </w:pPr>
    </w:p>
    <w:p w:rsidR="00B01069" w:rsidRPr="008C6804" w:rsidRDefault="00B01069" w:rsidP="005257FC">
      <w:pPr>
        <w:ind w:firstLine="851"/>
        <w:jc w:val="both"/>
        <w:rPr>
          <w:sz w:val="24"/>
          <w:szCs w:val="24"/>
        </w:rPr>
      </w:pPr>
      <w:r w:rsidRPr="003436F7">
        <w:rPr>
          <w:sz w:val="24"/>
          <w:szCs w:val="24"/>
        </w:rPr>
        <w:t xml:space="preserve">Deverá a Contratada </w:t>
      </w:r>
      <w:r w:rsidR="005257FC">
        <w:rPr>
          <w:sz w:val="24"/>
          <w:szCs w:val="24"/>
        </w:rPr>
        <w:t>oferecer a prestação de serviço nos dias 10 a 14 de outubro de 2022</w:t>
      </w:r>
      <w:r w:rsidRPr="003436F7">
        <w:rPr>
          <w:sz w:val="24"/>
          <w:szCs w:val="24"/>
        </w:rPr>
        <w:t>, no horário e local indicado pelo Contratante</w:t>
      </w:r>
      <w:r w:rsidR="005257FC">
        <w:rPr>
          <w:sz w:val="24"/>
          <w:szCs w:val="24"/>
        </w:rPr>
        <w:t>.</w:t>
      </w:r>
      <w:r w:rsidRPr="003436F7">
        <w:rPr>
          <w:sz w:val="24"/>
          <w:szCs w:val="24"/>
        </w:rPr>
        <w:t>.</w:t>
      </w:r>
      <w:bookmarkStart w:id="0" w:name="_GoBack"/>
      <w:bookmarkEnd w:id="0"/>
    </w:p>
    <w:p w:rsidR="00B01069" w:rsidRDefault="00B01069" w:rsidP="00B01069">
      <w:pPr>
        <w:ind w:firstLine="851"/>
        <w:jc w:val="both"/>
        <w:rPr>
          <w:sz w:val="24"/>
          <w:szCs w:val="24"/>
        </w:rPr>
      </w:pPr>
      <w:r>
        <w:rPr>
          <w:sz w:val="24"/>
          <w:szCs w:val="24"/>
        </w:rPr>
        <w:t>Deverá a Contratada r</w:t>
      </w:r>
      <w:r w:rsidRPr="003436F7">
        <w:rPr>
          <w:sz w:val="24"/>
          <w:szCs w:val="24"/>
        </w:rPr>
        <w:t>esponsabilizar-se por todos os encargos trabalhistas previdenciários, fiscais e comerciais resultantes da execução deste contrato, nos termos da Lei 8.666/93;</w:t>
      </w:r>
      <w:r>
        <w:rPr>
          <w:sz w:val="24"/>
          <w:szCs w:val="24"/>
        </w:rPr>
        <w:t xml:space="preserve"> </w:t>
      </w:r>
      <w:r w:rsidRPr="003436F7">
        <w:rPr>
          <w:sz w:val="24"/>
          <w:szCs w:val="24"/>
        </w:rPr>
        <w:t>Responder pelos danos causados diretamente ao Contratante ou a terceiros, decorrentes de sua culpa ou dolo, quando da execução do contrato.</w:t>
      </w:r>
    </w:p>
    <w:p w:rsidR="00B01069" w:rsidRPr="00130682" w:rsidRDefault="00B01069" w:rsidP="00B01069">
      <w:pPr>
        <w:ind w:firstLine="851"/>
        <w:jc w:val="both"/>
        <w:rPr>
          <w:sz w:val="24"/>
          <w:szCs w:val="24"/>
        </w:rPr>
      </w:pPr>
      <w:r w:rsidRPr="00130682">
        <w:rPr>
          <w:sz w:val="24"/>
          <w:szCs w:val="24"/>
        </w:rPr>
        <w:t>Todas as despesas referentes à entrega do objeto serão por conta do fornecedor;</w:t>
      </w:r>
    </w:p>
    <w:p w:rsidR="00B01069" w:rsidRPr="008D1C6F" w:rsidRDefault="00B01069" w:rsidP="00B01069">
      <w:pPr>
        <w:ind w:firstLine="851"/>
        <w:jc w:val="both"/>
        <w:rPr>
          <w:sz w:val="24"/>
          <w:szCs w:val="24"/>
        </w:rPr>
      </w:pPr>
      <w:r w:rsidRPr="00130682">
        <w:rPr>
          <w:sz w:val="24"/>
          <w:szCs w:val="24"/>
        </w:rPr>
        <w:t>Os preços cotados não serão reajustados.</w:t>
      </w:r>
    </w:p>
    <w:p w:rsidR="00B01069" w:rsidRPr="003436F7" w:rsidRDefault="00B01069" w:rsidP="00B01069">
      <w:pPr>
        <w:ind w:firstLine="851"/>
        <w:jc w:val="both"/>
        <w:rPr>
          <w:sz w:val="24"/>
          <w:szCs w:val="24"/>
        </w:rPr>
      </w:pPr>
    </w:p>
    <w:p w:rsidR="00B01069" w:rsidRDefault="00B01069" w:rsidP="00B01069">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SÉTIMA</w:t>
      </w:r>
      <w:r w:rsidRPr="000D3537">
        <w:rPr>
          <w:b/>
          <w:sz w:val="24"/>
          <w:szCs w:val="24"/>
        </w:rPr>
        <w:t xml:space="preserve"> – DAS OBRIGAÇÕES DO CONTRATANTE</w:t>
      </w:r>
    </w:p>
    <w:p w:rsidR="00811E1B" w:rsidRPr="000D3537" w:rsidRDefault="00811E1B" w:rsidP="00B01069">
      <w:pPr>
        <w:jc w:val="both"/>
        <w:rPr>
          <w:b/>
          <w:sz w:val="24"/>
          <w:szCs w:val="24"/>
        </w:rPr>
      </w:pPr>
    </w:p>
    <w:p w:rsidR="00B01069" w:rsidRPr="003436F7" w:rsidRDefault="00B01069" w:rsidP="00B01069">
      <w:pPr>
        <w:ind w:firstLine="851"/>
        <w:jc w:val="both"/>
        <w:rPr>
          <w:sz w:val="24"/>
          <w:szCs w:val="24"/>
        </w:rPr>
      </w:pPr>
      <w:r w:rsidRPr="003436F7">
        <w:rPr>
          <w:sz w:val="24"/>
          <w:szCs w:val="24"/>
        </w:rPr>
        <w:t>O Contratante obriga-se a:</w:t>
      </w:r>
    </w:p>
    <w:p w:rsidR="00B01069" w:rsidRPr="003436F7" w:rsidRDefault="00B01069" w:rsidP="00B01069">
      <w:pPr>
        <w:ind w:firstLine="851"/>
        <w:jc w:val="both"/>
        <w:rPr>
          <w:sz w:val="24"/>
          <w:szCs w:val="24"/>
        </w:rPr>
      </w:pPr>
      <w:r w:rsidRPr="003436F7">
        <w:rPr>
          <w:sz w:val="24"/>
          <w:szCs w:val="24"/>
        </w:rPr>
        <w:t>a) Proporcionar todas as facilidades necessárias, para que a Contratada possa cumprir as condições estabelecidas neste contrato;</w:t>
      </w:r>
    </w:p>
    <w:p w:rsidR="00B01069" w:rsidRDefault="00B01069" w:rsidP="00B01069">
      <w:pPr>
        <w:ind w:firstLine="851"/>
        <w:jc w:val="both"/>
        <w:rPr>
          <w:sz w:val="24"/>
          <w:szCs w:val="24"/>
        </w:rPr>
      </w:pPr>
      <w:r w:rsidRPr="003436F7">
        <w:rPr>
          <w:sz w:val="24"/>
          <w:szCs w:val="24"/>
        </w:rPr>
        <w:t>b) Efetuar os pagamentos devidos à Contratada, no prazo e condições indicadas neste instrumento;</w:t>
      </w:r>
    </w:p>
    <w:p w:rsidR="00811E1B" w:rsidRPr="003436F7" w:rsidRDefault="00811E1B" w:rsidP="00B01069">
      <w:pPr>
        <w:ind w:firstLine="851"/>
        <w:jc w:val="both"/>
        <w:rPr>
          <w:sz w:val="24"/>
          <w:szCs w:val="24"/>
        </w:rPr>
      </w:pPr>
    </w:p>
    <w:p w:rsidR="00B01069" w:rsidRDefault="00B01069" w:rsidP="00B01069">
      <w:pPr>
        <w:jc w:val="both"/>
        <w:rPr>
          <w:b/>
          <w:sz w:val="24"/>
          <w:szCs w:val="24"/>
        </w:rPr>
      </w:pPr>
      <w:r w:rsidRPr="000D3537">
        <w:rPr>
          <w:b/>
          <w:sz w:val="24"/>
          <w:szCs w:val="24"/>
          <w:u w:val="single"/>
        </w:rPr>
        <w:t>CLÁUSULA</w:t>
      </w:r>
      <w:r>
        <w:rPr>
          <w:b/>
          <w:sz w:val="24"/>
          <w:szCs w:val="24"/>
          <w:u w:val="single"/>
        </w:rPr>
        <w:t xml:space="preserve"> </w:t>
      </w:r>
      <w:r w:rsidRPr="000D3537">
        <w:rPr>
          <w:b/>
          <w:sz w:val="24"/>
          <w:szCs w:val="24"/>
          <w:u w:val="single"/>
        </w:rPr>
        <w:t>OITAVA</w:t>
      </w:r>
      <w:r w:rsidRPr="000D3537">
        <w:rPr>
          <w:b/>
          <w:sz w:val="24"/>
          <w:szCs w:val="24"/>
        </w:rPr>
        <w:t xml:space="preserve"> – DAS PENALIDADES SOBRE A CONTRATADA </w:t>
      </w:r>
    </w:p>
    <w:p w:rsidR="00811E1B" w:rsidRPr="000D3537" w:rsidRDefault="00811E1B" w:rsidP="00B01069">
      <w:pPr>
        <w:jc w:val="both"/>
        <w:rPr>
          <w:b/>
          <w:sz w:val="24"/>
          <w:szCs w:val="24"/>
        </w:rPr>
      </w:pPr>
    </w:p>
    <w:p w:rsidR="00B01069" w:rsidRPr="003436F7" w:rsidRDefault="00B01069" w:rsidP="00B01069">
      <w:pPr>
        <w:pStyle w:val="SemEspaamento"/>
        <w:ind w:firstLine="851"/>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 Pelo </w:t>
      </w:r>
      <w:r>
        <w:rPr>
          <w:rFonts w:ascii="Times New Roman" w:eastAsia="Times New Roman" w:hAnsi="Times New Roman" w:cs="Times New Roman"/>
          <w:sz w:val="24"/>
          <w:szCs w:val="24"/>
        </w:rPr>
        <w:t>inadimplemento das obrigações, a Contratada</w:t>
      </w:r>
      <w:r w:rsidRPr="003436F7">
        <w:rPr>
          <w:rFonts w:ascii="Times New Roman" w:eastAsia="Times New Roman" w:hAnsi="Times New Roman" w:cs="Times New Roman"/>
          <w:sz w:val="24"/>
          <w:szCs w:val="24"/>
        </w:rPr>
        <w:t>, conforme a infração, estará sujeito às seguintes penalidades:</w:t>
      </w:r>
    </w:p>
    <w:p w:rsidR="00B01069" w:rsidRDefault="00B01069" w:rsidP="00B01069">
      <w:pPr>
        <w:pStyle w:val="SemEspaamento"/>
        <w:ind w:firstLine="851"/>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a) executar o contrato com irregularidades, passíveis de correção durante a execução e sem prejuízo ao resultado: </w:t>
      </w:r>
      <w:r w:rsidRPr="003436F7">
        <w:rPr>
          <w:rFonts w:ascii="Times New Roman" w:eastAsia="Times New Roman" w:hAnsi="Times New Roman" w:cs="Times New Roman"/>
          <w:i/>
          <w:sz w:val="24"/>
          <w:szCs w:val="24"/>
        </w:rPr>
        <w:t>advertência;</w:t>
      </w:r>
    </w:p>
    <w:p w:rsidR="00B01069" w:rsidRPr="003436F7" w:rsidRDefault="00B01069" w:rsidP="00B01069">
      <w:pPr>
        <w:pStyle w:val="SemEspaamento"/>
        <w:ind w:firstLine="851"/>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 xml:space="preserve">b) inexecução parcial do contrato: </w:t>
      </w:r>
      <w:r w:rsidRPr="003436F7">
        <w:rPr>
          <w:rFonts w:ascii="Times New Roman" w:eastAsia="Times New Roman" w:hAnsi="Times New Roman" w:cs="Times New Roman"/>
          <w:i/>
          <w:sz w:val="24"/>
          <w:szCs w:val="24"/>
        </w:rPr>
        <w:t>suspensão do direito de licitar e contratar com a Administração pelo prazo de até 3 anos e multa de 8% sobre o valor correspondente ao montante não adimplido do contrato;</w:t>
      </w:r>
    </w:p>
    <w:p w:rsidR="00B01069" w:rsidRPr="003436F7" w:rsidRDefault="00B01069" w:rsidP="00B01069">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 xml:space="preserve">c) inexecução total do contrato: </w:t>
      </w:r>
      <w:r w:rsidRPr="003436F7">
        <w:rPr>
          <w:rFonts w:ascii="Times New Roman" w:eastAsia="Times New Roman" w:hAnsi="Times New Roman" w:cs="Times New Roman"/>
          <w:i/>
          <w:sz w:val="24"/>
          <w:szCs w:val="24"/>
        </w:rPr>
        <w:t>suspensão do direito de licitar e contratar com a Administração pelo prazo de até 5 anos e multa de 10% sobre o valor atualizado do contrato;</w:t>
      </w:r>
    </w:p>
    <w:p w:rsidR="00B01069" w:rsidRPr="003436F7" w:rsidRDefault="00B01069" w:rsidP="00B01069">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d) causar prejuízo material resultante diretamente de execução contratual: d</w:t>
      </w:r>
      <w:r w:rsidRPr="003436F7">
        <w:rPr>
          <w:rFonts w:ascii="Times New Roman" w:eastAsia="Times New Roman" w:hAnsi="Times New Roman" w:cs="Times New Roman"/>
          <w:i/>
          <w:sz w:val="24"/>
          <w:szCs w:val="24"/>
        </w:rPr>
        <w:t>eclaração de inidoneidade cumulada com a suspensão do direito de licitar e contratar com a Administração Pública pelo prazo de até 5 anos e multa de 10 % sobre o valor atualizado do contrato.</w:t>
      </w:r>
    </w:p>
    <w:p w:rsidR="00B01069" w:rsidRPr="003436F7" w:rsidRDefault="00B01069" w:rsidP="00B01069">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lastRenderedPageBreak/>
        <w:tab/>
        <w:t>As penalidades serão registradas no cadastro da contratada, quando for o caso.</w:t>
      </w:r>
    </w:p>
    <w:p w:rsidR="00B01069" w:rsidRDefault="00B01069" w:rsidP="00B01069">
      <w:pPr>
        <w:pStyle w:val="SemEspaamento"/>
        <w:rPr>
          <w:rFonts w:ascii="Times New Roman" w:eastAsia="Times New Roman" w:hAnsi="Times New Roman" w:cs="Times New Roman"/>
          <w:sz w:val="24"/>
          <w:szCs w:val="24"/>
        </w:rPr>
      </w:pPr>
      <w:r w:rsidRPr="003436F7">
        <w:rPr>
          <w:rFonts w:ascii="Times New Roman" w:eastAsia="Times New Roman" w:hAnsi="Times New Roman" w:cs="Times New Roman"/>
          <w:sz w:val="24"/>
          <w:szCs w:val="24"/>
        </w:rPr>
        <w:tab/>
        <w:t>Nenhum pagamento será efetuado pela Administração enquanto pendente de liquidação qualquer obrigação financeira que for imposta ao fornecedor em virtude de penalidade ou inadimplência contratual.</w:t>
      </w:r>
    </w:p>
    <w:p w:rsidR="00B01069" w:rsidRPr="003436F7" w:rsidRDefault="00B01069" w:rsidP="00B01069">
      <w:pPr>
        <w:pStyle w:val="SemEspaamento"/>
        <w:rPr>
          <w:rFonts w:ascii="Times New Roman" w:eastAsia="Times New Roman" w:hAnsi="Times New Roman" w:cs="Times New Roman"/>
          <w:sz w:val="24"/>
          <w:szCs w:val="24"/>
        </w:rPr>
      </w:pPr>
    </w:p>
    <w:p w:rsidR="00B01069" w:rsidRDefault="00B01069" w:rsidP="00B01069">
      <w:pPr>
        <w:jc w:val="both"/>
        <w:rPr>
          <w:b/>
          <w:sz w:val="24"/>
          <w:szCs w:val="24"/>
        </w:rPr>
      </w:pPr>
      <w:r w:rsidRPr="000D3537">
        <w:rPr>
          <w:b/>
          <w:sz w:val="24"/>
          <w:szCs w:val="24"/>
          <w:u w:val="single"/>
        </w:rPr>
        <w:t>CLÁUSULA</w:t>
      </w:r>
      <w:r>
        <w:rPr>
          <w:b/>
          <w:sz w:val="24"/>
          <w:szCs w:val="24"/>
          <w:u w:val="single"/>
        </w:rPr>
        <w:t xml:space="preserve"> NONA</w:t>
      </w:r>
      <w:r w:rsidRPr="000D3537">
        <w:rPr>
          <w:b/>
          <w:sz w:val="24"/>
          <w:szCs w:val="24"/>
        </w:rPr>
        <w:t xml:space="preserve"> - DA RECISÃO</w:t>
      </w:r>
    </w:p>
    <w:p w:rsidR="00B01069" w:rsidRPr="000D3537" w:rsidRDefault="00B01069" w:rsidP="00B01069">
      <w:pPr>
        <w:jc w:val="both"/>
        <w:rPr>
          <w:b/>
          <w:sz w:val="24"/>
          <w:szCs w:val="24"/>
        </w:rPr>
      </w:pPr>
    </w:p>
    <w:p w:rsidR="00B01069" w:rsidRDefault="00B01069" w:rsidP="00B01069">
      <w:pPr>
        <w:ind w:firstLine="709"/>
        <w:jc w:val="both"/>
        <w:rPr>
          <w:sz w:val="24"/>
          <w:szCs w:val="24"/>
        </w:rPr>
      </w:pPr>
      <w:r w:rsidRPr="003436F7">
        <w:rPr>
          <w:sz w:val="24"/>
          <w:szCs w:val="24"/>
        </w:rPr>
        <w:t>Constituem motivos incondicionais para rescisão do contrato as situações previstas na Lei nº8.666/93.</w:t>
      </w:r>
    </w:p>
    <w:p w:rsidR="00B01069" w:rsidRPr="003436F7" w:rsidRDefault="00B01069" w:rsidP="00B01069">
      <w:pPr>
        <w:jc w:val="both"/>
        <w:rPr>
          <w:sz w:val="24"/>
          <w:szCs w:val="24"/>
        </w:rPr>
      </w:pPr>
    </w:p>
    <w:p w:rsidR="00B01069" w:rsidRPr="000D3537" w:rsidRDefault="00B01069" w:rsidP="00B01069">
      <w:pPr>
        <w:jc w:val="both"/>
        <w:rPr>
          <w:b/>
          <w:sz w:val="24"/>
          <w:szCs w:val="24"/>
        </w:rPr>
      </w:pPr>
      <w:r w:rsidRPr="000D3537">
        <w:rPr>
          <w:b/>
          <w:sz w:val="24"/>
          <w:szCs w:val="24"/>
          <w:u w:val="single"/>
        </w:rPr>
        <w:t>CLÁUSULA</w:t>
      </w:r>
      <w:r>
        <w:rPr>
          <w:b/>
          <w:sz w:val="24"/>
          <w:szCs w:val="24"/>
          <w:u w:val="single"/>
        </w:rPr>
        <w:t xml:space="preserve"> DÉCIMA</w:t>
      </w:r>
      <w:r w:rsidRPr="000D3537">
        <w:rPr>
          <w:b/>
          <w:sz w:val="24"/>
          <w:szCs w:val="24"/>
        </w:rPr>
        <w:t xml:space="preserve"> - DOS CASOS FORTUITOS, DE FORÇA MAIOR OU OMISSOS.</w:t>
      </w:r>
    </w:p>
    <w:p w:rsidR="00B01069" w:rsidRPr="003436F7" w:rsidRDefault="00B01069" w:rsidP="00B01069">
      <w:pPr>
        <w:jc w:val="both"/>
        <w:rPr>
          <w:sz w:val="24"/>
          <w:szCs w:val="24"/>
        </w:rPr>
      </w:pPr>
    </w:p>
    <w:p w:rsidR="00B01069" w:rsidRDefault="00B01069" w:rsidP="00B01069">
      <w:pPr>
        <w:ind w:firstLine="709"/>
        <w:jc w:val="both"/>
        <w:rPr>
          <w:sz w:val="24"/>
          <w:szCs w:val="24"/>
        </w:rPr>
      </w:pPr>
      <w:r w:rsidRPr="003436F7">
        <w:rPr>
          <w:sz w:val="24"/>
          <w:szCs w:val="24"/>
        </w:rPr>
        <w:t>Tal como prescrito na lei, o Contratante e a Contratada não serão responsabilizados por fatos comprovadamente decorrentes de casos fortuitos ou de força maior, ocorrências eventuais cuja solução se buscará mediante acordo dos contratantes.</w:t>
      </w:r>
    </w:p>
    <w:p w:rsidR="00B01069" w:rsidRPr="003436F7" w:rsidRDefault="00B01069" w:rsidP="00B01069">
      <w:pPr>
        <w:jc w:val="both"/>
        <w:rPr>
          <w:sz w:val="24"/>
          <w:szCs w:val="24"/>
        </w:rPr>
      </w:pPr>
    </w:p>
    <w:p w:rsidR="00B01069" w:rsidRPr="000D3537" w:rsidRDefault="00B01069" w:rsidP="00B01069">
      <w:pPr>
        <w:jc w:val="both"/>
        <w:rPr>
          <w:b/>
          <w:sz w:val="24"/>
          <w:szCs w:val="24"/>
        </w:rPr>
      </w:pPr>
      <w:r w:rsidRPr="000D3537">
        <w:rPr>
          <w:b/>
          <w:sz w:val="24"/>
          <w:szCs w:val="24"/>
          <w:u w:val="single"/>
        </w:rPr>
        <w:t>CLÁUSUL</w:t>
      </w:r>
      <w:r>
        <w:rPr>
          <w:b/>
          <w:sz w:val="24"/>
          <w:szCs w:val="24"/>
          <w:u w:val="single"/>
        </w:rPr>
        <w:t>A DÉCIMA PRIMEIRA</w:t>
      </w:r>
      <w:r w:rsidRPr="000D3537">
        <w:rPr>
          <w:b/>
          <w:sz w:val="24"/>
          <w:szCs w:val="24"/>
        </w:rPr>
        <w:t xml:space="preserve"> - DA VINCULAÇÃO E REGÊNCIA LEGAL</w:t>
      </w:r>
    </w:p>
    <w:p w:rsidR="00B01069" w:rsidRPr="001B6663" w:rsidRDefault="00B01069" w:rsidP="00B01069">
      <w:pPr>
        <w:jc w:val="both"/>
        <w:rPr>
          <w:sz w:val="24"/>
          <w:szCs w:val="24"/>
        </w:rPr>
      </w:pPr>
    </w:p>
    <w:p w:rsidR="00B01069" w:rsidRDefault="00B01069" w:rsidP="00B01069">
      <w:pPr>
        <w:ind w:firstLine="709"/>
        <w:jc w:val="both"/>
        <w:rPr>
          <w:sz w:val="24"/>
          <w:szCs w:val="24"/>
        </w:rPr>
      </w:pPr>
      <w:r w:rsidRPr="001B6663">
        <w:rPr>
          <w:sz w:val="24"/>
          <w:szCs w:val="24"/>
        </w:rPr>
        <w:t>O presente contrato é regido pela Lei nº8.666/1993</w:t>
      </w:r>
      <w:r w:rsidR="001B6663" w:rsidRPr="001B6663">
        <w:rPr>
          <w:sz w:val="24"/>
          <w:szCs w:val="24"/>
        </w:rPr>
        <w:t>, em seu artigo 24, inciso II</w:t>
      </w:r>
      <w:r w:rsidR="001B6663">
        <w:rPr>
          <w:sz w:val="24"/>
          <w:szCs w:val="24"/>
        </w:rPr>
        <w:t xml:space="preserve">. </w:t>
      </w:r>
      <w:r w:rsidRPr="001B6663">
        <w:rPr>
          <w:sz w:val="24"/>
          <w:szCs w:val="24"/>
        </w:rPr>
        <w:t xml:space="preserve">Consideram-se integrante do presente instrumento contratual, </w:t>
      </w:r>
      <w:r w:rsidR="001B6663">
        <w:rPr>
          <w:sz w:val="24"/>
          <w:szCs w:val="24"/>
        </w:rPr>
        <w:t xml:space="preserve">a Dispensa de licitação sob nº 041/2022, Processo sob nº 083/2022. </w:t>
      </w:r>
      <w:r w:rsidRPr="003436F7">
        <w:rPr>
          <w:sz w:val="24"/>
          <w:szCs w:val="24"/>
        </w:rPr>
        <w:t xml:space="preserve"> </w:t>
      </w:r>
    </w:p>
    <w:p w:rsidR="00B01069" w:rsidRPr="000D3537" w:rsidRDefault="00B01069" w:rsidP="00B01069">
      <w:pPr>
        <w:jc w:val="both"/>
        <w:rPr>
          <w:b/>
          <w:sz w:val="24"/>
          <w:szCs w:val="24"/>
        </w:rPr>
      </w:pPr>
    </w:p>
    <w:p w:rsidR="00B01069" w:rsidRPr="000D3537" w:rsidRDefault="00B01069" w:rsidP="00B01069">
      <w:pPr>
        <w:jc w:val="both"/>
        <w:rPr>
          <w:b/>
          <w:sz w:val="24"/>
          <w:szCs w:val="24"/>
        </w:rPr>
      </w:pPr>
      <w:r w:rsidRPr="000D3537">
        <w:rPr>
          <w:b/>
          <w:sz w:val="24"/>
          <w:szCs w:val="24"/>
          <w:u w:val="single"/>
        </w:rPr>
        <w:t>CLÁUSULA</w:t>
      </w:r>
      <w:r>
        <w:rPr>
          <w:b/>
          <w:sz w:val="24"/>
          <w:szCs w:val="24"/>
          <w:u w:val="single"/>
        </w:rPr>
        <w:t xml:space="preserve"> DÉCIMA SEGUNDA</w:t>
      </w:r>
      <w:r w:rsidRPr="000D3537">
        <w:rPr>
          <w:b/>
          <w:sz w:val="24"/>
          <w:szCs w:val="24"/>
        </w:rPr>
        <w:t xml:space="preserve"> –</w:t>
      </w:r>
      <w:r>
        <w:rPr>
          <w:b/>
          <w:sz w:val="24"/>
          <w:szCs w:val="24"/>
        </w:rPr>
        <w:t xml:space="preserve"> DO FORO</w:t>
      </w:r>
    </w:p>
    <w:p w:rsidR="00B01069" w:rsidRPr="003436F7" w:rsidRDefault="00B01069" w:rsidP="00B01069">
      <w:pPr>
        <w:jc w:val="both"/>
        <w:rPr>
          <w:sz w:val="24"/>
          <w:szCs w:val="24"/>
        </w:rPr>
      </w:pPr>
    </w:p>
    <w:p w:rsidR="00B01069" w:rsidRDefault="00B01069" w:rsidP="00B01069">
      <w:pPr>
        <w:ind w:firstLine="709"/>
        <w:jc w:val="both"/>
        <w:rPr>
          <w:sz w:val="24"/>
          <w:szCs w:val="24"/>
        </w:rPr>
      </w:pPr>
      <w:r w:rsidRPr="003436F7">
        <w:rPr>
          <w:sz w:val="24"/>
          <w:szCs w:val="24"/>
        </w:rPr>
        <w:t>Fica eleito o foro da cidade de Santa Bárbara do Sul - RS, como competente para dirimir quaisquer questões oriundas do presente contrato, com exclusão de qualquer outro, por mais privilegiado que seja.</w:t>
      </w:r>
    </w:p>
    <w:p w:rsidR="00B01069" w:rsidRPr="003436F7" w:rsidRDefault="00B01069" w:rsidP="001B6663">
      <w:pPr>
        <w:ind w:firstLine="709"/>
        <w:jc w:val="both"/>
        <w:rPr>
          <w:sz w:val="24"/>
          <w:szCs w:val="24"/>
        </w:rPr>
      </w:pPr>
      <w:r w:rsidRPr="003436F7">
        <w:rPr>
          <w:sz w:val="24"/>
          <w:szCs w:val="24"/>
        </w:rPr>
        <w:t>E por estarem ajustados e acordados, as partes assinam o presente termo em quatro vias de igual teor e forma para um só efeito legal.</w:t>
      </w:r>
    </w:p>
    <w:p w:rsidR="005C6E35" w:rsidRDefault="005C6E35" w:rsidP="001B6663">
      <w:pPr>
        <w:jc w:val="center"/>
        <w:rPr>
          <w:sz w:val="24"/>
          <w:szCs w:val="24"/>
        </w:rPr>
      </w:pPr>
    </w:p>
    <w:p w:rsidR="005C6E35" w:rsidRDefault="005C6E35" w:rsidP="005C6E35">
      <w:pPr>
        <w:jc w:val="right"/>
        <w:rPr>
          <w:rStyle w:val="FontStyle15"/>
          <w:sz w:val="24"/>
          <w:szCs w:val="24"/>
          <w:lang w:val="pt-PT" w:eastAsia="pt-PT"/>
        </w:rPr>
      </w:pPr>
      <w:r>
        <w:rPr>
          <w:rStyle w:val="FontStyle15"/>
          <w:sz w:val="24"/>
          <w:szCs w:val="24"/>
          <w:lang w:val="pt-PT" w:eastAsia="pt-PT"/>
        </w:rPr>
        <w:t xml:space="preserve">Saldanha Marinho - RS,  07 de outubro de 2022. </w:t>
      </w:r>
    </w:p>
    <w:p w:rsidR="005C6E35" w:rsidRDefault="005C6E35" w:rsidP="005C6E35">
      <w:pPr>
        <w:jc w:val="both"/>
        <w:rPr>
          <w:rStyle w:val="FontStyle15"/>
          <w:sz w:val="24"/>
          <w:szCs w:val="24"/>
          <w:lang w:val="pt-PT" w:eastAsia="pt-PT"/>
        </w:rPr>
      </w:pPr>
    </w:p>
    <w:p w:rsidR="005C6E35" w:rsidRDefault="005C6E35" w:rsidP="005C6E35">
      <w:pPr>
        <w:jc w:val="both"/>
        <w:rPr>
          <w:rStyle w:val="FontStyle15"/>
          <w:sz w:val="24"/>
          <w:szCs w:val="24"/>
          <w:lang w:val="pt-PT" w:eastAsia="pt-PT"/>
        </w:rPr>
      </w:pPr>
    </w:p>
    <w:p w:rsidR="005C6E35" w:rsidRPr="0008410F" w:rsidRDefault="005C6E35" w:rsidP="005C6E35">
      <w:pPr>
        <w:jc w:val="both"/>
        <w:rPr>
          <w:rStyle w:val="FontStyle15"/>
          <w:sz w:val="24"/>
          <w:szCs w:val="24"/>
          <w:lang w:val="pt-PT" w:eastAsia="pt-PT"/>
        </w:rPr>
      </w:pPr>
    </w:p>
    <w:p w:rsidR="00285B16" w:rsidRDefault="00285B16" w:rsidP="00285B16">
      <w:pPr>
        <w:tabs>
          <w:tab w:val="left" w:pos="851"/>
        </w:tabs>
        <w:ind w:right="-1"/>
        <w:jc w:val="center"/>
        <w:rPr>
          <w:sz w:val="24"/>
          <w:szCs w:val="24"/>
        </w:rPr>
      </w:pPr>
      <w:r>
        <w:rPr>
          <w:sz w:val="24"/>
          <w:szCs w:val="24"/>
        </w:rPr>
        <w:t>Adão Julcemar Altmeyer</w:t>
      </w:r>
    </w:p>
    <w:p w:rsidR="00285B16" w:rsidRDefault="00285B16" w:rsidP="00285B16">
      <w:pPr>
        <w:tabs>
          <w:tab w:val="left" w:pos="851"/>
        </w:tabs>
        <w:ind w:right="-1"/>
        <w:jc w:val="center"/>
        <w:rPr>
          <w:sz w:val="24"/>
          <w:szCs w:val="24"/>
        </w:rPr>
      </w:pPr>
      <w:r>
        <w:rPr>
          <w:sz w:val="24"/>
          <w:szCs w:val="24"/>
        </w:rPr>
        <w:t xml:space="preserve">Prefeito Municipal </w:t>
      </w:r>
    </w:p>
    <w:p w:rsidR="00285B16" w:rsidRDefault="00285B16" w:rsidP="00285B16">
      <w:pPr>
        <w:tabs>
          <w:tab w:val="left" w:pos="851"/>
        </w:tabs>
        <w:ind w:right="-1"/>
        <w:jc w:val="center"/>
        <w:rPr>
          <w:sz w:val="24"/>
          <w:szCs w:val="24"/>
        </w:rPr>
      </w:pPr>
    </w:p>
    <w:p w:rsidR="00285B16" w:rsidRDefault="00285B16" w:rsidP="00285B16">
      <w:pPr>
        <w:tabs>
          <w:tab w:val="left" w:pos="851"/>
        </w:tabs>
        <w:ind w:right="-1"/>
        <w:rPr>
          <w:sz w:val="24"/>
          <w:szCs w:val="24"/>
        </w:rPr>
      </w:pPr>
    </w:p>
    <w:p w:rsidR="00285B16" w:rsidRDefault="001B6663" w:rsidP="00285B16">
      <w:pPr>
        <w:tabs>
          <w:tab w:val="left" w:pos="851"/>
        </w:tabs>
        <w:ind w:right="-1"/>
        <w:jc w:val="center"/>
        <w:rPr>
          <w:sz w:val="24"/>
          <w:szCs w:val="24"/>
        </w:rPr>
      </w:pPr>
      <w:r w:rsidRPr="001B6663">
        <w:rPr>
          <w:sz w:val="24"/>
          <w:szCs w:val="24"/>
        </w:rPr>
        <w:t>Avante Soluções Em Tecnologia De Softwares Ltda</w:t>
      </w:r>
      <w:r>
        <w:rPr>
          <w:sz w:val="24"/>
          <w:szCs w:val="24"/>
        </w:rPr>
        <w:t>.</w:t>
      </w:r>
    </w:p>
    <w:p w:rsidR="001B6663" w:rsidRPr="001B6663" w:rsidRDefault="001B6663" w:rsidP="00285B16">
      <w:pPr>
        <w:tabs>
          <w:tab w:val="left" w:pos="851"/>
        </w:tabs>
        <w:ind w:right="-1"/>
        <w:jc w:val="center"/>
        <w:rPr>
          <w:sz w:val="24"/>
          <w:szCs w:val="24"/>
        </w:rPr>
      </w:pPr>
    </w:p>
    <w:p w:rsidR="00285B16" w:rsidRDefault="00285B16" w:rsidP="00285B16">
      <w:pPr>
        <w:pStyle w:val="Corpodetexto2"/>
        <w:tabs>
          <w:tab w:val="left" w:pos="851"/>
        </w:tabs>
        <w:ind w:right="-1"/>
        <w:rPr>
          <w:sz w:val="24"/>
          <w:szCs w:val="24"/>
        </w:rPr>
      </w:pPr>
      <w:r>
        <w:rPr>
          <w:sz w:val="24"/>
          <w:szCs w:val="24"/>
        </w:rPr>
        <w:t xml:space="preserve">TESTEMUNHAS:     </w:t>
      </w:r>
    </w:p>
    <w:p w:rsidR="00285B16" w:rsidRDefault="00285B16" w:rsidP="00285B16">
      <w:pPr>
        <w:pStyle w:val="Corpodetexto2"/>
        <w:tabs>
          <w:tab w:val="left" w:pos="851"/>
        </w:tabs>
        <w:ind w:right="-1"/>
        <w:rPr>
          <w:sz w:val="24"/>
          <w:szCs w:val="24"/>
        </w:rPr>
      </w:pPr>
      <w:r>
        <w:rPr>
          <w:sz w:val="24"/>
          <w:szCs w:val="24"/>
        </w:rPr>
        <w:t xml:space="preserve">_________________________                          _________________________ </w:t>
      </w:r>
    </w:p>
    <w:p w:rsidR="000B44DC" w:rsidRDefault="00285B16" w:rsidP="001B6663">
      <w:pPr>
        <w:pStyle w:val="Corpodetexto2"/>
        <w:tabs>
          <w:tab w:val="left" w:pos="851"/>
        </w:tabs>
        <w:ind w:right="-1"/>
      </w:pPr>
      <w:r>
        <w:rPr>
          <w:sz w:val="24"/>
          <w:szCs w:val="24"/>
        </w:rPr>
        <w:t>CPF N.º                                                       CPF N.º</w:t>
      </w:r>
    </w:p>
    <w:sectPr w:rsidR="000B44DC" w:rsidSect="000B44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881" w:rsidRDefault="00830881" w:rsidP="00C36310">
      <w:r>
        <w:separator/>
      </w:r>
    </w:p>
  </w:endnote>
  <w:endnote w:type="continuationSeparator" w:id="1">
    <w:p w:rsidR="00830881" w:rsidRDefault="00830881" w:rsidP="00C3631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340" w:rsidRDefault="00457E48">
    <w:pPr>
      <w:pStyle w:val="Rodap"/>
    </w:pPr>
    <w:r w:rsidRPr="004E2340">
      <w:rPr>
        <w:noProof/>
      </w:rPr>
      <w:drawing>
        <wp:inline distT="0" distB="0" distL="0" distR="0">
          <wp:extent cx="5400040" cy="895821"/>
          <wp:effectExtent l="0" t="0" r="0" b="0"/>
          <wp:docPr id="2" name="Imagem 4"/>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895821"/>
                  </a:xfrm>
                  <a:prstGeom prst="rect">
                    <a:avLst/>
                  </a:prstGeom>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881" w:rsidRDefault="00830881" w:rsidP="00C36310">
      <w:r>
        <w:separator/>
      </w:r>
    </w:p>
  </w:footnote>
  <w:footnote w:type="continuationSeparator" w:id="1">
    <w:p w:rsidR="00830881" w:rsidRDefault="00830881" w:rsidP="00C363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340" w:rsidRDefault="00457E48">
    <w:pPr>
      <w:pStyle w:val="Cabealho"/>
    </w:pPr>
    <w:r w:rsidRPr="004E2340">
      <w:rPr>
        <w:noProof/>
      </w:rPr>
      <w:drawing>
        <wp:inline distT="0" distB="0" distL="0" distR="0">
          <wp:extent cx="5400040" cy="1052776"/>
          <wp:effectExtent l="0" t="0" r="0" b="0"/>
          <wp:docPr id="1" name="Imagem 3"/>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1052776"/>
                  </a:xfrm>
                  <a:prstGeom prst="rect">
                    <a:avLst/>
                  </a:prstGeom>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85B16"/>
    <w:rsid w:val="000B44DC"/>
    <w:rsid w:val="00110933"/>
    <w:rsid w:val="001B6663"/>
    <w:rsid w:val="001F7F4C"/>
    <w:rsid w:val="00214B98"/>
    <w:rsid w:val="00244019"/>
    <w:rsid w:val="00285B16"/>
    <w:rsid w:val="002D015F"/>
    <w:rsid w:val="003E567B"/>
    <w:rsid w:val="00453C80"/>
    <w:rsid w:val="00457E48"/>
    <w:rsid w:val="00462E18"/>
    <w:rsid w:val="005257FC"/>
    <w:rsid w:val="005C503B"/>
    <w:rsid w:val="005C6E35"/>
    <w:rsid w:val="005D20BA"/>
    <w:rsid w:val="007A483D"/>
    <w:rsid w:val="00811E1B"/>
    <w:rsid w:val="00827C81"/>
    <w:rsid w:val="00830881"/>
    <w:rsid w:val="00A37222"/>
    <w:rsid w:val="00B01069"/>
    <w:rsid w:val="00C247E1"/>
    <w:rsid w:val="00C36310"/>
    <w:rsid w:val="00CC3DF3"/>
    <w:rsid w:val="00D77879"/>
    <w:rsid w:val="00F8119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B16"/>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semiHidden/>
    <w:unhideWhenUsed/>
    <w:rsid w:val="00285B16"/>
    <w:pPr>
      <w:widowControl/>
      <w:autoSpaceDE/>
      <w:autoSpaceDN/>
      <w:adjustRightInd/>
      <w:spacing w:after="120"/>
      <w:jc w:val="both"/>
    </w:pPr>
    <w:rPr>
      <w:rFonts w:asciiTheme="minorHAnsi" w:eastAsiaTheme="minorEastAsia" w:hAnsiTheme="minorHAnsi" w:cstheme="minorBidi"/>
      <w:sz w:val="22"/>
      <w:szCs w:val="22"/>
    </w:rPr>
  </w:style>
  <w:style w:type="character" w:customStyle="1" w:styleId="CorpodetextoChar">
    <w:name w:val="Corpo de texto Char"/>
    <w:basedOn w:val="Fontepargpadro"/>
    <w:link w:val="Corpodetexto"/>
    <w:uiPriority w:val="99"/>
    <w:semiHidden/>
    <w:rsid w:val="00285B16"/>
    <w:rPr>
      <w:rFonts w:eastAsiaTheme="minorEastAsia"/>
      <w:lang w:eastAsia="pt-BR"/>
    </w:rPr>
  </w:style>
  <w:style w:type="paragraph" w:styleId="Corpodetexto2">
    <w:name w:val="Body Text 2"/>
    <w:basedOn w:val="Normal"/>
    <w:link w:val="Corpodetexto2Char"/>
    <w:unhideWhenUsed/>
    <w:rsid w:val="00285B16"/>
    <w:pPr>
      <w:widowControl/>
      <w:autoSpaceDE/>
      <w:autoSpaceDN/>
      <w:adjustRightInd/>
      <w:jc w:val="both"/>
    </w:pPr>
    <w:rPr>
      <w:sz w:val="26"/>
    </w:rPr>
  </w:style>
  <w:style w:type="character" w:customStyle="1" w:styleId="Corpodetexto2Char">
    <w:name w:val="Corpo de texto 2 Char"/>
    <w:basedOn w:val="Fontepargpadro"/>
    <w:link w:val="Corpodetexto2"/>
    <w:rsid w:val="00285B16"/>
    <w:rPr>
      <w:rFonts w:ascii="Times New Roman" w:eastAsia="Times New Roman" w:hAnsi="Times New Roman" w:cs="Times New Roman"/>
      <w:sz w:val="26"/>
      <w:szCs w:val="20"/>
      <w:lang w:eastAsia="pt-BR"/>
    </w:rPr>
  </w:style>
  <w:style w:type="paragraph" w:styleId="SemEspaamento">
    <w:name w:val="No Spacing"/>
    <w:uiPriority w:val="1"/>
    <w:qFormat/>
    <w:rsid w:val="00285B16"/>
    <w:pPr>
      <w:spacing w:after="0" w:line="240" w:lineRule="auto"/>
      <w:jc w:val="both"/>
    </w:pPr>
    <w:rPr>
      <w:rFonts w:eastAsiaTheme="minorEastAsia"/>
      <w:lang w:eastAsia="pt-BR"/>
    </w:rPr>
  </w:style>
  <w:style w:type="paragraph" w:styleId="Cabealho">
    <w:name w:val="header"/>
    <w:basedOn w:val="Normal"/>
    <w:link w:val="CabealhoChar"/>
    <w:uiPriority w:val="99"/>
    <w:semiHidden/>
    <w:unhideWhenUsed/>
    <w:rsid w:val="00285B16"/>
    <w:pPr>
      <w:tabs>
        <w:tab w:val="center" w:pos="4252"/>
        <w:tab w:val="right" w:pos="8504"/>
      </w:tabs>
    </w:pPr>
  </w:style>
  <w:style w:type="character" w:customStyle="1" w:styleId="CabealhoChar">
    <w:name w:val="Cabeçalho Char"/>
    <w:basedOn w:val="Fontepargpadro"/>
    <w:link w:val="Cabealho"/>
    <w:uiPriority w:val="99"/>
    <w:semiHidden/>
    <w:rsid w:val="00285B16"/>
    <w:rPr>
      <w:rFonts w:ascii="Times New Roman" w:eastAsia="Times New Roman" w:hAnsi="Times New Roman" w:cs="Times New Roman"/>
      <w:sz w:val="20"/>
      <w:szCs w:val="20"/>
      <w:lang w:eastAsia="pt-BR"/>
    </w:rPr>
  </w:style>
  <w:style w:type="paragraph" w:styleId="Rodap">
    <w:name w:val="footer"/>
    <w:basedOn w:val="Normal"/>
    <w:link w:val="RodapChar"/>
    <w:uiPriority w:val="99"/>
    <w:semiHidden/>
    <w:unhideWhenUsed/>
    <w:rsid w:val="00285B16"/>
    <w:pPr>
      <w:tabs>
        <w:tab w:val="center" w:pos="4252"/>
        <w:tab w:val="right" w:pos="8504"/>
      </w:tabs>
    </w:pPr>
  </w:style>
  <w:style w:type="character" w:customStyle="1" w:styleId="RodapChar">
    <w:name w:val="Rodapé Char"/>
    <w:basedOn w:val="Fontepargpadro"/>
    <w:link w:val="Rodap"/>
    <w:uiPriority w:val="99"/>
    <w:semiHidden/>
    <w:rsid w:val="00285B16"/>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285B16"/>
    <w:rPr>
      <w:rFonts w:ascii="Tahoma" w:hAnsi="Tahoma" w:cs="Tahoma"/>
      <w:sz w:val="16"/>
      <w:szCs w:val="16"/>
    </w:rPr>
  </w:style>
  <w:style w:type="character" w:customStyle="1" w:styleId="TextodebaloChar">
    <w:name w:val="Texto de balão Char"/>
    <w:basedOn w:val="Fontepargpadro"/>
    <w:link w:val="Textodebalo"/>
    <w:uiPriority w:val="99"/>
    <w:semiHidden/>
    <w:rsid w:val="00285B16"/>
    <w:rPr>
      <w:rFonts w:ascii="Tahoma" w:eastAsia="Times New Roman" w:hAnsi="Tahoma" w:cs="Tahoma"/>
      <w:sz w:val="16"/>
      <w:szCs w:val="16"/>
      <w:lang w:eastAsia="pt-BR"/>
    </w:rPr>
  </w:style>
  <w:style w:type="paragraph" w:styleId="PargrafodaLista">
    <w:name w:val="List Paragraph"/>
    <w:basedOn w:val="Normal"/>
    <w:uiPriority w:val="34"/>
    <w:qFormat/>
    <w:rsid w:val="005C6E35"/>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FontStyle15">
    <w:name w:val="Font Style15"/>
    <w:uiPriority w:val="99"/>
    <w:rsid w:val="005C6E35"/>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916</Words>
  <Characters>4949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2</cp:revision>
  <cp:lastPrinted>2022-10-10T13:11:00Z</cp:lastPrinted>
  <dcterms:created xsi:type="dcterms:W3CDTF">2022-10-10T13:12:00Z</dcterms:created>
  <dcterms:modified xsi:type="dcterms:W3CDTF">2022-10-10T13:12:00Z</dcterms:modified>
</cp:coreProperties>
</file>