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6846" w14:textId="77777777" w:rsidR="00BD57BD" w:rsidRPr="00BD57BD" w:rsidRDefault="004F4A6B" w:rsidP="00BD57BD">
      <w:pPr>
        <w:pStyle w:val="SemEspaamento"/>
        <w:jc w:val="center"/>
        <w:rPr>
          <w:rFonts w:ascii="Times New Roman" w:hAnsi="Times New Roman" w:cs="Times New Roman"/>
          <w:b/>
          <w:sz w:val="24"/>
          <w:szCs w:val="24"/>
        </w:rPr>
      </w:pPr>
      <w:r>
        <w:rPr>
          <w:rFonts w:ascii="Times New Roman" w:hAnsi="Times New Roman" w:cs="Times New Roman"/>
          <w:b/>
          <w:sz w:val="24"/>
          <w:szCs w:val="24"/>
        </w:rPr>
        <w:t>Contrato nº 002/2022</w:t>
      </w:r>
    </w:p>
    <w:p w14:paraId="0E1D2E68" w14:textId="77777777" w:rsidR="00BD57BD" w:rsidRDefault="00BD57BD" w:rsidP="00A522FD">
      <w:pPr>
        <w:pStyle w:val="SemEspaamento"/>
        <w:rPr>
          <w:rFonts w:ascii="Times New Roman" w:hAnsi="Times New Roman" w:cs="Times New Roman"/>
          <w:sz w:val="24"/>
          <w:szCs w:val="24"/>
        </w:rPr>
      </w:pPr>
    </w:p>
    <w:p w14:paraId="108A119E" w14:textId="77777777" w:rsidR="00A522FD" w:rsidRPr="009D2FB4" w:rsidRDefault="00A522FD" w:rsidP="00A522FD">
      <w:pPr>
        <w:pStyle w:val="SemEspaamento"/>
        <w:rPr>
          <w:rFonts w:ascii="Times New Roman" w:hAnsi="Times New Roman" w:cs="Times New Roman"/>
          <w:bCs/>
          <w:sz w:val="24"/>
          <w:szCs w:val="24"/>
        </w:rPr>
      </w:pPr>
      <w:r w:rsidRPr="009D2FB4">
        <w:rPr>
          <w:rFonts w:ascii="Times New Roman" w:hAnsi="Times New Roman" w:cs="Times New Roman"/>
          <w:sz w:val="24"/>
          <w:szCs w:val="24"/>
        </w:rPr>
        <w:t xml:space="preserve">Pelo presente instrumento, </w:t>
      </w:r>
      <w:r w:rsidRPr="009D2FB4">
        <w:rPr>
          <w:rFonts w:ascii="Times New Roman" w:hAnsi="Times New Roman" w:cs="Times New Roman"/>
          <w:color w:val="000000"/>
          <w:sz w:val="24"/>
          <w:szCs w:val="24"/>
          <w:lang w:val="pt-PT"/>
        </w:rPr>
        <w:t xml:space="preserve">o </w:t>
      </w:r>
      <w:r w:rsidRPr="009D2FB4">
        <w:rPr>
          <w:rFonts w:ascii="Times New Roman" w:hAnsi="Times New Roman" w:cs="Times New Roman"/>
          <w:b/>
          <w:bCs/>
          <w:sz w:val="24"/>
          <w:szCs w:val="24"/>
        </w:rPr>
        <w:t>MUNICÍPIO DE SALDANHA MARINHO - RS</w:t>
      </w:r>
      <w:r w:rsidRPr="009D2FB4">
        <w:rPr>
          <w:rFonts w:ascii="Times New Roman" w:hAnsi="Times New Roman" w:cs="Times New Roman"/>
          <w:bCs/>
          <w:sz w:val="24"/>
          <w:szCs w:val="24"/>
        </w:rPr>
        <w:t xml:space="preserve">, com sede administrativa na Avenida Silva Tavares nº1127, nessa, inscrito no CNPJ nº 92.399.153/0001-71, representado por seu Prefeito Municipal, </w:t>
      </w:r>
      <w:r w:rsidRPr="009D2FB4">
        <w:rPr>
          <w:rFonts w:ascii="Times New Roman" w:hAnsi="Times New Roman" w:cs="Times New Roman"/>
          <w:b/>
          <w:sz w:val="24"/>
          <w:szCs w:val="24"/>
        </w:rPr>
        <w:t>João Élcio da Fonseca,</w:t>
      </w:r>
      <w:r w:rsidRPr="009D2FB4">
        <w:rPr>
          <w:rFonts w:ascii="Times New Roman" w:hAnsi="Times New Roman" w:cs="Times New Roman"/>
          <w:sz w:val="24"/>
          <w:szCs w:val="24"/>
        </w:rPr>
        <w:t xml:space="preserve"> brasileiro, casado, inscrito no CPF sob o nº 357.977.110-87 e portador da Cédula de Identidade RG nº 1024410506 SSP/ PC RS, residente e domiciliado na Rua </w:t>
      </w:r>
      <w:proofErr w:type="spellStart"/>
      <w:r w:rsidRPr="009D2FB4">
        <w:rPr>
          <w:rFonts w:ascii="Times New Roman" w:hAnsi="Times New Roman" w:cs="Times New Roman"/>
          <w:sz w:val="24"/>
          <w:szCs w:val="24"/>
        </w:rPr>
        <w:t>Gomercindo</w:t>
      </w:r>
      <w:proofErr w:type="spellEnd"/>
      <w:r w:rsidRPr="009D2FB4">
        <w:rPr>
          <w:rFonts w:ascii="Times New Roman" w:hAnsi="Times New Roman" w:cs="Times New Roman"/>
          <w:sz w:val="24"/>
          <w:szCs w:val="24"/>
        </w:rPr>
        <w:t xml:space="preserve"> Saraiva, nº 566, nessa, doravante denominado Contratante e a Empresa</w:t>
      </w:r>
      <w:r w:rsidR="00BD57BD">
        <w:rPr>
          <w:rFonts w:ascii="Times New Roman" w:hAnsi="Times New Roman" w:cs="Times New Roman"/>
          <w:b/>
          <w:sz w:val="24"/>
          <w:szCs w:val="24"/>
        </w:rPr>
        <w:t xml:space="preserve"> COPREL TELECOM VIDA</w:t>
      </w:r>
      <w:r w:rsidRPr="009D2FB4">
        <w:rPr>
          <w:rFonts w:ascii="Times New Roman" w:hAnsi="Times New Roman" w:cs="Times New Roman"/>
          <w:sz w:val="24"/>
          <w:szCs w:val="24"/>
        </w:rPr>
        <w:t xml:space="preserve">, </w:t>
      </w:r>
      <w:r w:rsidRPr="009D2FB4">
        <w:rPr>
          <w:rFonts w:ascii="Times New Roman" w:hAnsi="Times New Roman" w:cs="Times New Roman"/>
          <w:spacing w:val="7"/>
          <w:sz w:val="24"/>
          <w:szCs w:val="24"/>
        </w:rPr>
        <w:t>p</w:t>
      </w:r>
      <w:r w:rsidRPr="009D2FB4">
        <w:rPr>
          <w:rFonts w:ascii="Times New Roman" w:hAnsi="Times New Roman" w:cs="Times New Roman"/>
          <w:spacing w:val="1"/>
          <w:sz w:val="24"/>
          <w:szCs w:val="24"/>
        </w:rPr>
        <w:t>e</w:t>
      </w:r>
      <w:r w:rsidRPr="009D2FB4">
        <w:rPr>
          <w:rFonts w:ascii="Times New Roman" w:hAnsi="Times New Roman" w:cs="Times New Roman"/>
          <w:spacing w:val="-6"/>
          <w:sz w:val="24"/>
          <w:szCs w:val="24"/>
        </w:rPr>
        <w:t>s</w:t>
      </w:r>
      <w:r w:rsidRPr="009D2FB4">
        <w:rPr>
          <w:rFonts w:ascii="Times New Roman" w:hAnsi="Times New Roman" w:cs="Times New Roman"/>
          <w:spacing w:val="-1"/>
          <w:sz w:val="24"/>
          <w:szCs w:val="24"/>
        </w:rPr>
        <w:t>s</w:t>
      </w:r>
      <w:r w:rsidRPr="009D2FB4">
        <w:rPr>
          <w:rFonts w:ascii="Times New Roman" w:hAnsi="Times New Roman" w:cs="Times New Roman"/>
          <w:spacing w:val="7"/>
          <w:sz w:val="24"/>
          <w:szCs w:val="24"/>
        </w:rPr>
        <w:t>o</w:t>
      </w:r>
      <w:r w:rsidRPr="009D2FB4">
        <w:rPr>
          <w:rFonts w:ascii="Times New Roman" w:hAnsi="Times New Roman" w:cs="Times New Roman"/>
          <w:sz w:val="24"/>
          <w:szCs w:val="24"/>
        </w:rPr>
        <w:t xml:space="preserve">a </w:t>
      </w:r>
      <w:r w:rsidRPr="009D2FB4">
        <w:rPr>
          <w:rFonts w:ascii="Times New Roman" w:hAnsi="Times New Roman" w:cs="Times New Roman"/>
          <w:spacing w:val="-5"/>
          <w:sz w:val="24"/>
          <w:szCs w:val="24"/>
        </w:rPr>
        <w:t>j</w:t>
      </w:r>
      <w:r w:rsidRPr="009D2FB4">
        <w:rPr>
          <w:rFonts w:ascii="Times New Roman" w:hAnsi="Times New Roman" w:cs="Times New Roman"/>
          <w:spacing w:val="2"/>
          <w:sz w:val="24"/>
          <w:szCs w:val="24"/>
        </w:rPr>
        <w:t>ur</w:t>
      </w:r>
      <w:r w:rsidRPr="009D2FB4">
        <w:rPr>
          <w:rFonts w:ascii="Times New Roman" w:hAnsi="Times New Roman" w:cs="Times New Roman"/>
          <w:spacing w:val="-5"/>
          <w:sz w:val="24"/>
          <w:szCs w:val="24"/>
        </w:rPr>
        <w:t>í</w:t>
      </w:r>
      <w:r w:rsidRPr="009D2FB4">
        <w:rPr>
          <w:rFonts w:ascii="Times New Roman" w:hAnsi="Times New Roman" w:cs="Times New Roman"/>
          <w:spacing w:val="2"/>
          <w:sz w:val="24"/>
          <w:szCs w:val="24"/>
        </w:rPr>
        <w:t>d</w:t>
      </w:r>
      <w:r w:rsidRPr="009D2FB4">
        <w:rPr>
          <w:rFonts w:ascii="Times New Roman" w:hAnsi="Times New Roman" w:cs="Times New Roman"/>
          <w:sz w:val="24"/>
          <w:szCs w:val="24"/>
        </w:rPr>
        <w:t>i</w:t>
      </w:r>
      <w:r w:rsidRPr="009D2FB4">
        <w:rPr>
          <w:rFonts w:ascii="Times New Roman" w:hAnsi="Times New Roman" w:cs="Times New Roman"/>
          <w:spacing w:val="-4"/>
          <w:sz w:val="24"/>
          <w:szCs w:val="24"/>
        </w:rPr>
        <w:t>c</w:t>
      </w:r>
      <w:r w:rsidRPr="009D2FB4">
        <w:rPr>
          <w:rFonts w:ascii="Times New Roman" w:hAnsi="Times New Roman" w:cs="Times New Roman"/>
          <w:sz w:val="24"/>
          <w:szCs w:val="24"/>
        </w:rPr>
        <w:t xml:space="preserve">a </w:t>
      </w:r>
      <w:r w:rsidRPr="009D2FB4">
        <w:rPr>
          <w:rFonts w:ascii="Times New Roman" w:hAnsi="Times New Roman" w:cs="Times New Roman"/>
          <w:spacing w:val="7"/>
          <w:sz w:val="24"/>
          <w:szCs w:val="24"/>
        </w:rPr>
        <w:t>d</w:t>
      </w:r>
      <w:r w:rsidRPr="009D2FB4">
        <w:rPr>
          <w:rFonts w:ascii="Times New Roman" w:hAnsi="Times New Roman" w:cs="Times New Roman"/>
          <w:sz w:val="24"/>
          <w:szCs w:val="24"/>
        </w:rPr>
        <w:t xml:space="preserve">e </w:t>
      </w:r>
      <w:r w:rsidRPr="009D2FB4">
        <w:rPr>
          <w:rFonts w:ascii="Times New Roman" w:hAnsi="Times New Roman" w:cs="Times New Roman"/>
          <w:spacing w:val="7"/>
          <w:sz w:val="24"/>
          <w:szCs w:val="24"/>
        </w:rPr>
        <w:t>d</w:t>
      </w:r>
      <w:r w:rsidRPr="009D2FB4">
        <w:rPr>
          <w:rFonts w:ascii="Times New Roman" w:hAnsi="Times New Roman" w:cs="Times New Roman"/>
          <w:spacing w:val="-5"/>
          <w:sz w:val="24"/>
          <w:szCs w:val="24"/>
        </w:rPr>
        <w:t>i</w:t>
      </w:r>
      <w:r w:rsidRPr="009D2FB4">
        <w:rPr>
          <w:rFonts w:ascii="Times New Roman" w:hAnsi="Times New Roman" w:cs="Times New Roman"/>
          <w:spacing w:val="2"/>
          <w:sz w:val="24"/>
          <w:szCs w:val="24"/>
        </w:rPr>
        <w:t>r</w:t>
      </w:r>
      <w:r w:rsidRPr="009D2FB4">
        <w:rPr>
          <w:rFonts w:ascii="Times New Roman" w:hAnsi="Times New Roman" w:cs="Times New Roman"/>
          <w:spacing w:val="1"/>
          <w:sz w:val="24"/>
          <w:szCs w:val="24"/>
        </w:rPr>
        <w:t>e</w:t>
      </w:r>
      <w:r w:rsidRPr="009D2FB4">
        <w:rPr>
          <w:rFonts w:ascii="Times New Roman" w:hAnsi="Times New Roman" w:cs="Times New Roman"/>
          <w:spacing w:val="-5"/>
          <w:sz w:val="24"/>
          <w:szCs w:val="24"/>
        </w:rPr>
        <w:t>i</w:t>
      </w:r>
      <w:r w:rsidRPr="009D2FB4">
        <w:rPr>
          <w:rFonts w:ascii="Times New Roman" w:hAnsi="Times New Roman" w:cs="Times New Roman"/>
          <w:sz w:val="24"/>
          <w:szCs w:val="24"/>
        </w:rPr>
        <w:t>to</w:t>
      </w:r>
      <w:r w:rsidRPr="009D2FB4">
        <w:rPr>
          <w:rFonts w:ascii="Times New Roman" w:hAnsi="Times New Roman" w:cs="Times New Roman"/>
          <w:spacing w:val="2"/>
          <w:sz w:val="24"/>
          <w:szCs w:val="24"/>
        </w:rPr>
        <w:t xml:space="preserve"> pr</w:t>
      </w:r>
      <w:r w:rsidRPr="009D2FB4">
        <w:rPr>
          <w:rFonts w:ascii="Times New Roman" w:hAnsi="Times New Roman" w:cs="Times New Roman"/>
          <w:spacing w:val="-5"/>
          <w:sz w:val="24"/>
          <w:szCs w:val="24"/>
        </w:rPr>
        <w:t>i</w:t>
      </w:r>
      <w:r w:rsidRPr="009D2FB4">
        <w:rPr>
          <w:rFonts w:ascii="Times New Roman" w:hAnsi="Times New Roman" w:cs="Times New Roman"/>
          <w:spacing w:val="-2"/>
          <w:sz w:val="24"/>
          <w:szCs w:val="24"/>
        </w:rPr>
        <w:t>v</w:t>
      </w:r>
      <w:r w:rsidRPr="009D2FB4">
        <w:rPr>
          <w:rFonts w:ascii="Times New Roman" w:hAnsi="Times New Roman" w:cs="Times New Roman"/>
          <w:spacing w:val="-4"/>
          <w:sz w:val="24"/>
          <w:szCs w:val="24"/>
        </w:rPr>
        <w:t>a</w:t>
      </w:r>
      <w:r w:rsidRPr="009D2FB4">
        <w:rPr>
          <w:rFonts w:ascii="Times New Roman" w:hAnsi="Times New Roman" w:cs="Times New Roman"/>
          <w:spacing w:val="7"/>
          <w:sz w:val="24"/>
          <w:szCs w:val="24"/>
        </w:rPr>
        <w:t>d</w:t>
      </w:r>
      <w:r w:rsidRPr="009D2FB4">
        <w:rPr>
          <w:rFonts w:ascii="Times New Roman" w:hAnsi="Times New Roman" w:cs="Times New Roman"/>
          <w:spacing w:val="-2"/>
          <w:sz w:val="24"/>
          <w:szCs w:val="24"/>
        </w:rPr>
        <w:t>o</w:t>
      </w:r>
      <w:r w:rsidR="00BD57BD">
        <w:rPr>
          <w:rFonts w:ascii="Times New Roman" w:hAnsi="Times New Roman" w:cs="Times New Roman"/>
          <w:sz w:val="24"/>
          <w:szCs w:val="24"/>
        </w:rPr>
        <w:t xml:space="preserve">, com sede na  Avenida Brasil, nº 2530, sala L, Bairro </w:t>
      </w:r>
      <w:proofErr w:type="spellStart"/>
      <w:r w:rsidR="00BD57BD">
        <w:rPr>
          <w:rFonts w:ascii="Times New Roman" w:hAnsi="Times New Roman" w:cs="Times New Roman"/>
          <w:sz w:val="24"/>
          <w:szCs w:val="24"/>
        </w:rPr>
        <w:t>Hermany</w:t>
      </w:r>
      <w:proofErr w:type="spellEnd"/>
      <w:r w:rsidR="00BD57BD">
        <w:rPr>
          <w:rFonts w:ascii="Times New Roman" w:hAnsi="Times New Roman" w:cs="Times New Roman"/>
          <w:sz w:val="24"/>
          <w:szCs w:val="24"/>
        </w:rPr>
        <w:t>, no Município de Ibirubá-</w:t>
      </w:r>
      <w:r w:rsidRPr="009D2FB4">
        <w:rPr>
          <w:rFonts w:ascii="Times New Roman" w:hAnsi="Times New Roman" w:cs="Times New Roman"/>
          <w:sz w:val="24"/>
          <w:szCs w:val="24"/>
        </w:rPr>
        <w:t xml:space="preserve">- RS, </w:t>
      </w:r>
      <w:r w:rsidR="00BD57BD">
        <w:rPr>
          <w:rFonts w:ascii="Times New Roman" w:hAnsi="Times New Roman" w:cs="Times New Roman"/>
          <w:sz w:val="24"/>
          <w:szCs w:val="24"/>
        </w:rPr>
        <w:t xml:space="preserve">inscrita no </w:t>
      </w:r>
      <w:r w:rsidRPr="009D2FB4">
        <w:rPr>
          <w:rFonts w:ascii="Times New Roman" w:hAnsi="Times New Roman" w:cs="Times New Roman"/>
          <w:sz w:val="24"/>
          <w:szCs w:val="24"/>
        </w:rPr>
        <w:t xml:space="preserve"> CNPJ</w:t>
      </w:r>
      <w:r w:rsidR="00BD57BD">
        <w:rPr>
          <w:rFonts w:ascii="Times New Roman" w:hAnsi="Times New Roman" w:cs="Times New Roman"/>
          <w:sz w:val="24"/>
          <w:szCs w:val="24"/>
        </w:rPr>
        <w:t xml:space="preserve"> sob o</w:t>
      </w:r>
      <w:r w:rsidRPr="009D2FB4">
        <w:rPr>
          <w:rFonts w:ascii="Times New Roman" w:hAnsi="Times New Roman" w:cs="Times New Roman"/>
          <w:sz w:val="24"/>
          <w:szCs w:val="24"/>
        </w:rPr>
        <w:t xml:space="preserve"> nº</w:t>
      </w:r>
      <w:r w:rsidR="00BD57BD">
        <w:rPr>
          <w:rFonts w:ascii="Times New Roman" w:hAnsi="Times New Roman" w:cs="Times New Roman"/>
          <w:sz w:val="24"/>
          <w:szCs w:val="24"/>
        </w:rPr>
        <w:t>12.388.471/0001-06</w:t>
      </w:r>
      <w:r w:rsidRPr="009D2FB4">
        <w:rPr>
          <w:rFonts w:ascii="Times New Roman" w:hAnsi="Times New Roman" w:cs="Times New Roman"/>
          <w:sz w:val="24"/>
          <w:szCs w:val="24"/>
        </w:rPr>
        <w:t>, neste ato representada por</w:t>
      </w:r>
      <w:r w:rsidR="00BD57BD">
        <w:rPr>
          <w:rFonts w:ascii="Times New Roman" w:hAnsi="Times New Roman" w:cs="Times New Roman"/>
          <w:b/>
          <w:sz w:val="24"/>
          <w:szCs w:val="24"/>
        </w:rPr>
        <w:t xml:space="preserve"> </w:t>
      </w:r>
      <w:proofErr w:type="spellStart"/>
      <w:r w:rsidR="00BD57BD">
        <w:rPr>
          <w:rFonts w:ascii="Times New Roman" w:hAnsi="Times New Roman" w:cs="Times New Roman"/>
          <w:b/>
          <w:sz w:val="24"/>
          <w:szCs w:val="24"/>
        </w:rPr>
        <w:t>Janio</w:t>
      </w:r>
      <w:proofErr w:type="spellEnd"/>
      <w:r w:rsidR="00BD57BD">
        <w:rPr>
          <w:rFonts w:ascii="Times New Roman" w:hAnsi="Times New Roman" w:cs="Times New Roman"/>
          <w:b/>
          <w:sz w:val="24"/>
          <w:szCs w:val="24"/>
        </w:rPr>
        <w:t xml:space="preserve"> Vital </w:t>
      </w:r>
      <w:proofErr w:type="spellStart"/>
      <w:r w:rsidR="00BD57BD">
        <w:rPr>
          <w:rFonts w:ascii="Times New Roman" w:hAnsi="Times New Roman" w:cs="Times New Roman"/>
          <w:b/>
          <w:sz w:val="24"/>
          <w:szCs w:val="24"/>
        </w:rPr>
        <w:t>Stefanello</w:t>
      </w:r>
      <w:proofErr w:type="spellEnd"/>
      <w:r w:rsidRPr="009D2FB4">
        <w:rPr>
          <w:rFonts w:ascii="Times New Roman" w:hAnsi="Times New Roman" w:cs="Times New Roman"/>
          <w:sz w:val="24"/>
          <w:szCs w:val="24"/>
        </w:rPr>
        <w:t xml:space="preserve">, brasileiro, casado, residente e domiciliado na </w:t>
      </w:r>
      <w:r w:rsidR="00BD57BD">
        <w:rPr>
          <w:rFonts w:ascii="Times New Roman" w:hAnsi="Times New Roman" w:cs="Times New Roman"/>
          <w:sz w:val="24"/>
          <w:szCs w:val="24"/>
        </w:rPr>
        <w:t xml:space="preserve">Rua Diniz Dias, Bairro Odila, no Município de Ibirubá-RS, </w:t>
      </w:r>
      <w:r w:rsidRPr="009D2FB4">
        <w:rPr>
          <w:rFonts w:ascii="Times New Roman" w:hAnsi="Times New Roman" w:cs="Times New Roman"/>
          <w:sz w:val="24"/>
          <w:szCs w:val="24"/>
        </w:rPr>
        <w:t>inscrito no CPF nº</w:t>
      </w:r>
      <w:r w:rsidR="00BD57BD">
        <w:rPr>
          <w:rFonts w:ascii="Times New Roman" w:hAnsi="Times New Roman" w:cs="Times New Roman"/>
          <w:sz w:val="24"/>
          <w:szCs w:val="24"/>
        </w:rPr>
        <w:t>200.412.500-44</w:t>
      </w:r>
      <w:r w:rsidRPr="009D2FB4">
        <w:rPr>
          <w:rFonts w:ascii="Times New Roman" w:hAnsi="Times New Roman" w:cs="Times New Roman"/>
          <w:sz w:val="24"/>
          <w:szCs w:val="24"/>
        </w:rPr>
        <w:t xml:space="preserve">, </w:t>
      </w:r>
      <w:r w:rsidRPr="009D2FB4">
        <w:rPr>
          <w:rFonts w:ascii="Times New Roman" w:hAnsi="Times New Roman" w:cs="Times New Roman"/>
          <w:spacing w:val="-2"/>
          <w:sz w:val="24"/>
          <w:szCs w:val="24"/>
        </w:rPr>
        <w:t>p</w:t>
      </w:r>
      <w:r w:rsidRPr="009D2FB4">
        <w:rPr>
          <w:rFonts w:ascii="Times New Roman" w:hAnsi="Times New Roman" w:cs="Times New Roman"/>
          <w:spacing w:val="7"/>
          <w:sz w:val="24"/>
          <w:szCs w:val="24"/>
        </w:rPr>
        <w:t>o</w:t>
      </w:r>
      <w:r w:rsidRPr="009D2FB4">
        <w:rPr>
          <w:rFonts w:ascii="Times New Roman" w:hAnsi="Times New Roman" w:cs="Times New Roman"/>
          <w:spacing w:val="2"/>
          <w:sz w:val="24"/>
          <w:szCs w:val="24"/>
        </w:rPr>
        <w:t>r</w:t>
      </w:r>
      <w:r w:rsidRPr="009D2FB4">
        <w:rPr>
          <w:rFonts w:ascii="Times New Roman" w:hAnsi="Times New Roman" w:cs="Times New Roman"/>
          <w:sz w:val="24"/>
          <w:szCs w:val="24"/>
        </w:rPr>
        <w:t>t</w:t>
      </w:r>
      <w:r w:rsidRPr="009D2FB4">
        <w:rPr>
          <w:rFonts w:ascii="Times New Roman" w:hAnsi="Times New Roman" w:cs="Times New Roman"/>
          <w:spacing w:val="-4"/>
          <w:sz w:val="24"/>
          <w:szCs w:val="24"/>
        </w:rPr>
        <w:t>a</w:t>
      </w:r>
      <w:r w:rsidRPr="009D2FB4">
        <w:rPr>
          <w:rFonts w:ascii="Times New Roman" w:hAnsi="Times New Roman" w:cs="Times New Roman"/>
          <w:spacing w:val="-2"/>
          <w:sz w:val="24"/>
          <w:szCs w:val="24"/>
        </w:rPr>
        <w:t>d</w:t>
      </w:r>
      <w:r w:rsidRPr="009D2FB4">
        <w:rPr>
          <w:rFonts w:ascii="Times New Roman" w:hAnsi="Times New Roman" w:cs="Times New Roman"/>
          <w:spacing w:val="2"/>
          <w:sz w:val="24"/>
          <w:szCs w:val="24"/>
        </w:rPr>
        <w:t>o</w:t>
      </w:r>
      <w:r w:rsidRPr="009D2FB4">
        <w:rPr>
          <w:rFonts w:ascii="Times New Roman" w:hAnsi="Times New Roman" w:cs="Times New Roman"/>
          <w:sz w:val="24"/>
          <w:szCs w:val="24"/>
        </w:rPr>
        <w:t xml:space="preserve">r </w:t>
      </w:r>
      <w:r w:rsidRPr="009D2FB4">
        <w:rPr>
          <w:rFonts w:ascii="Times New Roman" w:hAnsi="Times New Roman" w:cs="Times New Roman"/>
          <w:spacing w:val="2"/>
          <w:sz w:val="24"/>
          <w:szCs w:val="24"/>
        </w:rPr>
        <w:t>d</w:t>
      </w:r>
      <w:r w:rsidRPr="009D2FB4">
        <w:rPr>
          <w:rFonts w:ascii="Times New Roman" w:hAnsi="Times New Roman" w:cs="Times New Roman"/>
          <w:sz w:val="24"/>
          <w:szCs w:val="24"/>
        </w:rPr>
        <w:t xml:space="preserve">a </w:t>
      </w:r>
      <w:r w:rsidRPr="009D2FB4">
        <w:rPr>
          <w:rFonts w:ascii="Times New Roman" w:hAnsi="Times New Roman" w:cs="Times New Roman"/>
          <w:spacing w:val="1"/>
          <w:sz w:val="24"/>
          <w:szCs w:val="24"/>
        </w:rPr>
        <w:t>c</w:t>
      </w:r>
      <w:r w:rsidRPr="009D2FB4">
        <w:rPr>
          <w:rFonts w:ascii="Times New Roman" w:hAnsi="Times New Roman" w:cs="Times New Roman"/>
          <w:spacing w:val="-4"/>
          <w:sz w:val="24"/>
          <w:szCs w:val="24"/>
        </w:rPr>
        <w:t>é</w:t>
      </w:r>
      <w:r w:rsidRPr="009D2FB4">
        <w:rPr>
          <w:rFonts w:ascii="Times New Roman" w:hAnsi="Times New Roman" w:cs="Times New Roman"/>
          <w:spacing w:val="-2"/>
          <w:sz w:val="24"/>
          <w:szCs w:val="24"/>
        </w:rPr>
        <w:t>d</w:t>
      </w:r>
      <w:r w:rsidRPr="009D2FB4">
        <w:rPr>
          <w:rFonts w:ascii="Times New Roman" w:hAnsi="Times New Roman" w:cs="Times New Roman"/>
          <w:spacing w:val="7"/>
          <w:sz w:val="24"/>
          <w:szCs w:val="24"/>
        </w:rPr>
        <w:t>u</w:t>
      </w:r>
      <w:r w:rsidRPr="009D2FB4">
        <w:rPr>
          <w:rFonts w:ascii="Times New Roman" w:hAnsi="Times New Roman" w:cs="Times New Roman"/>
          <w:spacing w:val="-5"/>
          <w:sz w:val="24"/>
          <w:szCs w:val="24"/>
        </w:rPr>
        <w:t>l</w:t>
      </w:r>
      <w:r w:rsidRPr="009D2FB4">
        <w:rPr>
          <w:rFonts w:ascii="Times New Roman" w:hAnsi="Times New Roman" w:cs="Times New Roman"/>
          <w:sz w:val="24"/>
          <w:szCs w:val="24"/>
        </w:rPr>
        <w:t xml:space="preserve">a </w:t>
      </w:r>
      <w:r w:rsidRPr="009D2FB4">
        <w:rPr>
          <w:rFonts w:ascii="Times New Roman" w:hAnsi="Times New Roman" w:cs="Times New Roman"/>
          <w:spacing w:val="2"/>
          <w:sz w:val="24"/>
          <w:szCs w:val="24"/>
        </w:rPr>
        <w:t>d</w:t>
      </w:r>
      <w:r w:rsidRPr="009D2FB4">
        <w:rPr>
          <w:rFonts w:ascii="Times New Roman" w:hAnsi="Times New Roman" w:cs="Times New Roman"/>
          <w:sz w:val="24"/>
          <w:szCs w:val="24"/>
        </w:rPr>
        <w:t xml:space="preserve">e </w:t>
      </w:r>
      <w:r w:rsidRPr="009D2FB4">
        <w:rPr>
          <w:rFonts w:ascii="Times New Roman" w:hAnsi="Times New Roman" w:cs="Times New Roman"/>
          <w:spacing w:val="-5"/>
          <w:sz w:val="24"/>
          <w:szCs w:val="24"/>
        </w:rPr>
        <w:t>i</w:t>
      </w:r>
      <w:r w:rsidRPr="009D2FB4">
        <w:rPr>
          <w:rFonts w:ascii="Times New Roman" w:hAnsi="Times New Roman" w:cs="Times New Roman"/>
          <w:spacing w:val="2"/>
          <w:sz w:val="24"/>
          <w:szCs w:val="24"/>
        </w:rPr>
        <w:t>d</w:t>
      </w:r>
      <w:r w:rsidRPr="009D2FB4">
        <w:rPr>
          <w:rFonts w:ascii="Times New Roman" w:hAnsi="Times New Roman" w:cs="Times New Roman"/>
          <w:spacing w:val="1"/>
          <w:sz w:val="24"/>
          <w:szCs w:val="24"/>
        </w:rPr>
        <w:t>e</w:t>
      </w:r>
      <w:r w:rsidRPr="009D2FB4">
        <w:rPr>
          <w:rFonts w:ascii="Times New Roman" w:hAnsi="Times New Roman" w:cs="Times New Roman"/>
          <w:spacing w:val="-7"/>
          <w:sz w:val="24"/>
          <w:szCs w:val="24"/>
        </w:rPr>
        <w:t>n</w:t>
      </w:r>
      <w:r w:rsidRPr="009D2FB4">
        <w:rPr>
          <w:rFonts w:ascii="Times New Roman" w:hAnsi="Times New Roman" w:cs="Times New Roman"/>
          <w:spacing w:val="9"/>
          <w:sz w:val="24"/>
          <w:szCs w:val="24"/>
        </w:rPr>
        <w:t>t</w:t>
      </w:r>
      <w:r w:rsidRPr="009D2FB4">
        <w:rPr>
          <w:rFonts w:ascii="Times New Roman" w:hAnsi="Times New Roman" w:cs="Times New Roman"/>
          <w:spacing w:val="-5"/>
          <w:sz w:val="24"/>
          <w:szCs w:val="24"/>
        </w:rPr>
        <w:t>i</w:t>
      </w:r>
      <w:r w:rsidRPr="009D2FB4">
        <w:rPr>
          <w:rFonts w:ascii="Times New Roman" w:hAnsi="Times New Roman" w:cs="Times New Roman"/>
          <w:spacing w:val="2"/>
          <w:sz w:val="24"/>
          <w:szCs w:val="24"/>
        </w:rPr>
        <w:t>d</w:t>
      </w:r>
      <w:r w:rsidRPr="009D2FB4">
        <w:rPr>
          <w:rFonts w:ascii="Times New Roman" w:hAnsi="Times New Roman" w:cs="Times New Roman"/>
          <w:spacing w:val="1"/>
          <w:sz w:val="24"/>
          <w:szCs w:val="24"/>
        </w:rPr>
        <w:t>a</w:t>
      </w:r>
      <w:r w:rsidRPr="009D2FB4">
        <w:rPr>
          <w:rFonts w:ascii="Times New Roman" w:hAnsi="Times New Roman" w:cs="Times New Roman"/>
          <w:spacing w:val="2"/>
          <w:sz w:val="24"/>
          <w:szCs w:val="24"/>
        </w:rPr>
        <w:t>d</w:t>
      </w:r>
      <w:r w:rsidRPr="009D2FB4">
        <w:rPr>
          <w:rFonts w:ascii="Times New Roman" w:hAnsi="Times New Roman" w:cs="Times New Roman"/>
          <w:sz w:val="24"/>
          <w:szCs w:val="24"/>
        </w:rPr>
        <w:t xml:space="preserve">e </w:t>
      </w:r>
      <w:r w:rsidRPr="009D2FB4">
        <w:rPr>
          <w:rFonts w:ascii="Times New Roman" w:hAnsi="Times New Roman" w:cs="Times New Roman"/>
          <w:spacing w:val="1"/>
          <w:sz w:val="24"/>
          <w:szCs w:val="24"/>
        </w:rPr>
        <w:t>c</w:t>
      </w:r>
      <w:r w:rsidRPr="009D2FB4">
        <w:rPr>
          <w:rFonts w:ascii="Times New Roman" w:hAnsi="Times New Roman" w:cs="Times New Roman"/>
          <w:sz w:val="24"/>
          <w:szCs w:val="24"/>
        </w:rPr>
        <w:t>i</w:t>
      </w:r>
      <w:r w:rsidRPr="009D2FB4">
        <w:rPr>
          <w:rFonts w:ascii="Times New Roman" w:hAnsi="Times New Roman" w:cs="Times New Roman"/>
          <w:spacing w:val="2"/>
          <w:sz w:val="24"/>
          <w:szCs w:val="24"/>
        </w:rPr>
        <w:t>v</w:t>
      </w:r>
      <w:r w:rsidRPr="009D2FB4">
        <w:rPr>
          <w:rFonts w:ascii="Times New Roman" w:hAnsi="Times New Roman" w:cs="Times New Roman"/>
          <w:sz w:val="24"/>
          <w:szCs w:val="24"/>
        </w:rPr>
        <w:t xml:space="preserve">il </w:t>
      </w:r>
      <w:r w:rsidRPr="009D2FB4">
        <w:rPr>
          <w:rFonts w:ascii="Times New Roman" w:hAnsi="Times New Roman" w:cs="Times New Roman"/>
          <w:spacing w:val="-2"/>
          <w:sz w:val="24"/>
          <w:szCs w:val="24"/>
        </w:rPr>
        <w:t>n</w:t>
      </w:r>
      <w:r w:rsidRPr="009D2FB4">
        <w:rPr>
          <w:rFonts w:ascii="Times New Roman" w:hAnsi="Times New Roman" w:cs="Times New Roman"/>
          <w:sz w:val="24"/>
          <w:szCs w:val="24"/>
        </w:rPr>
        <w:t>º</w:t>
      </w:r>
      <w:r w:rsidR="00BD57BD">
        <w:rPr>
          <w:rFonts w:ascii="Times New Roman" w:hAnsi="Times New Roman" w:cs="Times New Roman"/>
          <w:sz w:val="24"/>
          <w:szCs w:val="24"/>
        </w:rPr>
        <w:t xml:space="preserve"> 10107011157</w:t>
      </w:r>
      <w:r w:rsidRPr="009D2FB4">
        <w:rPr>
          <w:rFonts w:ascii="Times New Roman" w:hAnsi="Times New Roman" w:cs="Times New Roman"/>
          <w:w w:val="102"/>
          <w:sz w:val="24"/>
          <w:szCs w:val="24"/>
        </w:rPr>
        <w:t>,</w:t>
      </w:r>
      <w:r w:rsidR="00BD57BD">
        <w:rPr>
          <w:rFonts w:ascii="Times New Roman" w:hAnsi="Times New Roman" w:cs="Times New Roman"/>
          <w:w w:val="102"/>
          <w:sz w:val="24"/>
          <w:szCs w:val="24"/>
        </w:rPr>
        <w:t xml:space="preserve"> </w:t>
      </w:r>
      <w:r w:rsidRPr="009D2FB4">
        <w:rPr>
          <w:rFonts w:ascii="Times New Roman" w:hAnsi="Times New Roman" w:cs="Times New Roman"/>
          <w:spacing w:val="-2"/>
          <w:sz w:val="24"/>
          <w:szCs w:val="24"/>
        </w:rPr>
        <w:t>d</w:t>
      </w:r>
      <w:r w:rsidRPr="009D2FB4">
        <w:rPr>
          <w:rFonts w:ascii="Times New Roman" w:hAnsi="Times New Roman" w:cs="Times New Roman"/>
          <w:spacing w:val="2"/>
          <w:sz w:val="24"/>
          <w:szCs w:val="24"/>
        </w:rPr>
        <w:t>or</w:t>
      </w:r>
      <w:r w:rsidRPr="009D2FB4">
        <w:rPr>
          <w:rFonts w:ascii="Times New Roman" w:hAnsi="Times New Roman" w:cs="Times New Roman"/>
          <w:spacing w:val="1"/>
          <w:sz w:val="24"/>
          <w:szCs w:val="24"/>
        </w:rPr>
        <w:t>a</w:t>
      </w:r>
      <w:r w:rsidRPr="009D2FB4">
        <w:rPr>
          <w:rFonts w:ascii="Times New Roman" w:hAnsi="Times New Roman" w:cs="Times New Roman"/>
          <w:spacing w:val="-2"/>
          <w:sz w:val="24"/>
          <w:szCs w:val="24"/>
        </w:rPr>
        <w:t>v</w:t>
      </w:r>
      <w:r w:rsidRPr="009D2FB4">
        <w:rPr>
          <w:rFonts w:ascii="Times New Roman" w:hAnsi="Times New Roman" w:cs="Times New Roman"/>
          <w:spacing w:val="-4"/>
          <w:sz w:val="24"/>
          <w:szCs w:val="24"/>
        </w:rPr>
        <w:t>a</w:t>
      </w:r>
      <w:r w:rsidRPr="009D2FB4">
        <w:rPr>
          <w:rFonts w:ascii="Times New Roman" w:hAnsi="Times New Roman" w:cs="Times New Roman"/>
          <w:spacing w:val="-2"/>
          <w:sz w:val="24"/>
          <w:szCs w:val="24"/>
        </w:rPr>
        <w:t>n</w:t>
      </w:r>
      <w:r w:rsidRPr="009D2FB4">
        <w:rPr>
          <w:rFonts w:ascii="Times New Roman" w:hAnsi="Times New Roman" w:cs="Times New Roman"/>
          <w:sz w:val="24"/>
          <w:szCs w:val="24"/>
        </w:rPr>
        <w:t xml:space="preserve">te </w:t>
      </w:r>
      <w:r w:rsidRPr="009D2FB4">
        <w:rPr>
          <w:rFonts w:ascii="Times New Roman" w:hAnsi="Times New Roman" w:cs="Times New Roman"/>
          <w:spacing w:val="7"/>
          <w:sz w:val="24"/>
          <w:szCs w:val="24"/>
        </w:rPr>
        <w:t>d</w:t>
      </w:r>
      <w:r w:rsidRPr="009D2FB4">
        <w:rPr>
          <w:rFonts w:ascii="Times New Roman" w:hAnsi="Times New Roman" w:cs="Times New Roman"/>
          <w:spacing w:val="-4"/>
          <w:sz w:val="24"/>
          <w:szCs w:val="24"/>
        </w:rPr>
        <w:t>e</w:t>
      </w:r>
      <w:r w:rsidRPr="009D2FB4">
        <w:rPr>
          <w:rFonts w:ascii="Times New Roman" w:hAnsi="Times New Roman" w:cs="Times New Roman"/>
          <w:spacing w:val="-2"/>
          <w:sz w:val="24"/>
          <w:szCs w:val="24"/>
        </w:rPr>
        <w:t>n</w:t>
      </w:r>
      <w:r w:rsidRPr="009D2FB4">
        <w:rPr>
          <w:rFonts w:ascii="Times New Roman" w:hAnsi="Times New Roman" w:cs="Times New Roman"/>
          <w:spacing w:val="2"/>
          <w:sz w:val="24"/>
          <w:szCs w:val="24"/>
        </w:rPr>
        <w:t>om</w:t>
      </w:r>
      <w:r w:rsidRPr="009D2FB4">
        <w:rPr>
          <w:rFonts w:ascii="Times New Roman" w:hAnsi="Times New Roman" w:cs="Times New Roman"/>
          <w:sz w:val="24"/>
          <w:szCs w:val="24"/>
        </w:rPr>
        <w:t>i</w:t>
      </w:r>
      <w:r w:rsidRPr="009D2FB4">
        <w:rPr>
          <w:rFonts w:ascii="Times New Roman" w:hAnsi="Times New Roman" w:cs="Times New Roman"/>
          <w:spacing w:val="-2"/>
          <w:sz w:val="24"/>
          <w:szCs w:val="24"/>
        </w:rPr>
        <w:t>n</w:t>
      </w:r>
      <w:r w:rsidRPr="009D2FB4">
        <w:rPr>
          <w:rFonts w:ascii="Times New Roman" w:hAnsi="Times New Roman" w:cs="Times New Roman"/>
          <w:spacing w:val="-4"/>
          <w:sz w:val="24"/>
          <w:szCs w:val="24"/>
        </w:rPr>
        <w:t>a</w:t>
      </w:r>
      <w:r w:rsidRPr="009D2FB4">
        <w:rPr>
          <w:rFonts w:ascii="Times New Roman" w:hAnsi="Times New Roman" w:cs="Times New Roman"/>
          <w:spacing w:val="7"/>
          <w:sz w:val="24"/>
          <w:szCs w:val="24"/>
        </w:rPr>
        <w:t>d</w:t>
      </w:r>
      <w:r w:rsidRPr="009D2FB4">
        <w:rPr>
          <w:rFonts w:ascii="Times New Roman" w:hAnsi="Times New Roman" w:cs="Times New Roman"/>
          <w:sz w:val="24"/>
          <w:szCs w:val="24"/>
        </w:rPr>
        <w:t xml:space="preserve">o </w:t>
      </w:r>
      <w:r w:rsidRPr="009D2FB4">
        <w:rPr>
          <w:rFonts w:ascii="Times New Roman" w:hAnsi="Times New Roman" w:cs="Times New Roman"/>
          <w:b/>
          <w:bCs/>
          <w:spacing w:val="1"/>
          <w:sz w:val="24"/>
          <w:szCs w:val="24"/>
        </w:rPr>
        <w:t>C</w:t>
      </w:r>
      <w:r w:rsidRPr="009D2FB4">
        <w:rPr>
          <w:rFonts w:ascii="Times New Roman" w:hAnsi="Times New Roman" w:cs="Times New Roman"/>
          <w:b/>
          <w:bCs/>
          <w:spacing w:val="-2"/>
          <w:sz w:val="24"/>
          <w:szCs w:val="24"/>
        </w:rPr>
        <w:t>O</w:t>
      </w:r>
      <w:r w:rsidRPr="009D2FB4">
        <w:rPr>
          <w:rFonts w:ascii="Times New Roman" w:hAnsi="Times New Roman" w:cs="Times New Roman"/>
          <w:b/>
          <w:bCs/>
          <w:spacing w:val="1"/>
          <w:sz w:val="24"/>
          <w:szCs w:val="24"/>
        </w:rPr>
        <w:t>NT</w:t>
      </w:r>
      <w:r w:rsidRPr="009D2FB4">
        <w:rPr>
          <w:rFonts w:ascii="Times New Roman" w:hAnsi="Times New Roman" w:cs="Times New Roman"/>
          <w:b/>
          <w:bCs/>
          <w:spacing w:val="2"/>
          <w:sz w:val="24"/>
          <w:szCs w:val="24"/>
        </w:rPr>
        <w:t>R</w:t>
      </w:r>
      <w:r w:rsidRPr="009D2FB4">
        <w:rPr>
          <w:rFonts w:ascii="Times New Roman" w:hAnsi="Times New Roman" w:cs="Times New Roman"/>
          <w:b/>
          <w:bCs/>
          <w:spacing w:val="1"/>
          <w:sz w:val="24"/>
          <w:szCs w:val="24"/>
        </w:rPr>
        <w:t>A</w:t>
      </w:r>
      <w:r w:rsidRPr="009D2FB4">
        <w:rPr>
          <w:rFonts w:ascii="Times New Roman" w:hAnsi="Times New Roman" w:cs="Times New Roman"/>
          <w:b/>
          <w:bCs/>
          <w:spacing w:val="-4"/>
          <w:sz w:val="24"/>
          <w:szCs w:val="24"/>
        </w:rPr>
        <w:t>T</w:t>
      </w:r>
      <w:r w:rsidRPr="009D2FB4">
        <w:rPr>
          <w:rFonts w:ascii="Times New Roman" w:hAnsi="Times New Roman" w:cs="Times New Roman"/>
          <w:b/>
          <w:bCs/>
          <w:spacing w:val="1"/>
          <w:sz w:val="24"/>
          <w:szCs w:val="24"/>
        </w:rPr>
        <w:t>A</w:t>
      </w:r>
      <w:r w:rsidRPr="009D2FB4">
        <w:rPr>
          <w:rFonts w:ascii="Times New Roman" w:hAnsi="Times New Roman" w:cs="Times New Roman"/>
          <w:b/>
          <w:bCs/>
          <w:spacing w:val="2"/>
          <w:sz w:val="24"/>
          <w:szCs w:val="24"/>
        </w:rPr>
        <w:t>DA</w:t>
      </w:r>
      <w:r w:rsidRPr="009D2FB4">
        <w:rPr>
          <w:rFonts w:ascii="Times New Roman" w:hAnsi="Times New Roman" w:cs="Times New Roman"/>
          <w:sz w:val="24"/>
          <w:szCs w:val="24"/>
        </w:rPr>
        <w:t xml:space="preserve">, </w:t>
      </w:r>
      <w:r w:rsidRPr="009D2FB4">
        <w:rPr>
          <w:rFonts w:ascii="Times New Roman" w:hAnsi="Times New Roman" w:cs="Times New Roman"/>
          <w:spacing w:val="-4"/>
          <w:sz w:val="24"/>
          <w:szCs w:val="24"/>
        </w:rPr>
        <w:t>a</w:t>
      </w:r>
      <w:r w:rsidRPr="009D2FB4">
        <w:rPr>
          <w:rFonts w:ascii="Times New Roman" w:hAnsi="Times New Roman" w:cs="Times New Roman"/>
          <w:sz w:val="24"/>
          <w:szCs w:val="24"/>
        </w:rPr>
        <w:t>s</w:t>
      </w:r>
      <w:r w:rsidRPr="009D2FB4">
        <w:rPr>
          <w:rFonts w:ascii="Times New Roman" w:hAnsi="Times New Roman" w:cs="Times New Roman"/>
          <w:spacing w:val="11"/>
          <w:sz w:val="24"/>
          <w:szCs w:val="24"/>
        </w:rPr>
        <w:t xml:space="preserve"> </w:t>
      </w:r>
      <w:r w:rsidRPr="009D2FB4">
        <w:rPr>
          <w:rFonts w:ascii="Times New Roman" w:hAnsi="Times New Roman" w:cs="Times New Roman"/>
          <w:spacing w:val="7"/>
          <w:sz w:val="24"/>
          <w:szCs w:val="24"/>
        </w:rPr>
        <w:t>p</w:t>
      </w:r>
      <w:r w:rsidRPr="009D2FB4">
        <w:rPr>
          <w:rFonts w:ascii="Times New Roman" w:hAnsi="Times New Roman" w:cs="Times New Roman"/>
          <w:spacing w:val="1"/>
          <w:sz w:val="24"/>
          <w:szCs w:val="24"/>
        </w:rPr>
        <w:t>a</w:t>
      </w:r>
      <w:r w:rsidRPr="009D2FB4">
        <w:rPr>
          <w:rFonts w:ascii="Times New Roman" w:hAnsi="Times New Roman" w:cs="Times New Roman"/>
          <w:spacing w:val="2"/>
          <w:sz w:val="24"/>
          <w:szCs w:val="24"/>
        </w:rPr>
        <w:t>r</w:t>
      </w:r>
      <w:r w:rsidRPr="009D2FB4">
        <w:rPr>
          <w:rFonts w:ascii="Times New Roman" w:hAnsi="Times New Roman" w:cs="Times New Roman"/>
          <w:sz w:val="24"/>
          <w:szCs w:val="24"/>
        </w:rPr>
        <w:t>t</w:t>
      </w:r>
      <w:r w:rsidRPr="009D2FB4">
        <w:rPr>
          <w:rFonts w:ascii="Times New Roman" w:hAnsi="Times New Roman" w:cs="Times New Roman"/>
          <w:spacing w:val="-4"/>
          <w:sz w:val="24"/>
          <w:szCs w:val="24"/>
        </w:rPr>
        <w:t>e</w:t>
      </w:r>
      <w:r w:rsidRPr="009D2FB4">
        <w:rPr>
          <w:rFonts w:ascii="Times New Roman" w:hAnsi="Times New Roman" w:cs="Times New Roman"/>
          <w:sz w:val="24"/>
          <w:szCs w:val="24"/>
        </w:rPr>
        <w:t>s</w:t>
      </w:r>
      <w:r w:rsidRPr="009D2FB4">
        <w:rPr>
          <w:rFonts w:ascii="Times New Roman" w:hAnsi="Times New Roman" w:cs="Times New Roman"/>
          <w:spacing w:val="16"/>
          <w:sz w:val="24"/>
          <w:szCs w:val="24"/>
        </w:rPr>
        <w:t xml:space="preserve"> </w:t>
      </w:r>
      <w:r w:rsidRPr="009D2FB4">
        <w:rPr>
          <w:rFonts w:ascii="Times New Roman" w:hAnsi="Times New Roman" w:cs="Times New Roman"/>
          <w:spacing w:val="-4"/>
          <w:sz w:val="24"/>
          <w:szCs w:val="24"/>
        </w:rPr>
        <w:t>a</w:t>
      </w:r>
      <w:r w:rsidRPr="009D2FB4">
        <w:rPr>
          <w:rFonts w:ascii="Times New Roman" w:hAnsi="Times New Roman" w:cs="Times New Roman"/>
          <w:spacing w:val="1"/>
          <w:sz w:val="24"/>
          <w:szCs w:val="24"/>
        </w:rPr>
        <w:t>c</w:t>
      </w:r>
      <w:r w:rsidRPr="009D2FB4">
        <w:rPr>
          <w:rFonts w:ascii="Times New Roman" w:hAnsi="Times New Roman" w:cs="Times New Roman"/>
          <w:spacing w:val="-5"/>
          <w:sz w:val="24"/>
          <w:szCs w:val="24"/>
        </w:rPr>
        <w:t>i</w:t>
      </w:r>
      <w:r w:rsidRPr="009D2FB4">
        <w:rPr>
          <w:rFonts w:ascii="Times New Roman" w:hAnsi="Times New Roman" w:cs="Times New Roman"/>
          <w:spacing w:val="2"/>
          <w:sz w:val="24"/>
          <w:szCs w:val="24"/>
        </w:rPr>
        <w:t>m</w:t>
      </w:r>
      <w:r w:rsidRPr="009D2FB4">
        <w:rPr>
          <w:rFonts w:ascii="Times New Roman" w:hAnsi="Times New Roman" w:cs="Times New Roman"/>
          <w:sz w:val="24"/>
          <w:szCs w:val="24"/>
        </w:rPr>
        <w:t xml:space="preserve">a </w:t>
      </w:r>
      <w:r w:rsidRPr="009D2FB4">
        <w:rPr>
          <w:rFonts w:ascii="Times New Roman" w:hAnsi="Times New Roman" w:cs="Times New Roman"/>
          <w:spacing w:val="-2"/>
          <w:w w:val="102"/>
          <w:sz w:val="24"/>
          <w:szCs w:val="24"/>
        </w:rPr>
        <w:t>q</w:t>
      </w:r>
      <w:r w:rsidRPr="009D2FB4">
        <w:rPr>
          <w:rFonts w:ascii="Times New Roman" w:hAnsi="Times New Roman" w:cs="Times New Roman"/>
          <w:spacing w:val="7"/>
          <w:w w:val="102"/>
          <w:sz w:val="24"/>
          <w:szCs w:val="24"/>
        </w:rPr>
        <w:t>u</w:t>
      </w:r>
      <w:r w:rsidRPr="009D2FB4">
        <w:rPr>
          <w:rFonts w:ascii="Times New Roman" w:hAnsi="Times New Roman" w:cs="Times New Roman"/>
          <w:spacing w:val="1"/>
          <w:w w:val="102"/>
          <w:sz w:val="24"/>
          <w:szCs w:val="24"/>
        </w:rPr>
        <w:t>a</w:t>
      </w:r>
      <w:r w:rsidRPr="009D2FB4">
        <w:rPr>
          <w:rFonts w:ascii="Times New Roman" w:hAnsi="Times New Roman" w:cs="Times New Roman"/>
          <w:spacing w:val="-5"/>
          <w:w w:val="102"/>
          <w:sz w:val="24"/>
          <w:szCs w:val="24"/>
        </w:rPr>
        <w:t>l</w:t>
      </w:r>
      <w:r w:rsidRPr="009D2FB4">
        <w:rPr>
          <w:rFonts w:ascii="Times New Roman" w:hAnsi="Times New Roman" w:cs="Times New Roman"/>
          <w:w w:val="102"/>
          <w:sz w:val="24"/>
          <w:szCs w:val="24"/>
        </w:rPr>
        <w:t>i</w:t>
      </w:r>
      <w:r w:rsidRPr="009D2FB4">
        <w:rPr>
          <w:rFonts w:ascii="Times New Roman" w:hAnsi="Times New Roman" w:cs="Times New Roman"/>
          <w:spacing w:val="2"/>
          <w:w w:val="102"/>
          <w:sz w:val="24"/>
          <w:szCs w:val="24"/>
        </w:rPr>
        <w:t>f</w:t>
      </w:r>
      <w:r w:rsidRPr="009D2FB4">
        <w:rPr>
          <w:rFonts w:ascii="Times New Roman" w:hAnsi="Times New Roman" w:cs="Times New Roman"/>
          <w:spacing w:val="-5"/>
          <w:w w:val="102"/>
          <w:sz w:val="24"/>
          <w:szCs w:val="24"/>
        </w:rPr>
        <w:t>i</w:t>
      </w:r>
      <w:r w:rsidRPr="009D2FB4">
        <w:rPr>
          <w:rFonts w:ascii="Times New Roman" w:hAnsi="Times New Roman" w:cs="Times New Roman"/>
          <w:spacing w:val="1"/>
          <w:w w:val="102"/>
          <w:sz w:val="24"/>
          <w:szCs w:val="24"/>
        </w:rPr>
        <w:t>c</w:t>
      </w:r>
      <w:r w:rsidRPr="009D2FB4">
        <w:rPr>
          <w:rFonts w:ascii="Times New Roman" w:hAnsi="Times New Roman" w:cs="Times New Roman"/>
          <w:spacing w:val="-4"/>
          <w:w w:val="102"/>
          <w:sz w:val="24"/>
          <w:szCs w:val="24"/>
        </w:rPr>
        <w:t>a</w:t>
      </w:r>
      <w:r w:rsidRPr="009D2FB4">
        <w:rPr>
          <w:rFonts w:ascii="Times New Roman" w:hAnsi="Times New Roman" w:cs="Times New Roman"/>
          <w:spacing w:val="7"/>
          <w:w w:val="102"/>
          <w:sz w:val="24"/>
          <w:szCs w:val="24"/>
        </w:rPr>
        <w:t>d</w:t>
      </w:r>
      <w:r w:rsidRPr="009D2FB4">
        <w:rPr>
          <w:rFonts w:ascii="Times New Roman" w:hAnsi="Times New Roman" w:cs="Times New Roman"/>
          <w:spacing w:val="1"/>
          <w:w w:val="102"/>
          <w:sz w:val="24"/>
          <w:szCs w:val="24"/>
        </w:rPr>
        <w:t>a</w:t>
      </w:r>
      <w:r w:rsidRPr="009D2FB4">
        <w:rPr>
          <w:rFonts w:ascii="Times New Roman" w:hAnsi="Times New Roman" w:cs="Times New Roman"/>
          <w:w w:val="102"/>
          <w:sz w:val="24"/>
          <w:szCs w:val="24"/>
        </w:rPr>
        <w:t xml:space="preserve">s </w:t>
      </w:r>
      <w:r w:rsidRPr="009D2FB4">
        <w:rPr>
          <w:rFonts w:ascii="Times New Roman" w:hAnsi="Times New Roman" w:cs="Times New Roman"/>
          <w:spacing w:val="-4"/>
          <w:sz w:val="24"/>
          <w:szCs w:val="24"/>
        </w:rPr>
        <w:t>c</w:t>
      </w:r>
      <w:r w:rsidRPr="009D2FB4">
        <w:rPr>
          <w:rFonts w:ascii="Times New Roman" w:hAnsi="Times New Roman" w:cs="Times New Roman"/>
          <w:spacing w:val="1"/>
          <w:sz w:val="24"/>
          <w:szCs w:val="24"/>
        </w:rPr>
        <w:t>e</w:t>
      </w:r>
      <w:r w:rsidRPr="009D2FB4">
        <w:rPr>
          <w:rFonts w:ascii="Times New Roman" w:hAnsi="Times New Roman" w:cs="Times New Roman"/>
          <w:spacing w:val="-5"/>
          <w:sz w:val="24"/>
          <w:szCs w:val="24"/>
        </w:rPr>
        <w:t>l</w:t>
      </w:r>
      <w:r w:rsidRPr="009D2FB4">
        <w:rPr>
          <w:rFonts w:ascii="Times New Roman" w:hAnsi="Times New Roman" w:cs="Times New Roman"/>
          <w:spacing w:val="1"/>
          <w:sz w:val="24"/>
          <w:szCs w:val="24"/>
        </w:rPr>
        <w:t>e</w:t>
      </w:r>
      <w:r w:rsidRPr="009D2FB4">
        <w:rPr>
          <w:rFonts w:ascii="Times New Roman" w:hAnsi="Times New Roman" w:cs="Times New Roman"/>
          <w:spacing w:val="2"/>
          <w:sz w:val="24"/>
          <w:szCs w:val="24"/>
        </w:rPr>
        <w:t>br</w:t>
      </w:r>
      <w:r w:rsidRPr="009D2FB4">
        <w:rPr>
          <w:rFonts w:ascii="Times New Roman" w:hAnsi="Times New Roman" w:cs="Times New Roman"/>
          <w:spacing w:val="1"/>
          <w:sz w:val="24"/>
          <w:szCs w:val="24"/>
        </w:rPr>
        <w:t>a</w:t>
      </w:r>
      <w:r w:rsidRPr="009D2FB4">
        <w:rPr>
          <w:rFonts w:ascii="Times New Roman" w:hAnsi="Times New Roman" w:cs="Times New Roman"/>
          <w:spacing w:val="2"/>
          <w:sz w:val="24"/>
          <w:szCs w:val="24"/>
        </w:rPr>
        <w:t>m</w:t>
      </w:r>
      <w:r w:rsidRPr="009D2FB4">
        <w:rPr>
          <w:rFonts w:ascii="Times New Roman" w:hAnsi="Times New Roman" w:cs="Times New Roman"/>
          <w:sz w:val="24"/>
          <w:szCs w:val="24"/>
        </w:rPr>
        <w:t>,</w:t>
      </w:r>
      <w:r w:rsidRPr="009D2FB4">
        <w:rPr>
          <w:rFonts w:ascii="Times New Roman" w:hAnsi="Times New Roman" w:cs="Times New Roman"/>
          <w:spacing w:val="23"/>
          <w:sz w:val="24"/>
          <w:szCs w:val="24"/>
        </w:rPr>
        <w:t xml:space="preserve"> </w:t>
      </w:r>
      <w:r w:rsidRPr="009D2FB4">
        <w:rPr>
          <w:rFonts w:ascii="Times New Roman" w:hAnsi="Times New Roman" w:cs="Times New Roman"/>
          <w:spacing w:val="-4"/>
          <w:sz w:val="24"/>
          <w:szCs w:val="24"/>
        </w:rPr>
        <w:t>e</w:t>
      </w:r>
      <w:r w:rsidRPr="009D2FB4">
        <w:rPr>
          <w:rFonts w:ascii="Times New Roman" w:hAnsi="Times New Roman" w:cs="Times New Roman"/>
          <w:spacing w:val="-2"/>
          <w:sz w:val="24"/>
          <w:szCs w:val="24"/>
        </w:rPr>
        <w:t>n</w:t>
      </w:r>
      <w:r w:rsidRPr="009D2FB4">
        <w:rPr>
          <w:rFonts w:ascii="Times New Roman" w:hAnsi="Times New Roman" w:cs="Times New Roman"/>
          <w:sz w:val="24"/>
          <w:szCs w:val="24"/>
        </w:rPr>
        <w:t>t</w:t>
      </w:r>
      <w:r w:rsidRPr="009D2FB4">
        <w:rPr>
          <w:rFonts w:ascii="Times New Roman" w:hAnsi="Times New Roman" w:cs="Times New Roman"/>
          <w:spacing w:val="2"/>
          <w:sz w:val="24"/>
          <w:szCs w:val="24"/>
        </w:rPr>
        <w:t>r</w:t>
      </w:r>
      <w:r w:rsidRPr="009D2FB4">
        <w:rPr>
          <w:rFonts w:ascii="Times New Roman" w:hAnsi="Times New Roman" w:cs="Times New Roman"/>
          <w:sz w:val="24"/>
          <w:szCs w:val="24"/>
        </w:rPr>
        <w:t>e</w:t>
      </w:r>
      <w:r w:rsidRPr="009D2FB4">
        <w:rPr>
          <w:rFonts w:ascii="Times New Roman" w:hAnsi="Times New Roman" w:cs="Times New Roman"/>
          <w:spacing w:val="29"/>
          <w:sz w:val="24"/>
          <w:szCs w:val="24"/>
        </w:rPr>
        <w:t xml:space="preserve"> </w:t>
      </w:r>
      <w:r w:rsidRPr="009D2FB4">
        <w:rPr>
          <w:rFonts w:ascii="Times New Roman" w:hAnsi="Times New Roman" w:cs="Times New Roman"/>
          <w:spacing w:val="-1"/>
          <w:sz w:val="24"/>
          <w:szCs w:val="24"/>
        </w:rPr>
        <w:t>s</w:t>
      </w:r>
      <w:r w:rsidRPr="009D2FB4">
        <w:rPr>
          <w:rFonts w:ascii="Times New Roman" w:hAnsi="Times New Roman" w:cs="Times New Roman"/>
          <w:spacing w:val="-5"/>
          <w:sz w:val="24"/>
          <w:szCs w:val="24"/>
        </w:rPr>
        <w:t>i</w:t>
      </w:r>
      <w:r w:rsidRPr="009D2FB4">
        <w:rPr>
          <w:rFonts w:ascii="Times New Roman" w:hAnsi="Times New Roman" w:cs="Times New Roman"/>
          <w:sz w:val="24"/>
          <w:szCs w:val="24"/>
        </w:rPr>
        <w:t>,</w:t>
      </w:r>
      <w:r w:rsidRPr="009D2FB4">
        <w:rPr>
          <w:rFonts w:ascii="Times New Roman" w:hAnsi="Times New Roman" w:cs="Times New Roman"/>
          <w:spacing w:val="25"/>
          <w:sz w:val="24"/>
          <w:szCs w:val="24"/>
        </w:rPr>
        <w:t xml:space="preserve"> </w:t>
      </w:r>
      <w:r w:rsidRPr="009D2FB4">
        <w:rPr>
          <w:rFonts w:ascii="Times New Roman" w:hAnsi="Times New Roman" w:cs="Times New Roman"/>
          <w:spacing w:val="-2"/>
          <w:sz w:val="24"/>
          <w:szCs w:val="24"/>
        </w:rPr>
        <w:t>p</w:t>
      </w:r>
      <w:r w:rsidRPr="009D2FB4">
        <w:rPr>
          <w:rFonts w:ascii="Times New Roman" w:hAnsi="Times New Roman" w:cs="Times New Roman"/>
          <w:spacing w:val="7"/>
          <w:sz w:val="24"/>
          <w:szCs w:val="24"/>
        </w:rPr>
        <w:t>o</w:t>
      </w:r>
      <w:r w:rsidRPr="009D2FB4">
        <w:rPr>
          <w:rFonts w:ascii="Times New Roman" w:hAnsi="Times New Roman" w:cs="Times New Roman"/>
          <w:sz w:val="24"/>
          <w:szCs w:val="24"/>
        </w:rPr>
        <w:t>r</w:t>
      </w:r>
      <w:r w:rsidRPr="009D2FB4">
        <w:rPr>
          <w:rFonts w:ascii="Times New Roman" w:hAnsi="Times New Roman" w:cs="Times New Roman"/>
          <w:spacing w:val="25"/>
          <w:sz w:val="24"/>
          <w:szCs w:val="24"/>
        </w:rPr>
        <w:t xml:space="preserve"> </w:t>
      </w:r>
      <w:r w:rsidRPr="009D2FB4">
        <w:rPr>
          <w:rFonts w:ascii="Times New Roman" w:hAnsi="Times New Roman" w:cs="Times New Roman"/>
          <w:spacing w:val="-4"/>
          <w:sz w:val="24"/>
          <w:szCs w:val="24"/>
        </w:rPr>
        <w:t>e</w:t>
      </w:r>
      <w:r w:rsidRPr="009D2FB4">
        <w:rPr>
          <w:rFonts w:ascii="Times New Roman" w:hAnsi="Times New Roman" w:cs="Times New Roman"/>
          <w:spacing w:val="-1"/>
          <w:sz w:val="24"/>
          <w:szCs w:val="24"/>
        </w:rPr>
        <w:t>s</w:t>
      </w:r>
      <w:r w:rsidRPr="009D2FB4">
        <w:rPr>
          <w:rFonts w:ascii="Times New Roman" w:hAnsi="Times New Roman" w:cs="Times New Roman"/>
          <w:sz w:val="24"/>
          <w:szCs w:val="24"/>
        </w:rPr>
        <w:t>te</w:t>
      </w:r>
      <w:r w:rsidRPr="009D2FB4">
        <w:rPr>
          <w:rFonts w:ascii="Times New Roman" w:hAnsi="Times New Roman" w:cs="Times New Roman"/>
          <w:spacing w:val="29"/>
          <w:sz w:val="24"/>
          <w:szCs w:val="24"/>
        </w:rPr>
        <w:t xml:space="preserve"> </w:t>
      </w:r>
      <w:r w:rsidRPr="009D2FB4">
        <w:rPr>
          <w:rFonts w:ascii="Times New Roman" w:hAnsi="Times New Roman" w:cs="Times New Roman"/>
          <w:spacing w:val="-5"/>
          <w:sz w:val="24"/>
          <w:szCs w:val="24"/>
        </w:rPr>
        <w:t>i</w:t>
      </w:r>
      <w:r w:rsidRPr="009D2FB4">
        <w:rPr>
          <w:rFonts w:ascii="Times New Roman" w:hAnsi="Times New Roman" w:cs="Times New Roman"/>
          <w:spacing w:val="-2"/>
          <w:sz w:val="24"/>
          <w:szCs w:val="24"/>
        </w:rPr>
        <w:t>n</w:t>
      </w:r>
      <w:r w:rsidRPr="009D2FB4">
        <w:rPr>
          <w:rFonts w:ascii="Times New Roman" w:hAnsi="Times New Roman" w:cs="Times New Roman"/>
          <w:spacing w:val="-1"/>
          <w:sz w:val="24"/>
          <w:szCs w:val="24"/>
        </w:rPr>
        <w:t>s</w:t>
      </w:r>
      <w:r w:rsidRPr="009D2FB4">
        <w:rPr>
          <w:rFonts w:ascii="Times New Roman" w:hAnsi="Times New Roman" w:cs="Times New Roman"/>
          <w:sz w:val="24"/>
          <w:szCs w:val="24"/>
        </w:rPr>
        <w:t>t</w:t>
      </w:r>
      <w:r w:rsidRPr="009D2FB4">
        <w:rPr>
          <w:rFonts w:ascii="Times New Roman" w:hAnsi="Times New Roman" w:cs="Times New Roman"/>
          <w:spacing w:val="2"/>
          <w:sz w:val="24"/>
          <w:szCs w:val="24"/>
        </w:rPr>
        <w:t>rum</w:t>
      </w:r>
      <w:r w:rsidRPr="009D2FB4">
        <w:rPr>
          <w:rFonts w:ascii="Times New Roman" w:hAnsi="Times New Roman" w:cs="Times New Roman"/>
          <w:spacing w:val="1"/>
          <w:sz w:val="24"/>
          <w:szCs w:val="24"/>
        </w:rPr>
        <w:t>e</w:t>
      </w:r>
      <w:r w:rsidRPr="009D2FB4">
        <w:rPr>
          <w:rFonts w:ascii="Times New Roman" w:hAnsi="Times New Roman" w:cs="Times New Roman"/>
          <w:spacing w:val="-7"/>
          <w:sz w:val="24"/>
          <w:szCs w:val="24"/>
        </w:rPr>
        <w:t>n</w:t>
      </w:r>
      <w:r w:rsidRPr="009D2FB4">
        <w:rPr>
          <w:rFonts w:ascii="Times New Roman" w:hAnsi="Times New Roman" w:cs="Times New Roman"/>
          <w:sz w:val="24"/>
          <w:szCs w:val="24"/>
        </w:rPr>
        <w:t>to</w:t>
      </w:r>
      <w:r w:rsidRPr="009D2FB4">
        <w:rPr>
          <w:rFonts w:ascii="Times New Roman" w:hAnsi="Times New Roman" w:cs="Times New Roman"/>
          <w:spacing w:val="25"/>
          <w:sz w:val="24"/>
          <w:szCs w:val="24"/>
        </w:rPr>
        <w:t xml:space="preserve"> </w:t>
      </w:r>
      <w:r w:rsidRPr="009D2FB4">
        <w:rPr>
          <w:rFonts w:ascii="Times New Roman" w:hAnsi="Times New Roman" w:cs="Times New Roman"/>
          <w:spacing w:val="2"/>
          <w:sz w:val="24"/>
          <w:szCs w:val="24"/>
        </w:rPr>
        <w:t>d</w:t>
      </w:r>
      <w:r w:rsidRPr="009D2FB4">
        <w:rPr>
          <w:rFonts w:ascii="Times New Roman" w:hAnsi="Times New Roman" w:cs="Times New Roman"/>
          <w:sz w:val="24"/>
          <w:szCs w:val="24"/>
        </w:rPr>
        <w:t>e</w:t>
      </w:r>
      <w:r w:rsidRPr="009D2FB4">
        <w:rPr>
          <w:rFonts w:ascii="Times New Roman" w:hAnsi="Times New Roman" w:cs="Times New Roman"/>
          <w:spacing w:val="29"/>
          <w:sz w:val="24"/>
          <w:szCs w:val="24"/>
        </w:rPr>
        <w:t xml:space="preserve"> </w:t>
      </w:r>
      <w:r w:rsidRPr="009D2FB4">
        <w:rPr>
          <w:rFonts w:ascii="Times New Roman" w:hAnsi="Times New Roman" w:cs="Times New Roman"/>
          <w:spacing w:val="-4"/>
          <w:sz w:val="24"/>
          <w:szCs w:val="24"/>
        </w:rPr>
        <w:t>c</w:t>
      </w:r>
      <w:r w:rsidRPr="009D2FB4">
        <w:rPr>
          <w:rFonts w:ascii="Times New Roman" w:hAnsi="Times New Roman" w:cs="Times New Roman"/>
          <w:spacing w:val="2"/>
          <w:sz w:val="24"/>
          <w:szCs w:val="24"/>
        </w:rPr>
        <w:t>o</w:t>
      </w:r>
      <w:r w:rsidRPr="009D2FB4">
        <w:rPr>
          <w:rFonts w:ascii="Times New Roman" w:hAnsi="Times New Roman" w:cs="Times New Roman"/>
          <w:spacing w:val="-2"/>
          <w:sz w:val="24"/>
          <w:szCs w:val="24"/>
        </w:rPr>
        <w:t>n</w:t>
      </w:r>
      <w:r w:rsidRPr="009D2FB4">
        <w:rPr>
          <w:rFonts w:ascii="Times New Roman" w:hAnsi="Times New Roman" w:cs="Times New Roman"/>
          <w:sz w:val="24"/>
          <w:szCs w:val="24"/>
        </w:rPr>
        <w:t>t</w:t>
      </w:r>
      <w:r w:rsidRPr="009D2FB4">
        <w:rPr>
          <w:rFonts w:ascii="Times New Roman" w:hAnsi="Times New Roman" w:cs="Times New Roman"/>
          <w:spacing w:val="2"/>
          <w:sz w:val="24"/>
          <w:szCs w:val="24"/>
        </w:rPr>
        <w:t>r</w:t>
      </w:r>
      <w:r w:rsidRPr="009D2FB4">
        <w:rPr>
          <w:rFonts w:ascii="Times New Roman" w:hAnsi="Times New Roman" w:cs="Times New Roman"/>
          <w:spacing w:val="-4"/>
          <w:sz w:val="24"/>
          <w:szCs w:val="24"/>
        </w:rPr>
        <w:t>a</w:t>
      </w:r>
      <w:r w:rsidRPr="009D2FB4">
        <w:rPr>
          <w:rFonts w:ascii="Times New Roman" w:hAnsi="Times New Roman" w:cs="Times New Roman"/>
          <w:spacing w:val="5"/>
          <w:sz w:val="24"/>
          <w:szCs w:val="24"/>
        </w:rPr>
        <w:t>t</w:t>
      </w:r>
      <w:r w:rsidRPr="009D2FB4">
        <w:rPr>
          <w:rFonts w:ascii="Times New Roman" w:hAnsi="Times New Roman" w:cs="Times New Roman"/>
          <w:spacing w:val="-2"/>
          <w:sz w:val="24"/>
          <w:szCs w:val="24"/>
        </w:rPr>
        <w:t>o</w:t>
      </w:r>
      <w:r w:rsidRPr="009D2FB4">
        <w:rPr>
          <w:rFonts w:ascii="Times New Roman" w:hAnsi="Times New Roman" w:cs="Times New Roman"/>
          <w:sz w:val="24"/>
          <w:szCs w:val="24"/>
        </w:rPr>
        <w:t>,</w:t>
      </w:r>
      <w:r w:rsidRPr="009D2FB4">
        <w:rPr>
          <w:rFonts w:ascii="Times New Roman" w:hAnsi="Times New Roman" w:cs="Times New Roman"/>
          <w:spacing w:val="25"/>
          <w:sz w:val="24"/>
          <w:szCs w:val="24"/>
        </w:rPr>
        <w:t xml:space="preserve"> </w:t>
      </w:r>
      <w:r w:rsidRPr="009D2FB4">
        <w:rPr>
          <w:rFonts w:ascii="Times New Roman" w:hAnsi="Times New Roman" w:cs="Times New Roman"/>
          <w:spacing w:val="2"/>
          <w:sz w:val="24"/>
          <w:szCs w:val="24"/>
        </w:rPr>
        <w:t>m</w:t>
      </w:r>
      <w:r w:rsidRPr="009D2FB4">
        <w:rPr>
          <w:rFonts w:ascii="Times New Roman" w:hAnsi="Times New Roman" w:cs="Times New Roman"/>
          <w:spacing w:val="-4"/>
          <w:sz w:val="24"/>
          <w:szCs w:val="24"/>
        </w:rPr>
        <w:t>e</w:t>
      </w:r>
      <w:r w:rsidRPr="009D2FB4">
        <w:rPr>
          <w:rFonts w:ascii="Times New Roman" w:hAnsi="Times New Roman" w:cs="Times New Roman"/>
          <w:spacing w:val="2"/>
          <w:sz w:val="24"/>
          <w:szCs w:val="24"/>
        </w:rPr>
        <w:t>d</w:t>
      </w:r>
      <w:r w:rsidRPr="009D2FB4">
        <w:rPr>
          <w:rFonts w:ascii="Times New Roman" w:hAnsi="Times New Roman" w:cs="Times New Roman"/>
          <w:spacing w:val="-5"/>
          <w:sz w:val="24"/>
          <w:szCs w:val="24"/>
        </w:rPr>
        <w:t>i</w:t>
      </w:r>
      <w:r w:rsidRPr="009D2FB4">
        <w:rPr>
          <w:rFonts w:ascii="Times New Roman" w:hAnsi="Times New Roman" w:cs="Times New Roman"/>
          <w:spacing w:val="1"/>
          <w:sz w:val="24"/>
          <w:szCs w:val="24"/>
        </w:rPr>
        <w:t>a</w:t>
      </w:r>
      <w:r w:rsidRPr="009D2FB4">
        <w:rPr>
          <w:rFonts w:ascii="Times New Roman" w:hAnsi="Times New Roman" w:cs="Times New Roman"/>
          <w:spacing w:val="-7"/>
          <w:sz w:val="24"/>
          <w:szCs w:val="24"/>
        </w:rPr>
        <w:t>n</w:t>
      </w:r>
      <w:r w:rsidRPr="009D2FB4">
        <w:rPr>
          <w:rFonts w:ascii="Times New Roman" w:hAnsi="Times New Roman" w:cs="Times New Roman"/>
          <w:spacing w:val="5"/>
          <w:sz w:val="24"/>
          <w:szCs w:val="24"/>
        </w:rPr>
        <w:t>t</w:t>
      </w:r>
      <w:r w:rsidRPr="009D2FB4">
        <w:rPr>
          <w:rFonts w:ascii="Times New Roman" w:hAnsi="Times New Roman" w:cs="Times New Roman"/>
          <w:sz w:val="24"/>
          <w:szCs w:val="24"/>
        </w:rPr>
        <w:t>e</w:t>
      </w:r>
      <w:r w:rsidRPr="009D2FB4">
        <w:rPr>
          <w:rFonts w:ascii="Times New Roman" w:hAnsi="Times New Roman" w:cs="Times New Roman"/>
          <w:spacing w:val="26"/>
          <w:sz w:val="24"/>
          <w:szCs w:val="24"/>
        </w:rPr>
        <w:t xml:space="preserve"> </w:t>
      </w:r>
      <w:r w:rsidRPr="009D2FB4">
        <w:rPr>
          <w:rFonts w:ascii="Times New Roman" w:hAnsi="Times New Roman" w:cs="Times New Roman"/>
          <w:spacing w:val="1"/>
          <w:sz w:val="24"/>
          <w:szCs w:val="24"/>
        </w:rPr>
        <w:t>a</w:t>
      </w:r>
      <w:r w:rsidRPr="009D2FB4">
        <w:rPr>
          <w:rFonts w:ascii="Times New Roman" w:hAnsi="Times New Roman" w:cs="Times New Roman"/>
          <w:sz w:val="24"/>
          <w:szCs w:val="24"/>
        </w:rPr>
        <w:t>s</w:t>
      </w:r>
      <w:r w:rsidRPr="009D2FB4">
        <w:rPr>
          <w:rFonts w:ascii="Times New Roman" w:hAnsi="Times New Roman" w:cs="Times New Roman"/>
          <w:spacing w:val="27"/>
          <w:sz w:val="24"/>
          <w:szCs w:val="24"/>
        </w:rPr>
        <w:t xml:space="preserve"> </w:t>
      </w:r>
      <w:r w:rsidRPr="009D2FB4">
        <w:rPr>
          <w:rFonts w:ascii="Times New Roman" w:hAnsi="Times New Roman" w:cs="Times New Roman"/>
          <w:spacing w:val="-6"/>
          <w:sz w:val="24"/>
          <w:szCs w:val="24"/>
        </w:rPr>
        <w:t>s</w:t>
      </w:r>
      <w:r w:rsidRPr="009D2FB4">
        <w:rPr>
          <w:rFonts w:ascii="Times New Roman" w:hAnsi="Times New Roman" w:cs="Times New Roman"/>
          <w:spacing w:val="5"/>
          <w:sz w:val="24"/>
          <w:szCs w:val="24"/>
        </w:rPr>
        <w:t>e</w:t>
      </w:r>
      <w:r w:rsidRPr="009D2FB4">
        <w:rPr>
          <w:rFonts w:ascii="Times New Roman" w:hAnsi="Times New Roman" w:cs="Times New Roman"/>
          <w:spacing w:val="-2"/>
          <w:sz w:val="24"/>
          <w:szCs w:val="24"/>
        </w:rPr>
        <w:t>g</w:t>
      </w:r>
      <w:r w:rsidRPr="009D2FB4">
        <w:rPr>
          <w:rFonts w:ascii="Times New Roman" w:hAnsi="Times New Roman" w:cs="Times New Roman"/>
          <w:spacing w:val="2"/>
          <w:sz w:val="24"/>
          <w:szCs w:val="24"/>
        </w:rPr>
        <w:t>u</w:t>
      </w:r>
      <w:r w:rsidRPr="009D2FB4">
        <w:rPr>
          <w:rFonts w:ascii="Times New Roman" w:hAnsi="Times New Roman" w:cs="Times New Roman"/>
          <w:sz w:val="24"/>
          <w:szCs w:val="24"/>
        </w:rPr>
        <w:t>i</w:t>
      </w:r>
      <w:r w:rsidRPr="009D2FB4">
        <w:rPr>
          <w:rFonts w:ascii="Times New Roman" w:hAnsi="Times New Roman" w:cs="Times New Roman"/>
          <w:spacing w:val="-2"/>
          <w:sz w:val="24"/>
          <w:szCs w:val="24"/>
        </w:rPr>
        <w:t>n</w:t>
      </w:r>
      <w:r w:rsidRPr="009D2FB4">
        <w:rPr>
          <w:rFonts w:ascii="Times New Roman" w:hAnsi="Times New Roman" w:cs="Times New Roman"/>
          <w:sz w:val="24"/>
          <w:szCs w:val="24"/>
        </w:rPr>
        <w:t>t</w:t>
      </w:r>
      <w:r w:rsidRPr="009D2FB4">
        <w:rPr>
          <w:rFonts w:ascii="Times New Roman" w:hAnsi="Times New Roman" w:cs="Times New Roman"/>
          <w:spacing w:val="5"/>
          <w:sz w:val="24"/>
          <w:szCs w:val="24"/>
        </w:rPr>
        <w:t>e</w:t>
      </w:r>
      <w:r w:rsidRPr="009D2FB4">
        <w:rPr>
          <w:rFonts w:ascii="Times New Roman" w:hAnsi="Times New Roman" w:cs="Times New Roman"/>
          <w:sz w:val="24"/>
          <w:szCs w:val="24"/>
        </w:rPr>
        <w:t>s</w:t>
      </w:r>
      <w:r w:rsidRPr="009D2FB4">
        <w:rPr>
          <w:rFonts w:ascii="Times New Roman" w:hAnsi="Times New Roman" w:cs="Times New Roman"/>
          <w:spacing w:val="2"/>
          <w:sz w:val="24"/>
          <w:szCs w:val="24"/>
        </w:rPr>
        <w:t xml:space="preserve"> </w:t>
      </w:r>
      <w:r w:rsidRPr="009D2FB4">
        <w:rPr>
          <w:rFonts w:ascii="Times New Roman" w:hAnsi="Times New Roman" w:cs="Times New Roman"/>
          <w:spacing w:val="-4"/>
          <w:sz w:val="24"/>
          <w:szCs w:val="24"/>
        </w:rPr>
        <w:t>c</w:t>
      </w:r>
      <w:r w:rsidRPr="009D2FB4">
        <w:rPr>
          <w:rFonts w:ascii="Times New Roman" w:hAnsi="Times New Roman" w:cs="Times New Roman"/>
          <w:spacing w:val="-5"/>
          <w:sz w:val="24"/>
          <w:szCs w:val="24"/>
        </w:rPr>
        <w:t>l</w:t>
      </w:r>
      <w:r w:rsidRPr="009D2FB4">
        <w:rPr>
          <w:rFonts w:ascii="Times New Roman" w:hAnsi="Times New Roman" w:cs="Times New Roman"/>
          <w:spacing w:val="1"/>
          <w:sz w:val="24"/>
          <w:szCs w:val="24"/>
        </w:rPr>
        <w:t>á</w:t>
      </w:r>
      <w:r w:rsidRPr="009D2FB4">
        <w:rPr>
          <w:rFonts w:ascii="Times New Roman" w:hAnsi="Times New Roman" w:cs="Times New Roman"/>
          <w:spacing w:val="7"/>
          <w:sz w:val="24"/>
          <w:szCs w:val="24"/>
        </w:rPr>
        <w:t>u</w:t>
      </w:r>
      <w:r w:rsidRPr="009D2FB4">
        <w:rPr>
          <w:rFonts w:ascii="Times New Roman" w:hAnsi="Times New Roman" w:cs="Times New Roman"/>
          <w:spacing w:val="-6"/>
          <w:sz w:val="24"/>
          <w:szCs w:val="24"/>
        </w:rPr>
        <w:t>s</w:t>
      </w:r>
      <w:r w:rsidRPr="009D2FB4">
        <w:rPr>
          <w:rFonts w:ascii="Times New Roman" w:hAnsi="Times New Roman" w:cs="Times New Roman"/>
          <w:spacing w:val="7"/>
          <w:sz w:val="24"/>
          <w:szCs w:val="24"/>
        </w:rPr>
        <w:t>u</w:t>
      </w:r>
      <w:r w:rsidRPr="009D2FB4">
        <w:rPr>
          <w:rFonts w:ascii="Times New Roman" w:hAnsi="Times New Roman" w:cs="Times New Roman"/>
          <w:spacing w:val="-5"/>
          <w:sz w:val="24"/>
          <w:szCs w:val="24"/>
        </w:rPr>
        <w:t>l</w:t>
      </w:r>
      <w:r w:rsidRPr="009D2FB4">
        <w:rPr>
          <w:rFonts w:ascii="Times New Roman" w:hAnsi="Times New Roman" w:cs="Times New Roman"/>
          <w:spacing w:val="1"/>
          <w:sz w:val="24"/>
          <w:szCs w:val="24"/>
        </w:rPr>
        <w:t>a</w:t>
      </w:r>
      <w:r w:rsidRPr="009D2FB4">
        <w:rPr>
          <w:rFonts w:ascii="Times New Roman" w:hAnsi="Times New Roman" w:cs="Times New Roman"/>
          <w:sz w:val="24"/>
          <w:szCs w:val="24"/>
        </w:rPr>
        <w:t>s</w:t>
      </w:r>
      <w:r w:rsidRPr="009D2FB4">
        <w:rPr>
          <w:rFonts w:ascii="Times New Roman" w:hAnsi="Times New Roman" w:cs="Times New Roman"/>
          <w:spacing w:val="1"/>
          <w:sz w:val="24"/>
          <w:szCs w:val="24"/>
        </w:rPr>
        <w:t xml:space="preserve"> </w:t>
      </w:r>
      <w:r w:rsidRPr="009D2FB4">
        <w:rPr>
          <w:rFonts w:ascii="Times New Roman" w:hAnsi="Times New Roman" w:cs="Times New Roman"/>
          <w:sz w:val="24"/>
          <w:szCs w:val="24"/>
        </w:rPr>
        <w:t>e</w:t>
      </w:r>
      <w:r w:rsidRPr="009D2FB4">
        <w:rPr>
          <w:rFonts w:ascii="Times New Roman" w:hAnsi="Times New Roman" w:cs="Times New Roman"/>
          <w:spacing w:val="5"/>
          <w:sz w:val="24"/>
          <w:szCs w:val="24"/>
        </w:rPr>
        <w:t xml:space="preserve"> </w:t>
      </w:r>
      <w:r w:rsidRPr="009D2FB4">
        <w:rPr>
          <w:rFonts w:ascii="Times New Roman" w:hAnsi="Times New Roman" w:cs="Times New Roman"/>
          <w:spacing w:val="-4"/>
          <w:sz w:val="24"/>
          <w:szCs w:val="24"/>
        </w:rPr>
        <w:t>c</w:t>
      </w:r>
      <w:r w:rsidRPr="009D2FB4">
        <w:rPr>
          <w:rFonts w:ascii="Times New Roman" w:hAnsi="Times New Roman" w:cs="Times New Roman"/>
          <w:spacing w:val="7"/>
          <w:sz w:val="24"/>
          <w:szCs w:val="24"/>
        </w:rPr>
        <w:t>o</w:t>
      </w:r>
      <w:r w:rsidRPr="009D2FB4">
        <w:rPr>
          <w:rFonts w:ascii="Times New Roman" w:hAnsi="Times New Roman" w:cs="Times New Roman"/>
          <w:spacing w:val="-7"/>
          <w:sz w:val="24"/>
          <w:szCs w:val="24"/>
        </w:rPr>
        <w:t>n</w:t>
      </w:r>
      <w:r w:rsidRPr="009D2FB4">
        <w:rPr>
          <w:rFonts w:ascii="Times New Roman" w:hAnsi="Times New Roman" w:cs="Times New Roman"/>
          <w:spacing w:val="7"/>
          <w:sz w:val="24"/>
          <w:szCs w:val="24"/>
        </w:rPr>
        <w:t>d</w:t>
      </w:r>
      <w:r w:rsidRPr="009D2FB4">
        <w:rPr>
          <w:rFonts w:ascii="Times New Roman" w:hAnsi="Times New Roman" w:cs="Times New Roman"/>
          <w:spacing w:val="-5"/>
          <w:sz w:val="24"/>
          <w:szCs w:val="24"/>
        </w:rPr>
        <w:t>i</w:t>
      </w:r>
      <w:r w:rsidRPr="009D2FB4">
        <w:rPr>
          <w:rFonts w:ascii="Times New Roman" w:hAnsi="Times New Roman" w:cs="Times New Roman"/>
          <w:spacing w:val="1"/>
          <w:sz w:val="24"/>
          <w:szCs w:val="24"/>
        </w:rPr>
        <w:t>ç</w:t>
      </w:r>
      <w:r w:rsidRPr="009D2FB4">
        <w:rPr>
          <w:rFonts w:ascii="Times New Roman" w:hAnsi="Times New Roman" w:cs="Times New Roman"/>
          <w:spacing w:val="2"/>
          <w:sz w:val="24"/>
          <w:szCs w:val="24"/>
        </w:rPr>
        <w:t>õ</w:t>
      </w:r>
      <w:r w:rsidRPr="009D2FB4">
        <w:rPr>
          <w:rFonts w:ascii="Times New Roman" w:hAnsi="Times New Roman" w:cs="Times New Roman"/>
          <w:spacing w:val="1"/>
          <w:sz w:val="24"/>
          <w:szCs w:val="24"/>
        </w:rPr>
        <w:t>e</w:t>
      </w:r>
      <w:r w:rsidRPr="009D2FB4">
        <w:rPr>
          <w:rFonts w:ascii="Times New Roman" w:hAnsi="Times New Roman" w:cs="Times New Roman"/>
          <w:sz w:val="24"/>
          <w:szCs w:val="24"/>
        </w:rPr>
        <w:t>s</w:t>
      </w:r>
      <w:r w:rsidRPr="009D2FB4">
        <w:rPr>
          <w:rFonts w:ascii="Times New Roman" w:hAnsi="Times New Roman" w:cs="Times New Roman"/>
          <w:spacing w:val="3"/>
          <w:sz w:val="24"/>
          <w:szCs w:val="24"/>
        </w:rPr>
        <w:t xml:space="preserve"> </w:t>
      </w:r>
      <w:r w:rsidRPr="009D2FB4">
        <w:rPr>
          <w:rFonts w:ascii="Times New Roman" w:hAnsi="Times New Roman" w:cs="Times New Roman"/>
          <w:spacing w:val="-2"/>
          <w:sz w:val="24"/>
          <w:szCs w:val="24"/>
        </w:rPr>
        <w:t>q</w:t>
      </w:r>
      <w:r w:rsidRPr="009D2FB4">
        <w:rPr>
          <w:rFonts w:ascii="Times New Roman" w:hAnsi="Times New Roman" w:cs="Times New Roman"/>
          <w:spacing w:val="7"/>
          <w:sz w:val="24"/>
          <w:szCs w:val="24"/>
        </w:rPr>
        <w:t>u</w:t>
      </w:r>
      <w:r w:rsidRPr="009D2FB4">
        <w:rPr>
          <w:rFonts w:ascii="Times New Roman" w:hAnsi="Times New Roman" w:cs="Times New Roman"/>
          <w:sz w:val="24"/>
          <w:szCs w:val="24"/>
        </w:rPr>
        <w:t>e</w:t>
      </w:r>
      <w:r w:rsidRPr="009D2FB4">
        <w:rPr>
          <w:rFonts w:ascii="Times New Roman" w:hAnsi="Times New Roman" w:cs="Times New Roman"/>
          <w:spacing w:val="5"/>
          <w:sz w:val="24"/>
          <w:szCs w:val="24"/>
        </w:rPr>
        <w:t xml:space="preserve"> </w:t>
      </w:r>
      <w:r w:rsidRPr="009D2FB4">
        <w:rPr>
          <w:rFonts w:ascii="Times New Roman" w:hAnsi="Times New Roman" w:cs="Times New Roman"/>
          <w:spacing w:val="-1"/>
          <w:w w:val="102"/>
          <w:sz w:val="24"/>
          <w:szCs w:val="24"/>
        </w:rPr>
        <w:t>s</w:t>
      </w:r>
      <w:r w:rsidRPr="009D2FB4">
        <w:rPr>
          <w:rFonts w:ascii="Times New Roman" w:hAnsi="Times New Roman" w:cs="Times New Roman"/>
          <w:spacing w:val="-4"/>
          <w:w w:val="102"/>
          <w:sz w:val="24"/>
          <w:szCs w:val="24"/>
        </w:rPr>
        <w:t>e</w:t>
      </w:r>
      <w:r w:rsidRPr="009D2FB4">
        <w:rPr>
          <w:rFonts w:ascii="Times New Roman" w:hAnsi="Times New Roman" w:cs="Times New Roman"/>
          <w:spacing w:val="-2"/>
          <w:w w:val="102"/>
          <w:sz w:val="24"/>
          <w:szCs w:val="24"/>
        </w:rPr>
        <w:t>g</w:t>
      </w:r>
      <w:r w:rsidRPr="009D2FB4">
        <w:rPr>
          <w:rFonts w:ascii="Times New Roman" w:hAnsi="Times New Roman" w:cs="Times New Roman"/>
          <w:spacing w:val="2"/>
          <w:w w:val="102"/>
          <w:sz w:val="24"/>
          <w:szCs w:val="24"/>
        </w:rPr>
        <w:t>u</w:t>
      </w:r>
      <w:r w:rsidRPr="009D2FB4">
        <w:rPr>
          <w:rFonts w:ascii="Times New Roman" w:hAnsi="Times New Roman" w:cs="Times New Roman"/>
          <w:spacing w:val="1"/>
          <w:w w:val="102"/>
          <w:sz w:val="24"/>
          <w:szCs w:val="24"/>
        </w:rPr>
        <w:t>e</w:t>
      </w:r>
      <w:r w:rsidRPr="009D2FB4">
        <w:rPr>
          <w:rFonts w:ascii="Times New Roman" w:hAnsi="Times New Roman" w:cs="Times New Roman"/>
          <w:spacing w:val="4"/>
          <w:w w:val="102"/>
          <w:sz w:val="24"/>
          <w:szCs w:val="24"/>
        </w:rPr>
        <w:t>m</w:t>
      </w:r>
      <w:r w:rsidRPr="009D2FB4">
        <w:rPr>
          <w:rFonts w:ascii="Times New Roman" w:hAnsi="Times New Roman" w:cs="Times New Roman"/>
          <w:w w:val="102"/>
          <w:sz w:val="24"/>
          <w:szCs w:val="24"/>
        </w:rPr>
        <w:t>:</w:t>
      </w:r>
    </w:p>
    <w:p w14:paraId="1BD298F7" w14:textId="77777777" w:rsidR="00A522FD" w:rsidRPr="009D2FB4" w:rsidRDefault="00A522FD" w:rsidP="00A522FD">
      <w:pPr>
        <w:spacing w:before="3" w:line="260" w:lineRule="exact"/>
        <w:rPr>
          <w:rFonts w:ascii="Times New Roman" w:hAnsi="Times New Roman" w:cs="Times New Roman"/>
          <w:sz w:val="24"/>
          <w:szCs w:val="24"/>
        </w:rPr>
      </w:pPr>
    </w:p>
    <w:p w14:paraId="794308E7" w14:textId="77777777" w:rsidR="00A522FD" w:rsidRDefault="00A522FD" w:rsidP="00A522FD">
      <w:pPr>
        <w:rPr>
          <w:rFonts w:ascii="Times New Roman" w:hAnsi="Times New Roman" w:cs="Times New Roman"/>
          <w:sz w:val="24"/>
          <w:szCs w:val="24"/>
        </w:rPr>
      </w:pPr>
      <w:r>
        <w:rPr>
          <w:rFonts w:ascii="Times New Roman" w:hAnsi="Times New Roman" w:cs="Times New Roman"/>
          <w:b/>
          <w:color w:val="000000"/>
          <w:sz w:val="24"/>
          <w:szCs w:val="24"/>
        </w:rPr>
        <w:t>CLÁUSULA PRIMEIRA - DO OBJETO</w:t>
      </w:r>
    </w:p>
    <w:p w14:paraId="1BB98992" w14:textId="77777777" w:rsidR="00A522FD" w:rsidRDefault="00A522FD" w:rsidP="00A522FD">
      <w:pPr>
        <w:rPr>
          <w:rFonts w:ascii="Times New Roman" w:hAnsi="Times New Roman" w:cs="Times New Roman"/>
          <w:sz w:val="24"/>
          <w:szCs w:val="24"/>
        </w:rPr>
      </w:pPr>
    </w:p>
    <w:p w14:paraId="37DF5F0F" w14:textId="77777777" w:rsidR="00A522FD" w:rsidRPr="00CD7DAE" w:rsidRDefault="00A522FD" w:rsidP="00A522FD">
      <w:pPr>
        <w:rPr>
          <w:rFonts w:ascii="Times New Roman" w:eastAsia="Times New Roman" w:hAnsi="Times New Roman" w:cs="Times New Roman"/>
          <w:sz w:val="24"/>
          <w:szCs w:val="24"/>
        </w:rPr>
      </w:pPr>
      <w:r w:rsidRPr="00CD7DAE">
        <w:rPr>
          <w:rFonts w:ascii="Times New Roman" w:hAnsi="Times New Roman" w:cs="Times New Roman"/>
          <w:b/>
          <w:color w:val="000000"/>
          <w:sz w:val="24"/>
          <w:szCs w:val="24"/>
        </w:rPr>
        <w:t>“</w:t>
      </w:r>
      <w:r>
        <w:rPr>
          <w:rFonts w:ascii="Times New Roman" w:hAnsi="Times New Roman" w:cs="Times New Roman"/>
          <w:b/>
          <w:color w:val="000000"/>
          <w:sz w:val="24"/>
          <w:szCs w:val="24"/>
        </w:rPr>
        <w:t>Contratação de empresa especializada para executar projeto de extensão de rede de fibra ótica no interior do Município de Saldanha Marinho, RS</w:t>
      </w:r>
      <w:r w:rsidRPr="00CD7DAE">
        <w:rPr>
          <w:rFonts w:ascii="Times New Roman" w:hAnsi="Times New Roman" w:cs="Times New Roman"/>
          <w:b/>
          <w:color w:val="000000"/>
          <w:sz w:val="24"/>
          <w:szCs w:val="24"/>
        </w:rPr>
        <w:t>”</w:t>
      </w:r>
      <w:r w:rsidRPr="00CD7DAE">
        <w:rPr>
          <w:rFonts w:ascii="Times New Roman" w:hAnsi="Times New Roman" w:cs="Times New Roman"/>
          <w:color w:val="000000"/>
          <w:sz w:val="24"/>
          <w:szCs w:val="24"/>
        </w:rPr>
        <w:t>, com fornecimento de materiais, em quantidades, unidades e especificações descritas no Memorial Descritivo, Cronograma Físico-Financeiro e Mapas Técnicos, compreendendo todos os recursos, materiais, humanos e financeiros necessários que precedam, acompanhem e/ou concluam o objeto do presente edital.</w:t>
      </w:r>
    </w:p>
    <w:p w14:paraId="0F4EA50F" w14:textId="77777777" w:rsidR="00A522FD" w:rsidRDefault="00A522FD" w:rsidP="00A522FD">
      <w:pPr>
        <w:rPr>
          <w:rFonts w:ascii="Times New Roman" w:hAnsi="Times New Roman" w:cs="Times New Roman"/>
          <w:sz w:val="24"/>
          <w:szCs w:val="24"/>
        </w:rPr>
      </w:pPr>
    </w:p>
    <w:p w14:paraId="571EE56C" w14:textId="77777777" w:rsidR="00A522FD" w:rsidRDefault="00A522FD" w:rsidP="00A522FD">
      <w:pPr>
        <w:rPr>
          <w:rFonts w:ascii="Times New Roman" w:hAnsi="Times New Roman" w:cs="Times New Roman"/>
          <w:color w:val="000000"/>
          <w:sz w:val="24"/>
          <w:szCs w:val="24"/>
        </w:rPr>
      </w:pPr>
    </w:p>
    <w:p w14:paraId="57544A2F" w14:textId="77777777" w:rsidR="00A522FD" w:rsidRDefault="00A522FD" w:rsidP="00A522FD">
      <w:pPr>
        <w:rPr>
          <w:rFonts w:ascii="Times New Roman" w:hAnsi="Times New Roman" w:cs="Times New Roman"/>
          <w:b/>
          <w:color w:val="000000"/>
          <w:sz w:val="24"/>
          <w:szCs w:val="24"/>
        </w:rPr>
      </w:pPr>
      <w:r>
        <w:rPr>
          <w:rFonts w:ascii="Times New Roman" w:hAnsi="Times New Roman" w:cs="Times New Roman"/>
          <w:b/>
          <w:color w:val="000000"/>
          <w:sz w:val="24"/>
          <w:szCs w:val="24"/>
        </w:rPr>
        <w:t>CLÁUSULA SEGUNDA - DO PREÇO</w:t>
      </w:r>
    </w:p>
    <w:p w14:paraId="57AEC0C5" w14:textId="77777777" w:rsidR="00A522FD" w:rsidRDefault="00A522FD" w:rsidP="00A522FD">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O preço para o presente ajuste é de R$ 134.498,85 (cento e trinta e quatro mil e quatrocentos e noventa e oito reais e oitenta e cinco centavos), sendo R$ 81.690,79 (oitenta e um mil e seiscentos e noventa reais e setenta e nove centavos) Material e R$ 52.808,06 (cinquenta e dois mil e oitocentos e oito reais e seis centavos) de Mão de Obra, constante da proposta vencedora da licitação, aceito pela CONTRATADA, entendido este como preço justo e suficiente para a total execução do presente objeto, incluindo todas as despesas até a completa execução dos serviços.</w:t>
      </w:r>
    </w:p>
    <w:p w14:paraId="66261B48" w14:textId="77777777" w:rsidR="00A522FD" w:rsidRDefault="00A522FD" w:rsidP="00A522FD">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Os preços que vigoram no Contrato correspondem ao preço global constante da Proposta Financeira e constituem, a qualquer título, a única e completa remuneração pela adequada e perfeita execução dos serviços, sendo assim, não haverá reajuste durante a execução do contrato.</w:t>
      </w:r>
    </w:p>
    <w:p w14:paraId="5EF19190" w14:textId="77777777" w:rsidR="00A522FD" w:rsidRDefault="00A522FD" w:rsidP="00A522FD">
      <w:pPr>
        <w:rPr>
          <w:rFonts w:ascii="Times New Roman" w:hAnsi="Times New Roman" w:cs="Times New Roman"/>
          <w:color w:val="000000"/>
          <w:sz w:val="24"/>
          <w:szCs w:val="24"/>
        </w:rPr>
      </w:pPr>
    </w:p>
    <w:p w14:paraId="746A3D8A" w14:textId="77777777" w:rsidR="00A522FD" w:rsidRDefault="00A522FD" w:rsidP="00A522FD">
      <w:pPr>
        <w:rPr>
          <w:rFonts w:ascii="Times New Roman" w:hAnsi="Times New Roman" w:cs="Times New Roman"/>
          <w:b/>
          <w:color w:val="000000"/>
          <w:sz w:val="24"/>
          <w:szCs w:val="24"/>
        </w:rPr>
      </w:pPr>
      <w:r>
        <w:rPr>
          <w:rFonts w:ascii="Times New Roman" w:hAnsi="Times New Roman" w:cs="Times New Roman"/>
          <w:b/>
          <w:color w:val="000000"/>
          <w:sz w:val="24"/>
          <w:szCs w:val="24"/>
        </w:rPr>
        <w:t>CLÁUSULA TERCEIRA- DA VIGÊNCIA DO CONTRATO</w:t>
      </w:r>
    </w:p>
    <w:p w14:paraId="2AC7DD7B" w14:textId="77777777" w:rsidR="00A522FD" w:rsidRDefault="00A522FD" w:rsidP="00A522FD">
      <w:pPr>
        <w:rPr>
          <w:rFonts w:ascii="Times New Roman" w:hAnsi="Times New Roman" w:cs="Times New Roman"/>
          <w:sz w:val="24"/>
          <w:szCs w:val="24"/>
        </w:rPr>
      </w:pPr>
    </w:p>
    <w:p w14:paraId="50888562" w14:textId="77777777" w:rsidR="00A522FD" w:rsidRDefault="00A522FD" w:rsidP="00A522FD">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O presente contrato é ajustado pelo prazo de 60 (sessenta) dias, podendo ser prorrogado mediante termo aditivo, iniciando sua vigência a contar da data de sua assinatura. </w:t>
      </w:r>
    </w:p>
    <w:p w14:paraId="2071E84E" w14:textId="77777777" w:rsidR="00A522FD" w:rsidRDefault="00A522FD" w:rsidP="00A522FD">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O prazo para execução dos serviços se inicia na data de recebimento da Ordem de Início pelo Contratado; </w:t>
      </w:r>
    </w:p>
    <w:p w14:paraId="4CE9BACC" w14:textId="77777777" w:rsidR="00A522FD" w:rsidRDefault="00A522FD" w:rsidP="00A522FD">
      <w:pPr>
        <w:rPr>
          <w:rFonts w:ascii="Times New Roman" w:hAnsi="Times New Roman" w:cs="Times New Roman"/>
          <w:color w:val="000000"/>
          <w:sz w:val="24"/>
          <w:szCs w:val="24"/>
        </w:rPr>
      </w:pPr>
    </w:p>
    <w:p w14:paraId="3DB0025F" w14:textId="77777777" w:rsidR="00A522FD" w:rsidRDefault="00A522FD" w:rsidP="00A522FD">
      <w:pPr>
        <w:rPr>
          <w:rFonts w:ascii="Times New Roman" w:hAnsi="Times New Roman" w:cs="Times New Roman"/>
          <w:b/>
          <w:color w:val="000000"/>
          <w:sz w:val="24"/>
          <w:szCs w:val="24"/>
        </w:rPr>
      </w:pPr>
      <w:r>
        <w:rPr>
          <w:rFonts w:ascii="Times New Roman" w:hAnsi="Times New Roman" w:cs="Times New Roman"/>
          <w:b/>
          <w:color w:val="000000"/>
          <w:sz w:val="24"/>
          <w:szCs w:val="24"/>
        </w:rPr>
        <w:t>CLÁUSULA QUARTA - DO LOCAL E CONDIÇÕES DE EXECUÇÃO DO CONTRATO</w:t>
      </w:r>
    </w:p>
    <w:p w14:paraId="2457BD52" w14:textId="77777777" w:rsidR="00A522FD" w:rsidRDefault="00A522FD" w:rsidP="00A522FD">
      <w:pPr>
        <w:ind w:firstLine="708"/>
        <w:rPr>
          <w:rFonts w:ascii="Times New Roman" w:hAnsi="Times New Roman" w:cs="Times New Roman"/>
          <w:b/>
          <w:color w:val="000000"/>
          <w:sz w:val="24"/>
          <w:szCs w:val="24"/>
        </w:rPr>
      </w:pPr>
      <w:r>
        <w:rPr>
          <w:rFonts w:ascii="Times New Roman" w:hAnsi="Times New Roman" w:cs="Times New Roman"/>
          <w:sz w:val="24"/>
          <w:szCs w:val="24"/>
        </w:rPr>
        <w:t>Todos os serviços serão prestados de acordo com memorial Descritivo e Cronograma Físico Financeiro, em anexo ao processo</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mediante a apresentação dos seguintes documentos:</w:t>
      </w:r>
    </w:p>
    <w:p w14:paraId="5506BF37" w14:textId="77777777" w:rsidR="00A522FD" w:rsidRDefault="00A522FD" w:rsidP="00A522FD">
      <w:pPr>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ART ou RRT da execução da Obra </w:t>
      </w:r>
    </w:p>
    <w:p w14:paraId="7EE2854E" w14:textId="77777777" w:rsidR="00A522FD" w:rsidRDefault="00A522FD" w:rsidP="00A522FD">
      <w:pPr>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Declaração de Preposto, conforme modelo anexo XI do Edital de licitação,</w:t>
      </w:r>
    </w:p>
    <w:p w14:paraId="532109DB" w14:textId="77777777" w:rsidR="00A522FD" w:rsidRDefault="00A522FD" w:rsidP="00A522FD">
      <w:pPr>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Formulário com dados da empresa, conforme anexo XII do Edital de licitação.</w:t>
      </w:r>
    </w:p>
    <w:p w14:paraId="3583EE9A" w14:textId="77777777" w:rsidR="00A522FD" w:rsidRDefault="00A522FD" w:rsidP="00A522FD">
      <w:pPr>
        <w:pStyle w:val="PargrafodaList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Apresentação do comprovante de garantia no valor de 5% (cinco por cento) do valor global da contratação, em qualquer das mesmas modalidades e critérios previstos no "caput" e § 1</w:t>
      </w:r>
      <w:r>
        <w:rPr>
          <w:rFonts w:ascii="Times New Roman" w:hAnsi="Times New Roman" w:cs="Times New Roman"/>
          <w:color w:val="000000"/>
          <w:sz w:val="24"/>
          <w:szCs w:val="24"/>
          <w:u w:val="single"/>
          <w:vertAlign w:val="superscript"/>
        </w:rPr>
        <w:t>o</w:t>
      </w:r>
      <w:r>
        <w:rPr>
          <w:rFonts w:ascii="Times New Roman" w:hAnsi="Times New Roman" w:cs="Times New Roman"/>
          <w:color w:val="000000"/>
          <w:sz w:val="24"/>
          <w:szCs w:val="24"/>
        </w:rPr>
        <w:t xml:space="preserve"> do art. 56 da Lei nº 8.666/93 e alterações; no caso da empresa </w:t>
      </w:r>
      <w:r>
        <w:rPr>
          <w:rFonts w:ascii="Times New Roman" w:hAnsi="Times New Roman" w:cs="Times New Roman"/>
          <w:b/>
          <w:i/>
          <w:color w:val="000000"/>
          <w:sz w:val="24"/>
          <w:szCs w:val="24"/>
        </w:rPr>
        <w:t>optar</w:t>
      </w:r>
      <w:r>
        <w:rPr>
          <w:rFonts w:ascii="Times New Roman" w:hAnsi="Times New Roman" w:cs="Times New Roman"/>
          <w:color w:val="000000"/>
          <w:sz w:val="24"/>
          <w:szCs w:val="24"/>
        </w:rPr>
        <w:t xml:space="preserve"> pela caução em dinheiro, prevista no inciso I do diploma legal supra fazê-la através de depósito no </w:t>
      </w:r>
      <w:r>
        <w:rPr>
          <w:rFonts w:ascii="Times New Roman" w:hAnsi="Times New Roman" w:cs="Times New Roman"/>
          <w:b/>
          <w:i/>
          <w:color w:val="000000"/>
          <w:sz w:val="24"/>
          <w:szCs w:val="24"/>
          <w:u w:val="single"/>
        </w:rPr>
        <w:t xml:space="preserve">Banco do Brasil, Agência 3335-9, Conta Corrente nº 2461-9. </w:t>
      </w:r>
      <w:r>
        <w:rPr>
          <w:rFonts w:ascii="Times New Roman" w:hAnsi="Times New Roman" w:cs="Times New Roman"/>
          <w:color w:val="000000"/>
          <w:sz w:val="24"/>
          <w:szCs w:val="24"/>
        </w:rPr>
        <w:t>O valor caucionado será integralmente devolvido nos termos do § 4º da legislação supra, no prazo de até 10(dez) dias úteis a contar do término do contrato, salvo prorrogação de prazo mediante termo aditivo ou penalidade imposta a contratada por descumprimento contratual;</w:t>
      </w:r>
    </w:p>
    <w:p w14:paraId="21654DD5" w14:textId="77777777" w:rsidR="00A522FD" w:rsidRDefault="00A522FD" w:rsidP="00A522FD">
      <w:pPr>
        <w:rPr>
          <w:rFonts w:ascii="Times New Roman" w:hAnsi="Times New Roman" w:cs="Times New Roman"/>
          <w:b/>
          <w:color w:val="000000"/>
          <w:sz w:val="24"/>
          <w:szCs w:val="24"/>
        </w:rPr>
      </w:pPr>
    </w:p>
    <w:p w14:paraId="4667AD95" w14:textId="77777777" w:rsidR="00A522FD" w:rsidRDefault="00A522FD" w:rsidP="00A522FD">
      <w:pPr>
        <w:rPr>
          <w:rFonts w:ascii="Times New Roman" w:hAnsi="Times New Roman" w:cs="Times New Roman"/>
          <w:b/>
          <w:color w:val="000000"/>
          <w:sz w:val="24"/>
          <w:szCs w:val="24"/>
        </w:rPr>
      </w:pPr>
      <w:r>
        <w:rPr>
          <w:rFonts w:ascii="Times New Roman" w:hAnsi="Times New Roman" w:cs="Times New Roman"/>
          <w:b/>
          <w:color w:val="000000"/>
          <w:sz w:val="24"/>
          <w:szCs w:val="24"/>
        </w:rPr>
        <w:t>CLÁUSULA QUINTA - DA DOTAÇÃO ORÇAMENTÁRIA</w:t>
      </w:r>
    </w:p>
    <w:p w14:paraId="127B18BB" w14:textId="77777777" w:rsidR="00A522FD" w:rsidRDefault="00A522FD" w:rsidP="00A522FD">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As despesas decorrentes do presente contrato correrão à conta da dotação orçamentária especificada abaixo, sem prejuízo da possibilidade da emissão de reforços ou anulações, em razão da disponibilidade orçamentária, ou ainda, nova determinação legal.</w:t>
      </w:r>
    </w:p>
    <w:p w14:paraId="17706B1E" w14:textId="77777777" w:rsidR="00A522FD" w:rsidRDefault="00A522FD" w:rsidP="00A522FD">
      <w:pPr>
        <w:ind w:firstLine="708"/>
        <w:rPr>
          <w:rFonts w:ascii="Times New Roman" w:hAnsi="Times New Roman" w:cs="Times New Roman"/>
          <w:color w:val="000000"/>
          <w:sz w:val="24"/>
          <w:szCs w:val="24"/>
        </w:rPr>
      </w:pPr>
    </w:p>
    <w:p w14:paraId="4ECA25AE" w14:textId="77777777" w:rsidR="00A522FD" w:rsidRDefault="00A522FD" w:rsidP="00A522FD">
      <w:pPr>
        <w:pStyle w:val="Corpodetexto3"/>
        <w:spacing w:after="0"/>
        <w:rPr>
          <w:color w:val="000000"/>
          <w:sz w:val="24"/>
          <w:szCs w:val="24"/>
        </w:rPr>
      </w:pPr>
    </w:p>
    <w:p w14:paraId="3C145E80" w14:textId="77777777" w:rsidR="00A522FD" w:rsidRPr="00A522FD" w:rsidRDefault="00A522FD" w:rsidP="00A522FD">
      <w:pPr>
        <w:pStyle w:val="Corpodetexto3"/>
        <w:spacing w:after="0"/>
        <w:rPr>
          <w:rFonts w:ascii="Times New Roman" w:hAnsi="Times New Roman" w:cs="Times New Roman"/>
          <w:color w:val="000000"/>
          <w:sz w:val="24"/>
          <w:szCs w:val="24"/>
        </w:rPr>
      </w:pPr>
      <w:r w:rsidRPr="00A522FD">
        <w:rPr>
          <w:rFonts w:ascii="Times New Roman" w:hAnsi="Times New Roman" w:cs="Times New Roman"/>
          <w:color w:val="000000"/>
          <w:sz w:val="24"/>
          <w:szCs w:val="24"/>
        </w:rPr>
        <w:t xml:space="preserve">Secretaria Municipal da Agropecuária, Indústria, Comércio </w:t>
      </w:r>
    </w:p>
    <w:p w14:paraId="747A299E" w14:textId="77777777" w:rsidR="00A522FD" w:rsidRPr="00A522FD" w:rsidRDefault="00A522FD" w:rsidP="00A522FD">
      <w:pPr>
        <w:pStyle w:val="Corpodetexto3"/>
        <w:spacing w:after="0"/>
        <w:rPr>
          <w:rFonts w:ascii="Times New Roman" w:hAnsi="Times New Roman" w:cs="Times New Roman"/>
          <w:color w:val="000000"/>
          <w:sz w:val="24"/>
          <w:szCs w:val="24"/>
        </w:rPr>
      </w:pPr>
      <w:r w:rsidRPr="00A522FD">
        <w:rPr>
          <w:rFonts w:ascii="Times New Roman" w:hAnsi="Times New Roman" w:cs="Times New Roman"/>
          <w:color w:val="000000"/>
          <w:sz w:val="24"/>
          <w:szCs w:val="24"/>
        </w:rPr>
        <w:t xml:space="preserve">06.01Gab. do Secretário, Dep. da Agropecuária, </w:t>
      </w:r>
      <w:proofErr w:type="spellStart"/>
      <w:r w:rsidRPr="00A522FD">
        <w:rPr>
          <w:rFonts w:ascii="Times New Roman" w:hAnsi="Times New Roman" w:cs="Times New Roman"/>
          <w:color w:val="000000"/>
          <w:sz w:val="24"/>
          <w:szCs w:val="24"/>
        </w:rPr>
        <w:t>Indu</w:t>
      </w:r>
      <w:proofErr w:type="spellEnd"/>
    </w:p>
    <w:p w14:paraId="0D9B796E" w14:textId="77777777" w:rsidR="00A522FD" w:rsidRPr="00A522FD" w:rsidRDefault="00A522FD" w:rsidP="00A522FD">
      <w:pPr>
        <w:pStyle w:val="Corpodetexto3"/>
        <w:spacing w:after="0"/>
        <w:rPr>
          <w:rFonts w:ascii="Times New Roman" w:hAnsi="Times New Roman" w:cs="Times New Roman"/>
          <w:color w:val="000000"/>
          <w:sz w:val="24"/>
          <w:szCs w:val="24"/>
        </w:rPr>
      </w:pPr>
      <w:r w:rsidRPr="00A522FD">
        <w:rPr>
          <w:rFonts w:ascii="Times New Roman" w:hAnsi="Times New Roman" w:cs="Times New Roman"/>
          <w:color w:val="000000"/>
          <w:sz w:val="24"/>
          <w:szCs w:val="24"/>
        </w:rPr>
        <w:t>06.01.20.606.0090.1184.0001 Melhoria da Infraestrutura Rural</w:t>
      </w:r>
    </w:p>
    <w:p w14:paraId="208E1B26" w14:textId="77777777" w:rsidR="00A522FD" w:rsidRPr="00A522FD" w:rsidRDefault="00A522FD" w:rsidP="00A522FD">
      <w:pPr>
        <w:pStyle w:val="Corpodetexto3"/>
        <w:spacing w:after="0"/>
        <w:rPr>
          <w:rFonts w:ascii="Times New Roman" w:hAnsi="Times New Roman" w:cs="Times New Roman"/>
          <w:color w:val="000000"/>
          <w:sz w:val="24"/>
          <w:szCs w:val="24"/>
        </w:rPr>
      </w:pPr>
      <w:r w:rsidRPr="00A522FD">
        <w:rPr>
          <w:rFonts w:ascii="Times New Roman" w:hAnsi="Times New Roman" w:cs="Times New Roman"/>
          <w:color w:val="000000"/>
          <w:sz w:val="24"/>
          <w:szCs w:val="24"/>
        </w:rPr>
        <w:t>4490.51.00.00.00.00 Obras e Instalações</w:t>
      </w:r>
    </w:p>
    <w:p w14:paraId="06B43E66" w14:textId="77777777" w:rsidR="00A522FD" w:rsidRPr="00A522FD" w:rsidRDefault="00A522FD" w:rsidP="00A522FD">
      <w:pPr>
        <w:pStyle w:val="Corpodetexto3"/>
        <w:spacing w:after="0"/>
        <w:rPr>
          <w:rFonts w:ascii="Times New Roman" w:hAnsi="Times New Roman" w:cs="Times New Roman"/>
          <w:color w:val="000000"/>
          <w:sz w:val="24"/>
          <w:szCs w:val="24"/>
        </w:rPr>
      </w:pPr>
      <w:r w:rsidRPr="00A522FD">
        <w:rPr>
          <w:rFonts w:ascii="Times New Roman" w:hAnsi="Times New Roman" w:cs="Times New Roman"/>
          <w:color w:val="000000"/>
          <w:sz w:val="24"/>
          <w:szCs w:val="24"/>
        </w:rPr>
        <w:t xml:space="preserve">06.01.20.606.0090.1184.1125 Melhoria da </w:t>
      </w:r>
      <w:proofErr w:type="spellStart"/>
      <w:r w:rsidRPr="00A522FD">
        <w:rPr>
          <w:rFonts w:ascii="Times New Roman" w:hAnsi="Times New Roman" w:cs="Times New Roman"/>
          <w:color w:val="000000"/>
          <w:sz w:val="24"/>
          <w:szCs w:val="24"/>
        </w:rPr>
        <w:t>Infraestrtutura</w:t>
      </w:r>
      <w:proofErr w:type="spellEnd"/>
      <w:r w:rsidRPr="00A522FD">
        <w:rPr>
          <w:rFonts w:ascii="Times New Roman" w:hAnsi="Times New Roman" w:cs="Times New Roman"/>
          <w:color w:val="000000"/>
          <w:sz w:val="24"/>
          <w:szCs w:val="24"/>
        </w:rPr>
        <w:t xml:space="preserve"> Rural</w:t>
      </w:r>
    </w:p>
    <w:p w14:paraId="4BCA8E5E" w14:textId="77777777" w:rsidR="00A522FD" w:rsidRPr="00A522FD" w:rsidRDefault="00A522FD" w:rsidP="00A522FD">
      <w:pPr>
        <w:pStyle w:val="Corpodetexto3"/>
        <w:spacing w:after="0"/>
        <w:rPr>
          <w:rFonts w:ascii="Times New Roman" w:hAnsi="Times New Roman" w:cs="Times New Roman"/>
          <w:color w:val="000000"/>
          <w:sz w:val="24"/>
          <w:szCs w:val="24"/>
        </w:rPr>
      </w:pPr>
      <w:r w:rsidRPr="00A522FD">
        <w:rPr>
          <w:rFonts w:ascii="Times New Roman" w:hAnsi="Times New Roman" w:cs="Times New Roman"/>
          <w:color w:val="000000"/>
          <w:sz w:val="24"/>
          <w:szCs w:val="24"/>
        </w:rPr>
        <w:t>4490.51.00.00.00.00 Obras e Instalações</w:t>
      </w:r>
    </w:p>
    <w:p w14:paraId="34C498A5" w14:textId="77777777" w:rsidR="00A522FD" w:rsidRDefault="00A522FD" w:rsidP="00A522FD">
      <w:pPr>
        <w:ind w:firstLine="708"/>
        <w:rPr>
          <w:rFonts w:ascii="Times New Roman" w:hAnsi="Times New Roman" w:cs="Times New Roman"/>
          <w:color w:val="000000"/>
          <w:sz w:val="24"/>
          <w:szCs w:val="24"/>
        </w:rPr>
      </w:pPr>
    </w:p>
    <w:p w14:paraId="7520CC60" w14:textId="77777777" w:rsidR="00A522FD" w:rsidRDefault="00A522FD" w:rsidP="00A522FD">
      <w:pPr>
        <w:rPr>
          <w:rFonts w:ascii="Times New Roman" w:hAnsi="Times New Roman" w:cs="Times New Roman"/>
          <w:b/>
          <w:color w:val="000000"/>
          <w:sz w:val="24"/>
          <w:szCs w:val="24"/>
        </w:rPr>
      </w:pPr>
    </w:p>
    <w:p w14:paraId="064D884C" w14:textId="77777777" w:rsidR="00A522FD" w:rsidRDefault="00A522FD" w:rsidP="00A522FD">
      <w:pPr>
        <w:rPr>
          <w:rFonts w:ascii="Times New Roman" w:hAnsi="Times New Roman" w:cs="Times New Roman"/>
          <w:b/>
          <w:color w:val="000000"/>
          <w:sz w:val="24"/>
          <w:szCs w:val="24"/>
        </w:rPr>
      </w:pPr>
      <w:r>
        <w:rPr>
          <w:rFonts w:ascii="Times New Roman" w:hAnsi="Times New Roman" w:cs="Times New Roman"/>
          <w:b/>
          <w:color w:val="000000"/>
          <w:sz w:val="24"/>
          <w:szCs w:val="24"/>
        </w:rPr>
        <w:t>CLÁUSULA SEXTA- DO PAGAMENTO</w:t>
      </w:r>
    </w:p>
    <w:p w14:paraId="6772842E" w14:textId="77777777" w:rsidR="00A522FD" w:rsidRDefault="00A522FD" w:rsidP="00A522FD">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O pagamento somente será efetivado após emissão de boletim de medição da etapa concluída, o qual será elaborado pela Engenheira do Município, responsável pela fiscalização da obra. </w:t>
      </w:r>
    </w:p>
    <w:p w14:paraId="2F45B7DF" w14:textId="77777777" w:rsidR="00A522FD" w:rsidRDefault="00A522FD" w:rsidP="00A522FD">
      <w:pPr>
        <w:ind w:firstLine="709"/>
        <w:rPr>
          <w:rFonts w:ascii="Times New Roman" w:hAnsi="Times New Roman" w:cs="Times New Roman"/>
          <w:sz w:val="24"/>
          <w:szCs w:val="24"/>
        </w:rPr>
      </w:pPr>
      <w:r>
        <w:rPr>
          <w:rFonts w:ascii="Times New Roman" w:hAnsi="Times New Roman" w:cs="Times New Roman"/>
          <w:sz w:val="24"/>
          <w:szCs w:val="24"/>
        </w:rPr>
        <w:t>Ocorrendo a liberação pelo(s) órgão(s) competente(s), a empresa contratada deverá, ainda, emitir nota fiscal do valor correspondente à etapa, além de apresentar as certidões negativas, quais sejam, Federal, Estadual, Municipal, Débitos Trabalhistas e FGTS como condição de liberação do(s) pagamento(s);</w:t>
      </w:r>
    </w:p>
    <w:p w14:paraId="20ABB3B7" w14:textId="77777777" w:rsidR="00A522FD" w:rsidRDefault="00A522FD" w:rsidP="00A522FD">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A Contratada deverá ainda, como condição ao pagamento relativo à primeira etapa, comprovar a abertura de Cadastro Específico do INSS da obra (CEI), bem como comprovar o recolhimento mensal dos encargos trabalhistas junto ao CEI para o pagamento das etapas subsequentes. </w:t>
      </w:r>
    </w:p>
    <w:p w14:paraId="761A34D1" w14:textId="77777777" w:rsidR="00A522FD" w:rsidRDefault="00A522FD" w:rsidP="00A522FD">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No pagamento será observado o estipulado no art. 5º da Lei n.º 8.666/93;</w:t>
      </w:r>
    </w:p>
    <w:p w14:paraId="66691EC0" w14:textId="77777777" w:rsidR="00A522FD" w:rsidRDefault="00A522FD" w:rsidP="00A522FD">
      <w:pPr>
        <w:ind w:firstLine="709"/>
        <w:rPr>
          <w:rFonts w:ascii="Times New Roman" w:hAnsi="Times New Roman" w:cs="Times New Roman"/>
          <w:vanish/>
          <w:color w:val="000000" w:themeColor="text1"/>
          <w:sz w:val="24"/>
          <w:szCs w:val="24"/>
          <w:specVanish/>
        </w:rPr>
      </w:pPr>
      <w:r>
        <w:rPr>
          <w:rFonts w:ascii="Times New Roman" w:hAnsi="Times New Roman" w:cs="Times New Roman"/>
          <w:color w:val="000000" w:themeColor="text1"/>
          <w:sz w:val="24"/>
          <w:szCs w:val="24"/>
        </w:rPr>
        <w:t>Para efetivo pagamento as Notas fiscais de serviços deverão estar identificadas com o n</w:t>
      </w:r>
    </w:p>
    <w:p w14:paraId="69CD8A15" w14:textId="77777777" w:rsidR="00A522FD" w:rsidRDefault="00A522FD" w:rsidP="00A522FD">
      <w:pPr>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º do Processo Licitatório, Nº do Contrato Administrativo e tributos a serem retidos (INSS/IR/ISS); </w:t>
      </w:r>
    </w:p>
    <w:p w14:paraId="0D373BC5" w14:textId="77777777" w:rsidR="00A522FD" w:rsidRDefault="00A522FD" w:rsidP="00A522FD">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Nenhum pagamento será efetuado pela Administração, enquanto pendente de liquidação, qualquer obrigação financeira que for imposta ao fornecedor, em virtude de penalidade ou, inadimplência contratual, sem que isso gere direito ao pleito do reajustamento de preços ou correção monetária;</w:t>
      </w:r>
    </w:p>
    <w:p w14:paraId="1AFCBCE0" w14:textId="77777777" w:rsidR="00A522FD" w:rsidRDefault="00A522FD" w:rsidP="00A522FD">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O Contratante exigirá o comprovante de recolhimento da contribuição previdenciária, ficando vedado o último pagamento sem que a Contratada apresente a respectiva Certidão Negativa de Débito – CND da obra ora contratada, num prazo máximo de 30 (trinta) dias. </w:t>
      </w:r>
    </w:p>
    <w:p w14:paraId="6CE69BB7" w14:textId="77777777" w:rsidR="00A522FD" w:rsidRDefault="00A522FD" w:rsidP="00A522FD">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Não serão aceitos pedidos de faturamento a terceiros.</w:t>
      </w:r>
    </w:p>
    <w:p w14:paraId="65F09A1D" w14:textId="77777777" w:rsidR="00A522FD" w:rsidRDefault="00A522FD" w:rsidP="00A522FD">
      <w:pPr>
        <w:rPr>
          <w:rFonts w:ascii="Times New Roman" w:hAnsi="Times New Roman" w:cs="Times New Roman"/>
          <w:color w:val="000000"/>
          <w:sz w:val="24"/>
          <w:szCs w:val="24"/>
        </w:rPr>
      </w:pPr>
    </w:p>
    <w:p w14:paraId="5A553442" w14:textId="77777777" w:rsidR="00A522FD" w:rsidRDefault="00A522FD" w:rsidP="00A522FD">
      <w:pPr>
        <w:ind w:firstLine="708"/>
        <w:rPr>
          <w:rFonts w:ascii="Times New Roman" w:hAnsi="Times New Roman" w:cs="Times New Roman"/>
          <w:color w:val="000000"/>
          <w:sz w:val="24"/>
          <w:szCs w:val="24"/>
        </w:rPr>
      </w:pPr>
    </w:p>
    <w:p w14:paraId="11C2AD22" w14:textId="77777777" w:rsidR="00A522FD" w:rsidRDefault="00A522FD" w:rsidP="00A522FD">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CLÁUSULA SÉTIMA - DO ÓRGÃO GESTOR DO CONTRATO, </w:t>
      </w:r>
    </w:p>
    <w:p w14:paraId="7478AD11" w14:textId="77777777" w:rsidR="00A522FD" w:rsidRDefault="00A522FD" w:rsidP="00A522FD">
      <w:pPr>
        <w:rPr>
          <w:rFonts w:ascii="Times New Roman" w:hAnsi="Times New Roman" w:cs="Times New Roman"/>
          <w:sz w:val="24"/>
          <w:szCs w:val="24"/>
        </w:rPr>
      </w:pPr>
      <w:r>
        <w:rPr>
          <w:rFonts w:ascii="Times New Roman" w:hAnsi="Times New Roman" w:cs="Times New Roman"/>
          <w:sz w:val="24"/>
          <w:szCs w:val="24"/>
        </w:rPr>
        <w:t>Fica designado como representante da Administração, para acompanhar e fiscalizar a execução do contrato, bem como as demais especificações dos serviços, Sra. Ana Cristina Ferrari (Engenheira Civil – CREA/RS101.618) nos termos do caput do artigo 67 da Lei Federal 8.666/93(Lei de Licitações), a qual emitirá boletim de medição de cada etapa de realização da obra e ao final um laudo de execução dos serviços.</w:t>
      </w:r>
    </w:p>
    <w:p w14:paraId="54945C76" w14:textId="77777777" w:rsidR="00A522FD" w:rsidRDefault="00A522FD" w:rsidP="00A522FD">
      <w:pPr>
        <w:rPr>
          <w:rFonts w:ascii="Times New Roman" w:hAnsi="Times New Roman" w:cs="Times New Roman"/>
          <w:b/>
          <w:color w:val="FF0000"/>
          <w:sz w:val="24"/>
          <w:szCs w:val="24"/>
        </w:rPr>
      </w:pPr>
    </w:p>
    <w:p w14:paraId="5AABFB4C" w14:textId="77777777" w:rsidR="00A522FD" w:rsidRDefault="00A522FD" w:rsidP="00A522FD">
      <w:pPr>
        <w:ind w:firstLine="567"/>
        <w:rPr>
          <w:rFonts w:ascii="Times New Roman" w:hAnsi="Times New Roman" w:cs="Times New Roman"/>
          <w:color w:val="000000"/>
          <w:sz w:val="24"/>
          <w:szCs w:val="24"/>
        </w:rPr>
      </w:pPr>
    </w:p>
    <w:p w14:paraId="12D48A0C" w14:textId="77777777" w:rsidR="00A522FD" w:rsidRDefault="00A522FD" w:rsidP="00A522F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CLÁUSULA OITAVA – ALTERAÇÕES CONTRATUAIS</w:t>
      </w:r>
    </w:p>
    <w:p w14:paraId="7EC0B65D" w14:textId="77777777" w:rsidR="00A522FD" w:rsidRDefault="00A522FD" w:rsidP="00A522FD">
      <w:pPr>
        <w:autoSpaceDE w:val="0"/>
        <w:autoSpaceDN w:val="0"/>
        <w:adjustRightInd w:val="0"/>
        <w:rPr>
          <w:rFonts w:ascii="Times New Roman" w:hAnsi="Times New Roman" w:cs="Times New Roman"/>
          <w:b/>
          <w:color w:val="000000"/>
          <w:sz w:val="24"/>
          <w:szCs w:val="24"/>
        </w:rPr>
      </w:pPr>
    </w:p>
    <w:p w14:paraId="4220FCFB" w14:textId="77777777" w:rsidR="00A522FD" w:rsidRDefault="00A522FD" w:rsidP="00A522FD">
      <w:pPr>
        <w:autoSpaceDE w:val="0"/>
        <w:autoSpaceDN w:val="0"/>
        <w:adjustRightInd w:val="0"/>
        <w:ind w:firstLine="708"/>
        <w:rPr>
          <w:rFonts w:ascii="Times New Roman" w:hAnsi="Times New Roman" w:cs="Times New Roman"/>
          <w:color w:val="000000"/>
          <w:sz w:val="24"/>
          <w:szCs w:val="24"/>
        </w:rPr>
      </w:pPr>
      <w:r>
        <w:rPr>
          <w:rFonts w:ascii="Times New Roman" w:hAnsi="Times New Roman" w:cs="Times New Roman"/>
          <w:color w:val="000000"/>
          <w:sz w:val="24"/>
          <w:szCs w:val="24"/>
        </w:rPr>
        <w:t>O CONTRATANTE poderá modificar unilateralmente o presente contrato para melhor adequação às finalidades de interesse público, respeitados os direitos da CONTRATADA.</w:t>
      </w:r>
    </w:p>
    <w:p w14:paraId="0695F1F1" w14:textId="77777777" w:rsidR="00A522FD" w:rsidRDefault="00A522FD" w:rsidP="00A522FD">
      <w:pPr>
        <w:autoSpaceDE w:val="0"/>
        <w:autoSpaceDN w:val="0"/>
        <w:adjustRightInd w:val="0"/>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Fica a CONTRATADA obrigada a aceitar, nas mesmas condições contratuais as supressões que se fizerem necessárias até 25% (vinte e cinco por cento) do valor inicial atualizado do contrato e até 25% (vinte e cinco por cento) para os acréscimos, conforme Art. </w:t>
      </w:r>
      <w:proofErr w:type="gramStart"/>
      <w:r>
        <w:rPr>
          <w:rFonts w:ascii="Times New Roman" w:hAnsi="Times New Roman" w:cs="Times New Roman"/>
          <w:color w:val="000000"/>
          <w:sz w:val="24"/>
          <w:szCs w:val="24"/>
        </w:rPr>
        <w:t>65,§</w:t>
      </w:r>
      <w:proofErr w:type="gramEnd"/>
      <w:r>
        <w:rPr>
          <w:rFonts w:ascii="Times New Roman" w:hAnsi="Times New Roman" w:cs="Times New Roman"/>
          <w:color w:val="000000"/>
          <w:sz w:val="24"/>
          <w:szCs w:val="24"/>
        </w:rPr>
        <w:t xml:space="preserve"> 1º, da Lei Nº 8.666, de 21/6/1993 e legislação subsequente.</w:t>
      </w:r>
    </w:p>
    <w:p w14:paraId="416F6C57" w14:textId="77777777" w:rsidR="00A522FD" w:rsidRDefault="00A522FD" w:rsidP="00A522FD">
      <w:pPr>
        <w:autoSpaceDE w:val="0"/>
        <w:autoSpaceDN w:val="0"/>
        <w:adjustRightInd w:val="0"/>
        <w:ind w:firstLine="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Serão incorporadas ao Contrato, mediante termos aditivos, quaisquer modificações que venham a ser necessárias, nos seguintes casos:</w:t>
      </w:r>
    </w:p>
    <w:p w14:paraId="6A9C0B83" w14:textId="77777777" w:rsidR="00A522FD" w:rsidRDefault="00A522FD" w:rsidP="00A522FD">
      <w:pPr>
        <w:autoSpaceDE w:val="0"/>
        <w:autoSpaceDN w:val="0"/>
        <w:adjustRightInd w:val="0"/>
        <w:ind w:firstLine="1416"/>
        <w:rPr>
          <w:rFonts w:ascii="Times New Roman" w:hAnsi="Times New Roman" w:cs="Times New Roman"/>
          <w:color w:val="000000"/>
          <w:sz w:val="24"/>
          <w:szCs w:val="24"/>
        </w:rPr>
      </w:pPr>
      <w:r>
        <w:rPr>
          <w:rFonts w:ascii="Times New Roman" w:hAnsi="Times New Roman" w:cs="Times New Roman"/>
          <w:color w:val="000000"/>
          <w:sz w:val="24"/>
          <w:szCs w:val="24"/>
        </w:rPr>
        <w:t>1. Quando por iniciativa da Administração, houver modificação do projeto e/ou das especificações para melhor adequação técnica aos seus objetos.</w:t>
      </w:r>
    </w:p>
    <w:p w14:paraId="7F728C7C" w14:textId="77777777" w:rsidR="00A522FD" w:rsidRDefault="00A522FD" w:rsidP="00A522FD">
      <w:pPr>
        <w:autoSpaceDE w:val="0"/>
        <w:autoSpaceDN w:val="0"/>
        <w:adjustRightInd w:val="0"/>
        <w:ind w:firstLine="1416"/>
        <w:rPr>
          <w:rFonts w:ascii="Times New Roman" w:hAnsi="Times New Roman" w:cs="Times New Roman"/>
          <w:color w:val="000000"/>
          <w:sz w:val="24"/>
          <w:szCs w:val="24"/>
        </w:rPr>
      </w:pPr>
      <w:r>
        <w:rPr>
          <w:rFonts w:ascii="Times New Roman" w:hAnsi="Times New Roman" w:cs="Times New Roman"/>
          <w:color w:val="000000"/>
          <w:sz w:val="24"/>
          <w:szCs w:val="24"/>
        </w:rPr>
        <w:t>2. Quando necessária a modificação do valor contratual, em decorrência de acréscimo ou diminuição quantitativa de seu objeto, a partir dos elementos coletados através do Resumo da Planilha de Custos.</w:t>
      </w:r>
    </w:p>
    <w:p w14:paraId="68846077" w14:textId="77777777" w:rsidR="00A522FD" w:rsidRDefault="00A522FD" w:rsidP="00A522FD">
      <w:pPr>
        <w:autoSpaceDE w:val="0"/>
        <w:autoSpaceDN w:val="0"/>
        <w:adjustRightInd w:val="0"/>
        <w:ind w:firstLine="1416"/>
        <w:rPr>
          <w:rFonts w:ascii="Times New Roman" w:hAnsi="Times New Roman" w:cs="Times New Roman"/>
          <w:color w:val="000000"/>
          <w:sz w:val="24"/>
          <w:szCs w:val="24"/>
        </w:rPr>
      </w:pPr>
      <w:r>
        <w:rPr>
          <w:rFonts w:ascii="Times New Roman" w:hAnsi="Times New Roman" w:cs="Times New Roman"/>
          <w:color w:val="000000"/>
          <w:sz w:val="24"/>
          <w:szCs w:val="24"/>
        </w:rPr>
        <w:t>3. Quando necessário a alteração do prazo de conclusão do objeto.</w:t>
      </w:r>
    </w:p>
    <w:p w14:paraId="397592F7" w14:textId="77777777" w:rsidR="00A522FD" w:rsidRDefault="00A522FD" w:rsidP="00A522FD">
      <w:pPr>
        <w:rPr>
          <w:rFonts w:ascii="Times New Roman" w:hAnsi="Times New Roman" w:cs="Times New Roman"/>
          <w:b/>
          <w:color w:val="000000"/>
          <w:sz w:val="24"/>
          <w:szCs w:val="24"/>
        </w:rPr>
      </w:pPr>
    </w:p>
    <w:p w14:paraId="6E93F07C" w14:textId="77777777" w:rsidR="00A522FD" w:rsidRDefault="00A522FD" w:rsidP="00A522FD">
      <w:pPr>
        <w:rPr>
          <w:rFonts w:ascii="Times New Roman" w:hAnsi="Times New Roman" w:cs="Times New Roman"/>
          <w:b/>
          <w:color w:val="000000"/>
          <w:sz w:val="24"/>
          <w:szCs w:val="24"/>
        </w:rPr>
      </w:pPr>
      <w:r>
        <w:rPr>
          <w:rFonts w:ascii="Times New Roman" w:hAnsi="Times New Roman" w:cs="Times New Roman"/>
          <w:b/>
          <w:color w:val="000000"/>
          <w:sz w:val="24"/>
          <w:szCs w:val="24"/>
        </w:rPr>
        <w:t>CLÁUSULA NONA - DA RESCISÃO</w:t>
      </w:r>
    </w:p>
    <w:p w14:paraId="3C7DAE52" w14:textId="77777777" w:rsidR="00A522FD" w:rsidRDefault="00A522FD" w:rsidP="00A522FD">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Este contrato poderá ser rescindido de acordo com o art. 78 e 79, da Lei Federal n° 8.666/93.</w:t>
      </w:r>
    </w:p>
    <w:p w14:paraId="3C956192" w14:textId="77777777" w:rsidR="00A522FD" w:rsidRDefault="00A522FD" w:rsidP="00A522FD">
      <w:pPr>
        <w:ind w:right="-1" w:firstLine="708"/>
        <w:rPr>
          <w:rFonts w:ascii="Times New Roman" w:hAnsi="Times New Roman" w:cs="Times New Roman"/>
          <w:color w:val="000000"/>
          <w:sz w:val="24"/>
          <w:szCs w:val="24"/>
        </w:rPr>
      </w:pPr>
      <w:r>
        <w:rPr>
          <w:rFonts w:ascii="Times New Roman" w:hAnsi="Times New Roman" w:cs="Times New Roman"/>
          <w:color w:val="000000"/>
          <w:sz w:val="24"/>
          <w:szCs w:val="24"/>
        </w:rPr>
        <w:t>O Contrato será rescindido, de pleno direito, independente de Notificação ou interpelação Judicial ou Extrajudicial, sem qualquer espécie de indenização, no caso de falência ou liquidação da CONTRATADA.</w:t>
      </w:r>
    </w:p>
    <w:p w14:paraId="49CCF974" w14:textId="77777777" w:rsidR="00A522FD" w:rsidRDefault="00A522FD" w:rsidP="00A522FD">
      <w:pPr>
        <w:ind w:right="-1" w:firstLine="708"/>
        <w:rPr>
          <w:rFonts w:ascii="Times New Roman" w:hAnsi="Times New Roman" w:cs="Times New Roman"/>
          <w:bCs/>
          <w:color w:val="000000"/>
          <w:sz w:val="24"/>
          <w:szCs w:val="24"/>
        </w:rPr>
      </w:pPr>
      <w:r>
        <w:rPr>
          <w:rFonts w:ascii="Times New Roman" w:hAnsi="Times New Roman" w:cs="Times New Roman"/>
          <w:color w:val="000000"/>
          <w:sz w:val="24"/>
          <w:szCs w:val="24"/>
        </w:rPr>
        <w:t xml:space="preserve">Após </w:t>
      </w:r>
      <w:r>
        <w:rPr>
          <w:rFonts w:ascii="Times New Roman" w:hAnsi="Times New Roman" w:cs="Times New Roman"/>
          <w:bCs/>
          <w:color w:val="000000"/>
          <w:sz w:val="24"/>
          <w:szCs w:val="24"/>
        </w:rPr>
        <w:t>assinado o contrato, o mesmo será também automaticamente rescindido nos seguintes casos:</w:t>
      </w:r>
    </w:p>
    <w:p w14:paraId="578AA1B1" w14:textId="77777777" w:rsidR="00A522FD" w:rsidRDefault="00A522FD" w:rsidP="00A522FD">
      <w:pPr>
        <w:numPr>
          <w:ilvl w:val="0"/>
          <w:numId w:val="2"/>
        </w:numPr>
        <w:ind w:left="1428" w:right="-1"/>
        <w:rPr>
          <w:rFonts w:ascii="Times New Roman" w:hAnsi="Times New Roman" w:cs="Times New Roman"/>
          <w:bCs/>
          <w:color w:val="000000"/>
          <w:sz w:val="24"/>
          <w:szCs w:val="24"/>
        </w:rPr>
      </w:pPr>
      <w:r>
        <w:rPr>
          <w:rFonts w:ascii="Times New Roman" w:hAnsi="Times New Roman" w:cs="Times New Roman"/>
          <w:bCs/>
          <w:color w:val="000000"/>
          <w:sz w:val="24"/>
          <w:szCs w:val="24"/>
        </w:rPr>
        <w:t>Manifesta deficiência do fornecimento;</w:t>
      </w:r>
    </w:p>
    <w:p w14:paraId="7C69F93C" w14:textId="77777777" w:rsidR="00A522FD" w:rsidRDefault="00A522FD" w:rsidP="00A522FD">
      <w:pPr>
        <w:numPr>
          <w:ilvl w:val="0"/>
          <w:numId w:val="2"/>
        </w:numPr>
        <w:ind w:left="1428" w:right="-1"/>
        <w:rPr>
          <w:rFonts w:ascii="Times New Roman" w:hAnsi="Times New Roman" w:cs="Times New Roman"/>
          <w:bCs/>
          <w:color w:val="000000"/>
          <w:sz w:val="24"/>
          <w:szCs w:val="24"/>
        </w:rPr>
      </w:pPr>
      <w:r>
        <w:rPr>
          <w:rFonts w:ascii="Times New Roman" w:hAnsi="Times New Roman" w:cs="Times New Roman"/>
          <w:bCs/>
          <w:color w:val="000000"/>
          <w:sz w:val="24"/>
          <w:szCs w:val="24"/>
        </w:rPr>
        <w:t>Reiterada desobediência aos preceitos estabelecidos na legislação e no contrato;</w:t>
      </w:r>
    </w:p>
    <w:p w14:paraId="088B6F42" w14:textId="77777777" w:rsidR="00A522FD" w:rsidRDefault="00A522FD" w:rsidP="00A522FD">
      <w:pPr>
        <w:numPr>
          <w:ilvl w:val="0"/>
          <w:numId w:val="2"/>
        </w:numPr>
        <w:ind w:left="1428" w:right="-5"/>
        <w:rPr>
          <w:rFonts w:ascii="Times New Roman" w:hAnsi="Times New Roman" w:cs="Times New Roman"/>
          <w:bCs/>
          <w:color w:val="000000"/>
          <w:sz w:val="24"/>
          <w:szCs w:val="24"/>
        </w:rPr>
      </w:pPr>
      <w:r>
        <w:rPr>
          <w:rFonts w:ascii="Times New Roman" w:hAnsi="Times New Roman" w:cs="Times New Roman"/>
          <w:bCs/>
          <w:color w:val="000000"/>
          <w:sz w:val="24"/>
          <w:szCs w:val="24"/>
        </w:rPr>
        <w:t>Falta grave a juízo da contratante, devidamente comprovada, após garantido o contraditório e a ampla defesa;</w:t>
      </w:r>
    </w:p>
    <w:p w14:paraId="6837DF36" w14:textId="77777777" w:rsidR="00A522FD" w:rsidRDefault="00A522FD" w:rsidP="00A522FD">
      <w:pPr>
        <w:numPr>
          <w:ilvl w:val="0"/>
          <w:numId w:val="2"/>
        </w:numPr>
        <w:ind w:left="1428" w:right="-1"/>
        <w:rPr>
          <w:rFonts w:ascii="Times New Roman" w:hAnsi="Times New Roman" w:cs="Times New Roman"/>
          <w:bCs/>
          <w:color w:val="000000"/>
          <w:sz w:val="24"/>
          <w:szCs w:val="24"/>
        </w:rPr>
      </w:pPr>
      <w:r>
        <w:rPr>
          <w:rFonts w:ascii="Times New Roman" w:hAnsi="Times New Roman" w:cs="Times New Roman"/>
          <w:bCs/>
          <w:color w:val="000000"/>
          <w:sz w:val="24"/>
          <w:szCs w:val="24"/>
        </w:rPr>
        <w:t>Descumprimento pela contratada, das penalidades impostas pela contratante;</w:t>
      </w:r>
    </w:p>
    <w:p w14:paraId="427B0936" w14:textId="77777777" w:rsidR="00A522FD" w:rsidRDefault="00A522FD" w:rsidP="00A522FD">
      <w:pPr>
        <w:numPr>
          <w:ilvl w:val="0"/>
          <w:numId w:val="2"/>
        </w:numPr>
        <w:ind w:left="1428" w:right="-1"/>
        <w:rPr>
          <w:rFonts w:ascii="Times New Roman" w:hAnsi="Times New Roman" w:cs="Times New Roman"/>
          <w:color w:val="000000"/>
          <w:sz w:val="24"/>
          <w:szCs w:val="24"/>
        </w:rPr>
      </w:pPr>
      <w:r>
        <w:rPr>
          <w:rFonts w:ascii="Times New Roman" w:hAnsi="Times New Roman" w:cs="Times New Roman"/>
          <w:bCs/>
          <w:color w:val="000000"/>
          <w:sz w:val="24"/>
          <w:szCs w:val="24"/>
        </w:rPr>
        <w:t>P</w:t>
      </w:r>
      <w:r>
        <w:rPr>
          <w:rFonts w:ascii="Times New Roman" w:hAnsi="Times New Roman" w:cs="Times New Roman"/>
          <w:color w:val="000000"/>
          <w:sz w:val="24"/>
          <w:szCs w:val="24"/>
        </w:rPr>
        <w:t>edido de concordata, falência ou dissolução da Contratada;</w:t>
      </w:r>
    </w:p>
    <w:p w14:paraId="051D3A5B" w14:textId="77777777" w:rsidR="00A522FD" w:rsidRDefault="00A522FD" w:rsidP="00A522FD">
      <w:pPr>
        <w:numPr>
          <w:ilvl w:val="0"/>
          <w:numId w:val="2"/>
        </w:numPr>
        <w:ind w:left="1428" w:right="-1"/>
        <w:rPr>
          <w:rFonts w:ascii="Times New Roman" w:hAnsi="Times New Roman" w:cs="Times New Roman"/>
          <w:color w:val="000000"/>
          <w:sz w:val="24"/>
          <w:szCs w:val="24"/>
        </w:rPr>
      </w:pPr>
      <w:r>
        <w:rPr>
          <w:rFonts w:ascii="Times New Roman" w:hAnsi="Times New Roman" w:cs="Times New Roman"/>
          <w:color w:val="000000"/>
          <w:sz w:val="24"/>
          <w:szCs w:val="24"/>
        </w:rPr>
        <w:t>Em caso de transferência, no todo ou em parte, das obrigações assumidas neste contrato, sem prévio e expresso aviso ao Município;</w:t>
      </w:r>
    </w:p>
    <w:p w14:paraId="4D547173" w14:textId="77777777" w:rsidR="00A522FD" w:rsidRDefault="00A522FD" w:rsidP="00A522FD">
      <w:pPr>
        <w:numPr>
          <w:ilvl w:val="0"/>
          <w:numId w:val="2"/>
        </w:numPr>
        <w:ind w:left="1428" w:right="-5"/>
        <w:rPr>
          <w:rFonts w:ascii="Times New Roman" w:hAnsi="Times New Roman" w:cs="Times New Roman"/>
          <w:bCs/>
          <w:color w:val="000000"/>
          <w:sz w:val="24"/>
          <w:szCs w:val="24"/>
        </w:rPr>
      </w:pPr>
      <w:r>
        <w:rPr>
          <w:rFonts w:ascii="Times New Roman" w:hAnsi="Times New Roman" w:cs="Times New Roman"/>
          <w:bCs/>
          <w:color w:val="000000"/>
          <w:sz w:val="24"/>
          <w:szCs w:val="24"/>
        </w:rPr>
        <w:t>Perda, pela contratada das condições econômicas, técnicas ou operacionais necessárias à adequada prestação do serviço;</w:t>
      </w:r>
    </w:p>
    <w:p w14:paraId="3B91320D" w14:textId="77777777" w:rsidR="00A522FD" w:rsidRDefault="00A522FD" w:rsidP="00A522FD">
      <w:pPr>
        <w:numPr>
          <w:ilvl w:val="0"/>
          <w:numId w:val="2"/>
        </w:numPr>
        <w:ind w:left="1428" w:right="-1"/>
        <w:rPr>
          <w:rFonts w:ascii="Times New Roman" w:hAnsi="Times New Roman" w:cs="Times New Roman"/>
          <w:bCs/>
          <w:color w:val="000000"/>
          <w:sz w:val="24"/>
          <w:szCs w:val="24"/>
        </w:rPr>
      </w:pPr>
      <w:r>
        <w:rPr>
          <w:rFonts w:ascii="Times New Roman" w:hAnsi="Times New Roman" w:cs="Times New Roman"/>
          <w:bCs/>
          <w:color w:val="000000"/>
          <w:sz w:val="24"/>
          <w:szCs w:val="24"/>
        </w:rPr>
        <w:t>Incidência nas demais hipóteses do artigo 78 da lei Federal nº 8.666/93.</w:t>
      </w:r>
    </w:p>
    <w:p w14:paraId="4C39FE6E" w14:textId="77777777" w:rsidR="00A522FD" w:rsidRDefault="00A522FD" w:rsidP="00A522FD">
      <w:pPr>
        <w:autoSpaceDE w:val="0"/>
        <w:autoSpaceDN w:val="0"/>
        <w:adjustRightInd w:val="0"/>
        <w:ind w:left="708"/>
        <w:rPr>
          <w:rFonts w:ascii="Times New Roman" w:hAnsi="Times New Roman" w:cs="Times New Roman"/>
          <w:b/>
          <w:color w:val="000000"/>
          <w:sz w:val="24"/>
          <w:szCs w:val="24"/>
        </w:rPr>
      </w:pPr>
    </w:p>
    <w:p w14:paraId="67E29667" w14:textId="77777777" w:rsidR="00A522FD" w:rsidRDefault="00A522FD" w:rsidP="00A522F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CLÁUSULA DÉCIMA – DAS PENALIDADES</w:t>
      </w:r>
    </w:p>
    <w:p w14:paraId="7AB0E274" w14:textId="77777777" w:rsidR="00A522FD" w:rsidRDefault="00A522FD" w:rsidP="00A522FD">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A CONTRATADA estará sujeita a aplicação das seguintes sanções, a critério do Ordenador de Despesa, isoladamente ou conjuntamente, pelo descumprimento parcial ou total dos compromissos assumidos:</w:t>
      </w:r>
    </w:p>
    <w:p w14:paraId="6EEC71B3" w14:textId="77777777" w:rsidR="00A522FD" w:rsidRDefault="00A522FD" w:rsidP="00A522FD">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1. Nas hipóteses de inexecução total ou parcial, poderá a Administração aplicar à CONTRATADA as seguintes sanções:</w:t>
      </w:r>
    </w:p>
    <w:p w14:paraId="7FD2E014" w14:textId="77777777" w:rsidR="00A522FD" w:rsidRDefault="00A522FD" w:rsidP="00A522FD">
      <w:pPr>
        <w:ind w:left="708" w:firstLine="708"/>
        <w:rPr>
          <w:rFonts w:ascii="Times New Roman" w:hAnsi="Times New Roman" w:cs="Times New Roman"/>
          <w:color w:val="000000"/>
          <w:sz w:val="24"/>
          <w:szCs w:val="24"/>
        </w:rPr>
      </w:pPr>
      <w:r>
        <w:rPr>
          <w:rFonts w:ascii="Times New Roman" w:hAnsi="Times New Roman" w:cs="Times New Roman"/>
          <w:color w:val="000000"/>
          <w:sz w:val="24"/>
          <w:szCs w:val="24"/>
        </w:rPr>
        <w:t>1.1.  Advertência;</w:t>
      </w:r>
    </w:p>
    <w:p w14:paraId="57EB4970" w14:textId="77777777" w:rsidR="00A522FD" w:rsidRDefault="00A522FD" w:rsidP="00A522FD">
      <w:pPr>
        <w:ind w:firstLine="1440"/>
        <w:rPr>
          <w:rFonts w:ascii="Times New Roman" w:hAnsi="Times New Roman" w:cs="Times New Roman"/>
          <w:color w:val="000000"/>
          <w:sz w:val="24"/>
          <w:szCs w:val="24"/>
        </w:rPr>
      </w:pPr>
      <w:r>
        <w:rPr>
          <w:rFonts w:ascii="Times New Roman" w:hAnsi="Times New Roman" w:cs="Times New Roman"/>
          <w:color w:val="000000"/>
          <w:sz w:val="24"/>
          <w:szCs w:val="24"/>
        </w:rPr>
        <w:t>1.2. Multa de 20% (vinte por cento) sobre o valor total do Contrato e/ou Declaração de inidoneidade para licitar ou contratar com a Administração Pública;</w:t>
      </w:r>
    </w:p>
    <w:p w14:paraId="786D365C" w14:textId="77777777" w:rsidR="00A522FD" w:rsidRDefault="00A522FD" w:rsidP="00A522FD">
      <w:pPr>
        <w:ind w:firstLine="1440"/>
        <w:rPr>
          <w:rFonts w:ascii="Times New Roman" w:hAnsi="Times New Roman" w:cs="Times New Roman"/>
          <w:color w:val="000000"/>
          <w:sz w:val="24"/>
          <w:szCs w:val="24"/>
        </w:rPr>
      </w:pPr>
      <w:r>
        <w:rPr>
          <w:rFonts w:ascii="Times New Roman" w:hAnsi="Times New Roman" w:cs="Times New Roman"/>
          <w:color w:val="000000"/>
          <w:sz w:val="24"/>
          <w:szCs w:val="24"/>
        </w:rPr>
        <w:t>1.3. Suspensão temporária de participação em licitação e impedimento de contratar com a Administração, por prazo não superior a 02 (dois) anos, independente da aplicação das sanções civis e penais cabíveis;</w:t>
      </w:r>
    </w:p>
    <w:p w14:paraId="10CB5E1D" w14:textId="77777777" w:rsidR="00A522FD" w:rsidRDefault="00A522FD" w:rsidP="00A522FD">
      <w:pPr>
        <w:autoSpaceDE w:val="0"/>
        <w:autoSpaceDN w:val="0"/>
        <w:adjustRightInd w:val="0"/>
        <w:ind w:firstLine="708"/>
        <w:rPr>
          <w:rFonts w:ascii="Times New Roman" w:hAnsi="Times New Roman" w:cs="Times New Roman"/>
          <w:color w:val="000000"/>
          <w:sz w:val="24"/>
          <w:szCs w:val="24"/>
        </w:rPr>
      </w:pPr>
      <w:r>
        <w:rPr>
          <w:rFonts w:ascii="Times New Roman" w:hAnsi="Times New Roman" w:cs="Times New Roman"/>
          <w:color w:val="000000"/>
          <w:sz w:val="24"/>
          <w:szCs w:val="24"/>
        </w:rPr>
        <w:t>2. As penalidades serão registradas no cadastro da contratada, quando for o caso;</w:t>
      </w:r>
    </w:p>
    <w:p w14:paraId="64E62738" w14:textId="77777777" w:rsidR="00A522FD" w:rsidRDefault="00A522FD" w:rsidP="00A522FD">
      <w:pPr>
        <w:autoSpaceDE w:val="0"/>
        <w:autoSpaceDN w:val="0"/>
        <w:adjustRightInd w:val="0"/>
        <w:ind w:firstLine="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3.Nenhum pagamento será efetuado pela Administração, enquanto pendente de liquidação, qualquer obrigação financeira que for imposta ao fornecedor, em virtude de penalidade ou, inadimplência contratual;</w:t>
      </w:r>
    </w:p>
    <w:p w14:paraId="6C7B8162" w14:textId="77777777" w:rsidR="00A522FD" w:rsidRDefault="00A522FD" w:rsidP="00A522FD">
      <w:pPr>
        <w:autoSpaceDE w:val="0"/>
        <w:autoSpaceDN w:val="0"/>
        <w:adjustRightInd w:val="0"/>
        <w:ind w:firstLine="708"/>
        <w:rPr>
          <w:rFonts w:ascii="Times New Roman" w:hAnsi="Times New Roman" w:cs="Times New Roman"/>
          <w:color w:val="000000"/>
          <w:sz w:val="24"/>
          <w:szCs w:val="24"/>
        </w:rPr>
      </w:pPr>
      <w:r>
        <w:rPr>
          <w:rFonts w:ascii="Times New Roman" w:hAnsi="Times New Roman" w:cs="Times New Roman"/>
          <w:color w:val="000000"/>
          <w:sz w:val="24"/>
          <w:szCs w:val="24"/>
        </w:rPr>
        <w:t>4. Será facultado ao licitante o prazo de 05 (cinco) dias úteis para apresentação de defesa prévia, na ocorrência de quaisquer das situações previstas.</w:t>
      </w:r>
    </w:p>
    <w:p w14:paraId="591F77F9" w14:textId="77777777" w:rsidR="00A522FD" w:rsidRDefault="00A522FD" w:rsidP="00A522FD">
      <w:pPr>
        <w:ind w:firstLine="567"/>
        <w:rPr>
          <w:rFonts w:ascii="Times New Roman" w:hAnsi="Times New Roman" w:cs="Times New Roman"/>
          <w:color w:val="000000"/>
          <w:sz w:val="24"/>
          <w:szCs w:val="24"/>
        </w:rPr>
      </w:pPr>
    </w:p>
    <w:p w14:paraId="274A708A" w14:textId="77777777" w:rsidR="00A522FD" w:rsidRDefault="00A522FD" w:rsidP="00A522FD">
      <w:pPr>
        <w:rPr>
          <w:rFonts w:ascii="Times New Roman" w:hAnsi="Times New Roman" w:cs="Times New Roman"/>
          <w:b/>
          <w:color w:val="000000"/>
          <w:sz w:val="24"/>
          <w:szCs w:val="24"/>
        </w:rPr>
      </w:pPr>
      <w:r>
        <w:rPr>
          <w:rFonts w:ascii="Times New Roman" w:hAnsi="Times New Roman" w:cs="Times New Roman"/>
          <w:b/>
          <w:color w:val="000000"/>
          <w:sz w:val="24"/>
          <w:szCs w:val="24"/>
        </w:rPr>
        <w:t>CLÁUSULA DÉCIMA PRIMEIRA - DOS DIREITOS E DAS OBRIGAÇÕES</w:t>
      </w:r>
    </w:p>
    <w:p w14:paraId="6DCC12E1" w14:textId="77777777" w:rsidR="00A522FD" w:rsidRDefault="00A522FD" w:rsidP="00A522FD">
      <w:pPr>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Dos direitos:</w:t>
      </w:r>
    </w:p>
    <w:p w14:paraId="48FD3D25" w14:textId="77777777" w:rsidR="00A522FD" w:rsidRDefault="00A522FD" w:rsidP="00A522FD">
      <w:pPr>
        <w:numPr>
          <w:ilvl w:val="1"/>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Da contratante: receber o objeto deste contrato nas condições avençadas. </w:t>
      </w:r>
    </w:p>
    <w:p w14:paraId="361F9493" w14:textId="77777777" w:rsidR="00A522FD" w:rsidRDefault="00A522FD" w:rsidP="00A522FD">
      <w:pPr>
        <w:numPr>
          <w:ilvl w:val="1"/>
          <w:numId w:val="3"/>
        </w:numPr>
        <w:rPr>
          <w:rFonts w:ascii="Times New Roman" w:hAnsi="Times New Roman" w:cs="Times New Roman"/>
          <w:color w:val="000000"/>
          <w:sz w:val="24"/>
          <w:szCs w:val="24"/>
        </w:rPr>
      </w:pPr>
      <w:r>
        <w:rPr>
          <w:rFonts w:ascii="Times New Roman" w:hAnsi="Times New Roman" w:cs="Times New Roman"/>
          <w:color w:val="000000"/>
          <w:sz w:val="24"/>
          <w:szCs w:val="24"/>
        </w:rPr>
        <w:t>Da contratada: perceber o valor ajustado na forma e na forma convencionada.</w:t>
      </w:r>
    </w:p>
    <w:p w14:paraId="7493A6F6" w14:textId="77777777" w:rsidR="00A522FD" w:rsidRDefault="00A522FD" w:rsidP="00A522FD">
      <w:pPr>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Das obrigações:</w:t>
      </w:r>
    </w:p>
    <w:p w14:paraId="5F792A38" w14:textId="77777777" w:rsidR="00A522FD" w:rsidRDefault="00A522FD" w:rsidP="00A522FD">
      <w:pPr>
        <w:numPr>
          <w:ilvl w:val="1"/>
          <w:numId w:val="3"/>
        </w:numPr>
        <w:rPr>
          <w:rFonts w:ascii="Times New Roman" w:hAnsi="Times New Roman" w:cs="Times New Roman"/>
          <w:color w:val="000000"/>
          <w:sz w:val="24"/>
          <w:szCs w:val="24"/>
        </w:rPr>
      </w:pPr>
      <w:r>
        <w:rPr>
          <w:rFonts w:ascii="Times New Roman" w:hAnsi="Times New Roman" w:cs="Times New Roman"/>
          <w:color w:val="000000"/>
          <w:sz w:val="24"/>
          <w:szCs w:val="24"/>
        </w:rPr>
        <w:t>Da contratante:</w:t>
      </w:r>
    </w:p>
    <w:p w14:paraId="4655941D" w14:textId="77777777" w:rsidR="00A522FD" w:rsidRDefault="00A522FD" w:rsidP="00A522FD">
      <w:pPr>
        <w:numPr>
          <w:ilvl w:val="2"/>
          <w:numId w:val="3"/>
        </w:numPr>
        <w:rPr>
          <w:rFonts w:ascii="Times New Roman" w:hAnsi="Times New Roman" w:cs="Times New Roman"/>
          <w:color w:val="000000"/>
          <w:sz w:val="24"/>
          <w:szCs w:val="24"/>
        </w:rPr>
      </w:pPr>
      <w:r>
        <w:rPr>
          <w:rFonts w:ascii="Times New Roman" w:hAnsi="Times New Roman" w:cs="Times New Roman"/>
          <w:color w:val="000000"/>
          <w:sz w:val="24"/>
          <w:szCs w:val="24"/>
        </w:rPr>
        <w:t>Pagar o preço avençado mediante as condições estabelecidas no contrato;</w:t>
      </w:r>
    </w:p>
    <w:p w14:paraId="5C1FFA58" w14:textId="77777777" w:rsidR="00A522FD" w:rsidRDefault="00A522FD" w:rsidP="00A522FD">
      <w:pPr>
        <w:numPr>
          <w:ilvl w:val="2"/>
          <w:numId w:val="3"/>
        </w:numPr>
        <w:rPr>
          <w:rFonts w:ascii="Times New Roman" w:hAnsi="Times New Roman" w:cs="Times New Roman"/>
          <w:color w:val="000000"/>
          <w:sz w:val="24"/>
          <w:szCs w:val="24"/>
        </w:rPr>
      </w:pPr>
      <w:r>
        <w:rPr>
          <w:rFonts w:ascii="Times New Roman" w:hAnsi="Times New Roman" w:cs="Times New Roman"/>
          <w:color w:val="000000"/>
          <w:sz w:val="24"/>
          <w:szCs w:val="24"/>
        </w:rPr>
        <w:t>Permitir o bom relacionamento entre a empresa e o Município quanto à tomada de decisão em assuntos pertinentes a entrega do bem.</w:t>
      </w:r>
    </w:p>
    <w:p w14:paraId="51D3EBB1" w14:textId="77777777" w:rsidR="00A522FD" w:rsidRDefault="00A522FD" w:rsidP="00A522FD">
      <w:pPr>
        <w:numPr>
          <w:ilvl w:val="2"/>
          <w:numId w:val="3"/>
        </w:numPr>
        <w:rPr>
          <w:rFonts w:ascii="Times New Roman" w:hAnsi="Times New Roman" w:cs="Times New Roman"/>
          <w:color w:val="000000"/>
          <w:sz w:val="24"/>
          <w:szCs w:val="24"/>
        </w:rPr>
      </w:pPr>
      <w:r>
        <w:rPr>
          <w:rFonts w:ascii="Times New Roman" w:hAnsi="Times New Roman" w:cs="Times New Roman"/>
          <w:color w:val="000000"/>
          <w:sz w:val="24"/>
          <w:szCs w:val="24"/>
        </w:rPr>
        <w:t>Efetuar o pagamento do valor contratado conforme avençado, após a liberação do órgão competente, mediante apresentação de documentos fiscais hábeis e laudo de aceitabilidade do fiscal do contrato;</w:t>
      </w:r>
    </w:p>
    <w:p w14:paraId="4A05CA74" w14:textId="77777777" w:rsidR="00A522FD" w:rsidRDefault="00A522FD" w:rsidP="00A522FD">
      <w:pPr>
        <w:numPr>
          <w:ilvl w:val="1"/>
          <w:numId w:val="3"/>
        </w:numPr>
        <w:rPr>
          <w:rFonts w:ascii="Times New Roman" w:hAnsi="Times New Roman" w:cs="Times New Roman"/>
          <w:b/>
          <w:color w:val="000000"/>
          <w:sz w:val="24"/>
          <w:szCs w:val="24"/>
        </w:rPr>
      </w:pPr>
      <w:r>
        <w:rPr>
          <w:rFonts w:ascii="Times New Roman" w:hAnsi="Times New Roman" w:cs="Times New Roman"/>
          <w:color w:val="000000"/>
          <w:sz w:val="24"/>
          <w:szCs w:val="24"/>
        </w:rPr>
        <w:t>Da contratada:</w:t>
      </w:r>
    </w:p>
    <w:p w14:paraId="5B34A638" w14:textId="77777777" w:rsidR="00A522FD" w:rsidRDefault="00A522FD" w:rsidP="00A522FD">
      <w:pPr>
        <w:numPr>
          <w:ilvl w:val="2"/>
          <w:numId w:val="3"/>
        </w:numPr>
        <w:ind w:right="-568"/>
        <w:rPr>
          <w:rFonts w:ascii="Times New Roman" w:hAnsi="Times New Roman" w:cs="Times New Roman"/>
          <w:b/>
          <w:color w:val="000000"/>
          <w:sz w:val="24"/>
          <w:szCs w:val="24"/>
        </w:rPr>
      </w:pPr>
      <w:r>
        <w:rPr>
          <w:rFonts w:ascii="Times New Roman" w:hAnsi="Times New Roman" w:cs="Times New Roman"/>
          <w:color w:val="000000"/>
          <w:sz w:val="24"/>
          <w:szCs w:val="24"/>
        </w:rPr>
        <w:t>Execução total dos serviços na forma ajustada;</w:t>
      </w:r>
    </w:p>
    <w:p w14:paraId="0DD9A9A2" w14:textId="77777777" w:rsidR="00A522FD" w:rsidRDefault="00A522FD" w:rsidP="00A522FD">
      <w:pPr>
        <w:numPr>
          <w:ilvl w:val="2"/>
          <w:numId w:val="3"/>
        </w:numPr>
        <w:ind w:right="-5"/>
        <w:rPr>
          <w:rFonts w:ascii="Times New Roman" w:hAnsi="Times New Roman" w:cs="Times New Roman"/>
          <w:color w:val="000000"/>
          <w:sz w:val="24"/>
          <w:szCs w:val="24"/>
        </w:rPr>
      </w:pPr>
      <w:r>
        <w:rPr>
          <w:rFonts w:ascii="Times New Roman" w:hAnsi="Times New Roman" w:cs="Times New Roman"/>
          <w:color w:val="000000"/>
          <w:sz w:val="24"/>
          <w:szCs w:val="24"/>
        </w:rPr>
        <w:t>Fornecimento da mão de obra e equipamentos, bem como pagamento de salários e demais encargos trabalhistas e previdenciários e pelos demais encargos fiscais e comerciais decorrentes da execução dos serviços;</w:t>
      </w:r>
    </w:p>
    <w:p w14:paraId="724D65EB" w14:textId="77777777" w:rsidR="00A522FD" w:rsidRDefault="00A522FD" w:rsidP="00A522FD">
      <w:pPr>
        <w:numPr>
          <w:ilvl w:val="2"/>
          <w:numId w:val="3"/>
        </w:numPr>
        <w:ind w:right="-5"/>
        <w:rPr>
          <w:rFonts w:ascii="Times New Roman" w:hAnsi="Times New Roman" w:cs="Times New Roman"/>
          <w:color w:val="000000"/>
          <w:sz w:val="24"/>
          <w:szCs w:val="24"/>
        </w:rPr>
      </w:pPr>
      <w:r>
        <w:rPr>
          <w:rFonts w:ascii="Times New Roman" w:hAnsi="Times New Roman" w:cs="Times New Roman"/>
          <w:color w:val="000000"/>
          <w:sz w:val="24"/>
          <w:szCs w:val="24"/>
        </w:rPr>
        <w:t xml:space="preserve">Dar total garantia quanto à qualidade dos serviços fornecidos nos termos da Lei que rege a matéria, bem como efetuar a substituição imediata, e totalmente às suas expensas de </w:t>
      </w:r>
      <w:proofErr w:type="gramStart"/>
      <w:r>
        <w:rPr>
          <w:rFonts w:ascii="Times New Roman" w:hAnsi="Times New Roman" w:cs="Times New Roman"/>
          <w:color w:val="000000"/>
          <w:sz w:val="24"/>
          <w:szCs w:val="24"/>
        </w:rPr>
        <w:t>qualquer serviços entregues</w:t>
      </w:r>
      <w:proofErr w:type="gramEnd"/>
      <w:r>
        <w:rPr>
          <w:rFonts w:ascii="Times New Roman" w:hAnsi="Times New Roman" w:cs="Times New Roman"/>
          <w:color w:val="000000"/>
          <w:sz w:val="24"/>
          <w:szCs w:val="24"/>
        </w:rPr>
        <w:t xml:space="preserve"> comprovadamente fora das especificações técnicas determinadas pelo Setor Técnico de projetos;</w:t>
      </w:r>
    </w:p>
    <w:p w14:paraId="1E4BDFCF" w14:textId="77777777" w:rsidR="00A522FD" w:rsidRDefault="00A522FD" w:rsidP="00A522FD">
      <w:pPr>
        <w:numPr>
          <w:ilvl w:val="2"/>
          <w:numId w:val="3"/>
        </w:numPr>
        <w:ind w:right="-5"/>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Disponibilizar e orientar sobre o uso correto e fiscalizar a utilização de </w:t>
      </w:r>
      <w:proofErr w:type="spellStart"/>
      <w:r>
        <w:rPr>
          <w:rFonts w:ascii="Times New Roman" w:hAnsi="Times New Roman" w:cs="Times New Roman"/>
          <w:color w:val="000000"/>
          <w:sz w:val="24"/>
          <w:szCs w:val="24"/>
        </w:rPr>
        <w:t>EPI’s</w:t>
      </w:r>
      <w:proofErr w:type="spellEnd"/>
      <w:r>
        <w:rPr>
          <w:rFonts w:ascii="Times New Roman" w:hAnsi="Times New Roman" w:cs="Times New Roman"/>
          <w:color w:val="000000"/>
          <w:sz w:val="24"/>
          <w:szCs w:val="24"/>
        </w:rPr>
        <w:t xml:space="preserve"> (equipamento de proteção individual), especificados pelo Ministério do Trabalho para a função, a todos os seus servidores, responsabilizando-se integralmente por quaisquer acidentes de trabalho ocorridos;</w:t>
      </w:r>
    </w:p>
    <w:p w14:paraId="5FD5D05B" w14:textId="77777777" w:rsidR="00A522FD" w:rsidRDefault="00A522FD" w:rsidP="00A522FD">
      <w:pPr>
        <w:numPr>
          <w:ilvl w:val="2"/>
          <w:numId w:val="3"/>
        </w:numPr>
        <w:ind w:right="-5"/>
        <w:rPr>
          <w:rFonts w:ascii="Times New Roman" w:hAnsi="Times New Roman" w:cs="Times New Roman"/>
          <w:color w:val="000000"/>
          <w:sz w:val="24"/>
          <w:szCs w:val="24"/>
        </w:rPr>
      </w:pPr>
      <w:r>
        <w:rPr>
          <w:rFonts w:ascii="Times New Roman" w:hAnsi="Times New Roman" w:cs="Times New Roman"/>
          <w:color w:val="000000"/>
          <w:sz w:val="24"/>
          <w:szCs w:val="24"/>
        </w:rPr>
        <w:t>Responsabilizar-se integralmente pelo quadro de funcionários, mantendo número suficiente de servidores para efetuar os trabalhos contratados de forma satisfatória e dentro das exigências dos órgãos competentes da Lei e das normas de segurança e saúde;</w:t>
      </w:r>
    </w:p>
    <w:p w14:paraId="28A709D4" w14:textId="77777777" w:rsidR="00A522FD" w:rsidRDefault="00A522FD" w:rsidP="00A522FD">
      <w:pPr>
        <w:numPr>
          <w:ilvl w:val="2"/>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Arcar com toda e qualquer despesa de transporte funcionários, material, equipamento e ferramental necessários à execução do serviço;</w:t>
      </w:r>
    </w:p>
    <w:p w14:paraId="2B30CA88" w14:textId="77777777" w:rsidR="00A522FD" w:rsidRDefault="00A522FD" w:rsidP="00A522FD">
      <w:pPr>
        <w:numPr>
          <w:ilvl w:val="2"/>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Custear as despesas de manutenção, material de segurança, hospedagem, alimentação, uniforme, peças e acessórios;</w:t>
      </w:r>
    </w:p>
    <w:p w14:paraId="09D685F2" w14:textId="77777777" w:rsidR="00A522FD" w:rsidRDefault="00A522FD" w:rsidP="00A522FD">
      <w:pPr>
        <w:numPr>
          <w:ilvl w:val="2"/>
          <w:numId w:val="3"/>
        </w:numPr>
        <w:outlineLvl w:val="1"/>
        <w:rPr>
          <w:rFonts w:ascii="Times New Roman" w:hAnsi="Times New Roman" w:cs="Times New Roman"/>
          <w:color w:val="000000"/>
          <w:sz w:val="24"/>
          <w:szCs w:val="24"/>
        </w:rPr>
      </w:pPr>
      <w:r>
        <w:rPr>
          <w:rFonts w:ascii="Times New Roman" w:hAnsi="Times New Roman" w:cs="Times New Roman"/>
          <w:color w:val="000000"/>
          <w:sz w:val="24"/>
          <w:szCs w:val="24"/>
        </w:rPr>
        <w:t>Manter, durante a execução do contrato, as mesmas condições de habilitação;</w:t>
      </w:r>
    </w:p>
    <w:p w14:paraId="05DD53C8" w14:textId="77777777" w:rsidR="00A522FD" w:rsidRDefault="00A522FD" w:rsidP="00A522FD">
      <w:pPr>
        <w:numPr>
          <w:ilvl w:val="2"/>
          <w:numId w:val="3"/>
        </w:numPr>
        <w:outlineLvl w:val="1"/>
        <w:rPr>
          <w:rFonts w:ascii="Times New Roman" w:hAnsi="Times New Roman" w:cs="Times New Roman"/>
          <w:color w:val="000000"/>
          <w:sz w:val="24"/>
          <w:szCs w:val="24"/>
        </w:rPr>
      </w:pPr>
      <w:r>
        <w:rPr>
          <w:rFonts w:ascii="Times New Roman" w:hAnsi="Times New Roman" w:cs="Times New Roman"/>
          <w:color w:val="000000"/>
          <w:sz w:val="24"/>
          <w:szCs w:val="24"/>
        </w:rPr>
        <w:t>Fornecer o objeto licitado, no preço, prazo e forma estipulados na proposta;</w:t>
      </w:r>
    </w:p>
    <w:p w14:paraId="16E3E258" w14:textId="77777777" w:rsidR="00A522FD" w:rsidRDefault="00A522FD" w:rsidP="00A522FD">
      <w:pPr>
        <w:numPr>
          <w:ilvl w:val="2"/>
          <w:numId w:val="3"/>
        </w:numPr>
        <w:rPr>
          <w:rFonts w:ascii="Times New Roman" w:hAnsi="Times New Roman" w:cs="Times New Roman"/>
          <w:color w:val="000000"/>
          <w:sz w:val="24"/>
          <w:szCs w:val="24"/>
        </w:rPr>
      </w:pPr>
      <w:r>
        <w:rPr>
          <w:rFonts w:ascii="Times New Roman" w:hAnsi="Times New Roman" w:cs="Times New Roman"/>
          <w:color w:val="000000"/>
          <w:sz w:val="24"/>
          <w:szCs w:val="24"/>
        </w:rPr>
        <w:t>Respeitar rigorosamente, durante o período de vigência do contrato, a legislação trabalhista, fiscal e previdenciária, bem como as normas de higiene, segurança e sinalização por cujos encargos responderá unilateralmente;</w:t>
      </w:r>
    </w:p>
    <w:p w14:paraId="3F6F16C5" w14:textId="77777777" w:rsidR="00A522FD" w:rsidRDefault="00A522FD" w:rsidP="00A522FD">
      <w:pPr>
        <w:numPr>
          <w:ilvl w:val="2"/>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Responsabilizar-se, em qualquer caso, por danos e prejuízos que, eventualmente, venha a causar ao contratante, coisas, propriedades, ou terceiras pessoas, em decorrência da execução do contrato, ações ou omissões, correndo às suas expensas, sem responsabilidade ou ônus para o contratante, o ressarcimento ou indenização que tais danos ou prejuízos possam motivar;</w:t>
      </w:r>
    </w:p>
    <w:p w14:paraId="23C96460" w14:textId="77777777" w:rsidR="00A522FD" w:rsidRDefault="00A522FD" w:rsidP="00A522FD">
      <w:pPr>
        <w:numPr>
          <w:ilvl w:val="2"/>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Aceitar, nas mesmas condições contratuais as supressões que se fizerem necessárias até 25% (vinte e cinco por cento) do valor inicial atualizado do contrato e até 25% (vinte e cinco por cento) para os acréscimos, conforme Art. </w:t>
      </w:r>
      <w:proofErr w:type="gramStart"/>
      <w:r>
        <w:rPr>
          <w:rFonts w:ascii="Times New Roman" w:hAnsi="Times New Roman" w:cs="Times New Roman"/>
          <w:color w:val="000000"/>
          <w:sz w:val="24"/>
          <w:szCs w:val="24"/>
        </w:rPr>
        <w:t>65,§</w:t>
      </w:r>
      <w:proofErr w:type="gramEnd"/>
      <w:r>
        <w:rPr>
          <w:rFonts w:ascii="Times New Roman" w:hAnsi="Times New Roman" w:cs="Times New Roman"/>
          <w:color w:val="000000"/>
          <w:sz w:val="24"/>
          <w:szCs w:val="24"/>
        </w:rPr>
        <w:t xml:space="preserve"> 1º, da Lei Nº 8.666, de 21/6/1993 e legislação subsequente;</w:t>
      </w:r>
    </w:p>
    <w:p w14:paraId="001C846E" w14:textId="77777777" w:rsidR="00A522FD" w:rsidRDefault="00A522FD" w:rsidP="00A522FD">
      <w:pPr>
        <w:numPr>
          <w:ilvl w:val="2"/>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Providenciar sinalização necessária com vista a segurança dos usuários das vias públicas, se for o caso.</w:t>
      </w:r>
    </w:p>
    <w:p w14:paraId="6111235C" w14:textId="77777777" w:rsidR="00A522FD" w:rsidRDefault="00A522FD" w:rsidP="00A522FD">
      <w:pPr>
        <w:numPr>
          <w:ilvl w:val="2"/>
          <w:numId w:val="3"/>
        </w:numPr>
        <w:autoSpaceDE w:val="0"/>
        <w:autoSpaceDN w:val="0"/>
        <w:adjustRightInd w:val="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Não transferir a terceiros, no todo ou em parte, as obrigações decorrentes do contrato;</w:t>
      </w:r>
    </w:p>
    <w:p w14:paraId="6986717D" w14:textId="77777777" w:rsidR="00A522FD" w:rsidRDefault="00A522FD" w:rsidP="00A522FD">
      <w:pPr>
        <w:numPr>
          <w:ilvl w:val="2"/>
          <w:numId w:val="3"/>
        </w:numPr>
        <w:autoSpaceDE w:val="0"/>
        <w:autoSpaceDN w:val="0"/>
        <w:adjustRightInd w:val="0"/>
        <w:jc w:val="left"/>
        <w:rPr>
          <w:rFonts w:ascii="Times New Roman" w:hAnsi="Times New Roman" w:cs="Times New Roman"/>
          <w:color w:val="000000"/>
          <w:sz w:val="24"/>
          <w:szCs w:val="24"/>
        </w:rPr>
      </w:pPr>
      <w:r>
        <w:rPr>
          <w:rFonts w:ascii="Times New Roman" w:hAnsi="Times New Roman" w:cs="Times New Roman"/>
          <w:color w:val="000000"/>
          <w:sz w:val="24"/>
          <w:szCs w:val="24"/>
        </w:rPr>
        <w:t>Permitir livre acesso dos servidores, dos órgãos ou entidades públicas, concedentes ou contratantes, bem como dos órgãos de controle interno e externo, a seus documentos e registros contábeis referentes ao objeto desta licitação;</w:t>
      </w:r>
    </w:p>
    <w:p w14:paraId="65BCB44E" w14:textId="77777777" w:rsidR="00A522FD" w:rsidRDefault="00A522FD" w:rsidP="00A522FD">
      <w:pPr>
        <w:numPr>
          <w:ilvl w:val="2"/>
          <w:numId w:val="3"/>
        </w:numPr>
        <w:autoSpaceDE w:val="0"/>
        <w:autoSpaceDN w:val="0"/>
        <w:adjustRightInd w:val="0"/>
        <w:jc w:val="left"/>
        <w:rPr>
          <w:rFonts w:ascii="Times New Roman" w:hAnsi="Times New Roman" w:cs="Times New Roman"/>
          <w:color w:val="000000"/>
          <w:sz w:val="24"/>
          <w:szCs w:val="24"/>
        </w:rPr>
      </w:pPr>
      <w:r>
        <w:rPr>
          <w:rFonts w:ascii="Times New Roman" w:hAnsi="Times New Roman" w:cs="Times New Roman"/>
          <w:color w:val="000000"/>
          <w:sz w:val="24"/>
          <w:szCs w:val="24"/>
        </w:rPr>
        <w:t>Propiciar, no local de execução da obra, os meios e as condições necessários para que a contratante possa realizar inspeções periódicas, bem como os órgãos de controle externo.</w:t>
      </w:r>
    </w:p>
    <w:p w14:paraId="135E03C2" w14:textId="77777777" w:rsidR="00A522FD" w:rsidRDefault="00A522FD" w:rsidP="00A522FD">
      <w:pPr>
        <w:autoSpaceDE w:val="0"/>
        <w:autoSpaceDN w:val="0"/>
        <w:adjustRightInd w:val="0"/>
        <w:ind w:left="1997"/>
        <w:rPr>
          <w:rFonts w:ascii="Times New Roman" w:hAnsi="Times New Roman" w:cs="Times New Roman"/>
          <w:color w:val="000000"/>
          <w:sz w:val="24"/>
          <w:szCs w:val="24"/>
        </w:rPr>
      </w:pPr>
    </w:p>
    <w:p w14:paraId="18C2E0C7" w14:textId="77777777" w:rsidR="00A522FD" w:rsidRDefault="00A522FD" w:rsidP="00A522F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CLÁUSULA DÉCIMA SEGUNDA – GARANTIA DA OBRA </w:t>
      </w:r>
    </w:p>
    <w:p w14:paraId="0735E7B8" w14:textId="77777777" w:rsidR="00A522FD" w:rsidRDefault="00A522FD" w:rsidP="00A522FD">
      <w:pPr>
        <w:ind w:firstLine="708"/>
        <w:rPr>
          <w:rFonts w:ascii="Times New Roman" w:hAnsi="Times New Roman" w:cs="Times New Roman"/>
          <w:sz w:val="24"/>
          <w:szCs w:val="24"/>
        </w:rPr>
      </w:pPr>
      <w:r>
        <w:rPr>
          <w:rFonts w:ascii="Times New Roman" w:hAnsi="Times New Roman" w:cs="Times New Roman"/>
          <w:sz w:val="24"/>
          <w:szCs w:val="24"/>
        </w:rPr>
        <w:t>A Empresa deverá responsabilizar-se totalmente quanto à qualidade da obra, materiais e serviços executados/fornecidos, inclusive pela promoção de readequações, sempre que detectadas impropriedades que possam comprometer a consecução do objeto contratado, a qual prevalecerá por 05 (cinco) anos a contar do recebimento da obra.</w:t>
      </w:r>
    </w:p>
    <w:p w14:paraId="3A0744E0" w14:textId="77777777" w:rsidR="00A522FD" w:rsidRDefault="00A522FD" w:rsidP="00A522FD">
      <w:pPr>
        <w:ind w:firstLine="708"/>
        <w:rPr>
          <w:rFonts w:ascii="Times New Roman" w:hAnsi="Times New Roman" w:cs="Times New Roman"/>
          <w:sz w:val="24"/>
          <w:szCs w:val="24"/>
        </w:rPr>
      </w:pPr>
      <w:r>
        <w:rPr>
          <w:rFonts w:ascii="Times New Roman" w:hAnsi="Times New Roman" w:cs="Times New Roman"/>
          <w:sz w:val="24"/>
          <w:szCs w:val="24"/>
        </w:rPr>
        <w:t xml:space="preserve">Verificada a hipótese constante desta cláusula, a CONTRATADA, será notificada, sendo-lhe concedido prazo para atendimento. Não havendo qualquer </w:t>
      </w:r>
      <w:r>
        <w:rPr>
          <w:rFonts w:ascii="Times New Roman" w:hAnsi="Times New Roman" w:cs="Times New Roman"/>
          <w:sz w:val="24"/>
          <w:szCs w:val="24"/>
        </w:rPr>
        <w:lastRenderedPageBreak/>
        <w:t>manifestação, o CONTRATANTE providenciará a realização do serviço com o fornecimento do material, devendo seu valor ser indenizado pela CONTRATADA.</w:t>
      </w:r>
    </w:p>
    <w:p w14:paraId="43EA26B5" w14:textId="77777777" w:rsidR="00A522FD" w:rsidRDefault="00A522FD" w:rsidP="00A522FD">
      <w:pPr>
        <w:rPr>
          <w:rFonts w:ascii="Times New Roman" w:hAnsi="Times New Roman" w:cs="Times New Roman"/>
          <w:sz w:val="24"/>
          <w:szCs w:val="24"/>
        </w:rPr>
      </w:pPr>
    </w:p>
    <w:p w14:paraId="08DBC5B9" w14:textId="77777777" w:rsidR="00A522FD" w:rsidRDefault="00A522FD" w:rsidP="00A522FD">
      <w:pPr>
        <w:rPr>
          <w:rFonts w:ascii="Times New Roman" w:hAnsi="Times New Roman" w:cs="Times New Roman"/>
          <w:b/>
          <w:color w:val="000000"/>
          <w:sz w:val="24"/>
          <w:szCs w:val="24"/>
        </w:rPr>
      </w:pPr>
      <w:r>
        <w:rPr>
          <w:rFonts w:ascii="Times New Roman" w:hAnsi="Times New Roman" w:cs="Times New Roman"/>
          <w:b/>
          <w:color w:val="000000"/>
          <w:sz w:val="24"/>
          <w:szCs w:val="24"/>
        </w:rPr>
        <w:t>CLÁUSULA DÉCIMA TERCEIRA - DA INEXECUÇÃO DO CONTRATO</w:t>
      </w:r>
    </w:p>
    <w:p w14:paraId="723D071F" w14:textId="77777777" w:rsidR="00A522FD" w:rsidRDefault="00A522FD" w:rsidP="00A522FD">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ab/>
        <w:t>A CONTRATADA reconhece os direitos da Administração, em caso de rescisão administrativa, previstos no art. 77 da Lei Federal n° 8.666/93.</w:t>
      </w:r>
    </w:p>
    <w:p w14:paraId="2A4723F4" w14:textId="77777777" w:rsidR="00A522FD" w:rsidRDefault="00A522FD" w:rsidP="00A522FD">
      <w:pPr>
        <w:ind w:firstLine="567"/>
        <w:rPr>
          <w:rFonts w:ascii="Times New Roman" w:hAnsi="Times New Roman" w:cs="Times New Roman"/>
          <w:color w:val="000000"/>
          <w:sz w:val="24"/>
          <w:szCs w:val="24"/>
        </w:rPr>
      </w:pPr>
    </w:p>
    <w:p w14:paraId="063B0C81" w14:textId="77777777" w:rsidR="00A522FD" w:rsidRDefault="00A522FD" w:rsidP="00A522F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CLÁUSULA DÉCIMA QUARTA – DO FUNDAMENTO LEGAL</w:t>
      </w:r>
    </w:p>
    <w:p w14:paraId="225B6192" w14:textId="77777777" w:rsidR="00A522FD" w:rsidRDefault="00A522FD" w:rsidP="00A522FD">
      <w:pPr>
        <w:autoSpaceDE w:val="0"/>
        <w:autoSpaceDN w:val="0"/>
        <w:adjustRightInd w:val="0"/>
        <w:ind w:firstLine="708"/>
        <w:rPr>
          <w:rFonts w:ascii="Times New Roman" w:hAnsi="Times New Roman" w:cs="Times New Roman"/>
          <w:b/>
          <w:sz w:val="24"/>
          <w:szCs w:val="24"/>
        </w:rPr>
      </w:pPr>
      <w:r>
        <w:rPr>
          <w:rFonts w:ascii="Times New Roman" w:hAnsi="Times New Roman" w:cs="Times New Roman"/>
          <w:color w:val="000000"/>
          <w:sz w:val="24"/>
          <w:szCs w:val="24"/>
        </w:rPr>
        <w:t>O presente contrato tem por fundamento legal o Edital de Tomada de Preços n° 003/2021, Processo nº 081/2021 com inteira sujeição à Lei Federal n. 8.666/93 e alterações.</w:t>
      </w:r>
    </w:p>
    <w:p w14:paraId="26BAD410" w14:textId="77777777" w:rsidR="00A522FD" w:rsidRDefault="00A522FD" w:rsidP="00A522FD">
      <w:pPr>
        <w:autoSpaceDE w:val="0"/>
        <w:autoSpaceDN w:val="0"/>
        <w:adjustRightInd w:val="0"/>
        <w:ind w:firstLine="708"/>
        <w:rPr>
          <w:rFonts w:ascii="Times New Roman" w:hAnsi="Times New Roman" w:cs="Times New Roman"/>
          <w:color w:val="000000"/>
          <w:sz w:val="24"/>
          <w:szCs w:val="24"/>
        </w:rPr>
      </w:pPr>
    </w:p>
    <w:p w14:paraId="6866423A" w14:textId="77777777" w:rsidR="00A522FD" w:rsidRDefault="00A522FD" w:rsidP="00A522FD">
      <w:pPr>
        <w:autoSpaceDE w:val="0"/>
        <w:autoSpaceDN w:val="0"/>
        <w:adjustRightInd w:val="0"/>
        <w:ind w:firstLine="708"/>
        <w:rPr>
          <w:rFonts w:ascii="Times New Roman" w:hAnsi="Times New Roman" w:cs="Times New Roman"/>
          <w:color w:val="000000"/>
          <w:sz w:val="24"/>
          <w:szCs w:val="24"/>
        </w:rPr>
      </w:pPr>
    </w:p>
    <w:p w14:paraId="360791CC" w14:textId="77777777" w:rsidR="00A522FD" w:rsidRDefault="00A522FD" w:rsidP="00A522FD">
      <w:pPr>
        <w:rPr>
          <w:rFonts w:ascii="Times New Roman" w:hAnsi="Times New Roman" w:cs="Times New Roman"/>
          <w:b/>
          <w:color w:val="000000"/>
          <w:sz w:val="24"/>
          <w:szCs w:val="24"/>
        </w:rPr>
      </w:pPr>
      <w:r>
        <w:rPr>
          <w:rFonts w:ascii="Times New Roman" w:hAnsi="Times New Roman" w:cs="Times New Roman"/>
          <w:b/>
          <w:color w:val="000000"/>
          <w:sz w:val="24"/>
          <w:szCs w:val="24"/>
        </w:rPr>
        <w:t>CLÁUSULA DÉCIMA QUINTA - DAS DISPOSIÇÕES GERAIS</w:t>
      </w:r>
    </w:p>
    <w:p w14:paraId="5B711A12" w14:textId="77777777" w:rsidR="00A522FD" w:rsidRDefault="00A522FD" w:rsidP="00A522FD">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Fica eleito o Foro de Santa Bárbara do Sul para dirimir dúvidas ou questões oriundas do presente contrato.</w:t>
      </w:r>
    </w:p>
    <w:p w14:paraId="1D021203" w14:textId="77777777" w:rsidR="00A522FD" w:rsidRDefault="00A522FD" w:rsidP="00A522FD">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E, por estarem as partes justas e contratadas, assinam o presente Contrato em duas vias, de igual teor, na presença das testemunhas abaixo assinadas.</w:t>
      </w:r>
    </w:p>
    <w:p w14:paraId="7379BF06" w14:textId="77777777" w:rsidR="00A522FD" w:rsidRDefault="00A522FD" w:rsidP="00A522FD">
      <w:pPr>
        <w:tabs>
          <w:tab w:val="left" w:pos="851"/>
        </w:tabs>
        <w:ind w:right="-1" w:firstLine="1701"/>
        <w:rPr>
          <w:rFonts w:ascii="Times New Roman" w:hAnsi="Times New Roman" w:cs="Times New Roman"/>
          <w:sz w:val="24"/>
          <w:szCs w:val="24"/>
        </w:rPr>
      </w:pPr>
    </w:p>
    <w:p w14:paraId="20A24364" w14:textId="77777777" w:rsidR="00A522FD" w:rsidRDefault="00A522FD" w:rsidP="00A522FD">
      <w:pPr>
        <w:tabs>
          <w:tab w:val="left" w:pos="851"/>
        </w:tabs>
        <w:ind w:right="-1" w:firstLine="1701"/>
        <w:rPr>
          <w:rFonts w:ascii="Times New Roman" w:hAnsi="Times New Roman" w:cs="Times New Roman"/>
          <w:sz w:val="24"/>
          <w:szCs w:val="24"/>
        </w:rPr>
      </w:pPr>
    </w:p>
    <w:p w14:paraId="0C0010B3" w14:textId="77777777" w:rsidR="00A522FD" w:rsidRDefault="00A522FD" w:rsidP="00A522FD">
      <w:pPr>
        <w:tabs>
          <w:tab w:val="left" w:pos="851"/>
        </w:tabs>
        <w:ind w:right="-1" w:firstLine="1701"/>
        <w:rPr>
          <w:rFonts w:ascii="Times New Roman" w:hAnsi="Times New Roman" w:cs="Times New Roman"/>
          <w:sz w:val="24"/>
          <w:szCs w:val="24"/>
        </w:rPr>
      </w:pPr>
    </w:p>
    <w:p w14:paraId="798D4D6F" w14:textId="77777777" w:rsidR="00A522FD" w:rsidRDefault="00A522FD" w:rsidP="00A522FD">
      <w:pPr>
        <w:tabs>
          <w:tab w:val="left" w:pos="851"/>
        </w:tabs>
        <w:ind w:right="-1"/>
        <w:jc w:val="right"/>
        <w:rPr>
          <w:rFonts w:ascii="Times New Roman" w:hAnsi="Times New Roman" w:cs="Times New Roman"/>
          <w:sz w:val="24"/>
          <w:szCs w:val="24"/>
        </w:rPr>
      </w:pPr>
      <w:r>
        <w:rPr>
          <w:rFonts w:ascii="Times New Roman" w:hAnsi="Times New Roman" w:cs="Times New Roman"/>
          <w:sz w:val="24"/>
          <w:szCs w:val="24"/>
        </w:rPr>
        <w:t xml:space="preserve">Saldanha Marinho, </w:t>
      </w:r>
      <w:proofErr w:type="gramStart"/>
      <w:r>
        <w:rPr>
          <w:rFonts w:ascii="Times New Roman" w:hAnsi="Times New Roman" w:cs="Times New Roman"/>
          <w:sz w:val="24"/>
          <w:szCs w:val="24"/>
        </w:rPr>
        <w:t>RS,  03</w:t>
      </w:r>
      <w:proofErr w:type="gramEnd"/>
      <w:r>
        <w:rPr>
          <w:rFonts w:ascii="Times New Roman" w:hAnsi="Times New Roman" w:cs="Times New Roman"/>
          <w:sz w:val="24"/>
          <w:szCs w:val="24"/>
        </w:rPr>
        <w:t xml:space="preserve"> de janeiro de 2022</w:t>
      </w:r>
    </w:p>
    <w:p w14:paraId="3CE0942F" w14:textId="77777777" w:rsidR="00A522FD" w:rsidRDefault="00A522FD" w:rsidP="00A522FD">
      <w:pPr>
        <w:tabs>
          <w:tab w:val="left" w:pos="851"/>
        </w:tabs>
        <w:ind w:right="-1"/>
        <w:jc w:val="right"/>
        <w:rPr>
          <w:rFonts w:ascii="Times New Roman" w:hAnsi="Times New Roman" w:cs="Times New Roman"/>
          <w:sz w:val="24"/>
          <w:szCs w:val="24"/>
        </w:rPr>
      </w:pPr>
    </w:p>
    <w:p w14:paraId="0EA1A878" w14:textId="77777777" w:rsidR="00A522FD" w:rsidRDefault="00A522FD" w:rsidP="00A522FD">
      <w:pPr>
        <w:tabs>
          <w:tab w:val="left" w:pos="851"/>
        </w:tabs>
        <w:ind w:right="-1"/>
        <w:jc w:val="right"/>
        <w:rPr>
          <w:rFonts w:ascii="Times New Roman" w:hAnsi="Times New Roman" w:cs="Times New Roman"/>
          <w:sz w:val="24"/>
          <w:szCs w:val="24"/>
        </w:rPr>
      </w:pPr>
    </w:p>
    <w:p w14:paraId="6AC8AB74" w14:textId="77777777" w:rsidR="00A522FD" w:rsidRDefault="00A522FD" w:rsidP="00A522FD">
      <w:pPr>
        <w:tabs>
          <w:tab w:val="left" w:pos="851"/>
        </w:tabs>
        <w:ind w:right="-1"/>
        <w:jc w:val="right"/>
        <w:rPr>
          <w:rFonts w:ascii="Times New Roman" w:hAnsi="Times New Roman" w:cs="Times New Roman"/>
          <w:sz w:val="24"/>
          <w:szCs w:val="24"/>
        </w:rPr>
      </w:pPr>
    </w:p>
    <w:p w14:paraId="2F667342" w14:textId="77777777" w:rsidR="00A522FD" w:rsidRDefault="00A522FD" w:rsidP="00A522FD">
      <w:pPr>
        <w:tabs>
          <w:tab w:val="left" w:pos="851"/>
        </w:tabs>
        <w:ind w:right="-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14:paraId="08607708" w14:textId="77777777" w:rsidR="00A522FD" w:rsidRDefault="00A522FD" w:rsidP="00A522FD">
      <w:pPr>
        <w:tabs>
          <w:tab w:val="left" w:pos="851"/>
        </w:tabs>
        <w:ind w:right="-1"/>
        <w:jc w:val="center"/>
        <w:rPr>
          <w:rFonts w:ascii="Times New Roman" w:hAnsi="Times New Roman" w:cs="Times New Roman"/>
          <w:sz w:val="24"/>
          <w:szCs w:val="24"/>
        </w:rPr>
      </w:pPr>
      <w:r>
        <w:rPr>
          <w:rFonts w:ascii="Times New Roman" w:hAnsi="Times New Roman" w:cs="Times New Roman"/>
          <w:sz w:val="24"/>
          <w:szCs w:val="24"/>
        </w:rPr>
        <w:t>João Élcio da Fonseca</w:t>
      </w:r>
    </w:p>
    <w:p w14:paraId="77C32F64" w14:textId="77777777" w:rsidR="00A522FD" w:rsidRDefault="00A522FD" w:rsidP="00A522FD">
      <w:pPr>
        <w:tabs>
          <w:tab w:val="left" w:pos="851"/>
        </w:tabs>
        <w:ind w:right="-1"/>
        <w:jc w:val="center"/>
        <w:rPr>
          <w:rFonts w:ascii="Times New Roman" w:hAnsi="Times New Roman" w:cs="Times New Roman"/>
          <w:sz w:val="24"/>
          <w:szCs w:val="24"/>
        </w:rPr>
      </w:pPr>
      <w:r>
        <w:rPr>
          <w:rFonts w:ascii="Times New Roman" w:hAnsi="Times New Roman" w:cs="Times New Roman"/>
          <w:sz w:val="24"/>
          <w:szCs w:val="24"/>
        </w:rPr>
        <w:t xml:space="preserve">Prefeito Municipal </w:t>
      </w:r>
    </w:p>
    <w:p w14:paraId="15FE0618" w14:textId="77777777" w:rsidR="00A522FD" w:rsidRDefault="00A522FD" w:rsidP="00A522FD">
      <w:pPr>
        <w:tabs>
          <w:tab w:val="left" w:pos="851"/>
        </w:tabs>
        <w:ind w:right="-1"/>
        <w:jc w:val="center"/>
        <w:rPr>
          <w:rFonts w:ascii="Times New Roman" w:hAnsi="Times New Roman" w:cs="Times New Roman"/>
          <w:sz w:val="24"/>
          <w:szCs w:val="24"/>
        </w:rPr>
      </w:pPr>
    </w:p>
    <w:p w14:paraId="4D3C7673" w14:textId="77777777" w:rsidR="00A522FD" w:rsidRDefault="00A522FD" w:rsidP="00A522FD">
      <w:pPr>
        <w:tabs>
          <w:tab w:val="left" w:pos="851"/>
        </w:tabs>
        <w:ind w:right="-1"/>
        <w:rPr>
          <w:rFonts w:ascii="Times New Roman" w:hAnsi="Times New Roman" w:cs="Times New Roman"/>
          <w:sz w:val="24"/>
          <w:szCs w:val="24"/>
        </w:rPr>
      </w:pPr>
    </w:p>
    <w:p w14:paraId="2398E84E" w14:textId="77777777" w:rsidR="00A522FD" w:rsidRDefault="00A522FD" w:rsidP="00A522FD">
      <w:pPr>
        <w:tabs>
          <w:tab w:val="left" w:pos="851"/>
        </w:tabs>
        <w:ind w:right="-1"/>
        <w:jc w:val="center"/>
        <w:rPr>
          <w:rFonts w:ascii="Times New Roman" w:hAnsi="Times New Roman" w:cs="Times New Roman"/>
          <w:sz w:val="24"/>
          <w:szCs w:val="24"/>
        </w:rPr>
      </w:pPr>
    </w:p>
    <w:p w14:paraId="3C14B999" w14:textId="77777777" w:rsidR="00A522FD" w:rsidRDefault="00A522FD" w:rsidP="00A522FD">
      <w:pPr>
        <w:tabs>
          <w:tab w:val="left" w:pos="851"/>
        </w:tabs>
        <w:ind w:right="-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14:paraId="02210471" w14:textId="77777777" w:rsidR="00A522FD" w:rsidRDefault="00A522FD" w:rsidP="00A522FD">
      <w:pPr>
        <w:tabs>
          <w:tab w:val="left" w:pos="851"/>
        </w:tabs>
        <w:ind w:right="-1"/>
        <w:jc w:val="center"/>
        <w:rPr>
          <w:rFonts w:ascii="Times New Roman" w:hAnsi="Times New Roman" w:cs="Times New Roman"/>
          <w:sz w:val="24"/>
          <w:szCs w:val="24"/>
        </w:rPr>
      </w:pPr>
      <w:proofErr w:type="spellStart"/>
      <w:r>
        <w:rPr>
          <w:rFonts w:ascii="Times New Roman" w:hAnsi="Times New Roman" w:cs="Times New Roman"/>
          <w:sz w:val="24"/>
          <w:szCs w:val="24"/>
        </w:rPr>
        <w:t>Coprel</w:t>
      </w:r>
      <w:proofErr w:type="spellEnd"/>
      <w:r>
        <w:rPr>
          <w:rFonts w:ascii="Times New Roman" w:hAnsi="Times New Roman" w:cs="Times New Roman"/>
          <w:sz w:val="24"/>
          <w:szCs w:val="24"/>
        </w:rPr>
        <w:t xml:space="preserve"> Telecom Ltda </w:t>
      </w:r>
    </w:p>
    <w:p w14:paraId="47B41F11" w14:textId="77777777" w:rsidR="00A522FD" w:rsidRDefault="00A522FD" w:rsidP="00A522FD">
      <w:pPr>
        <w:tabs>
          <w:tab w:val="left" w:pos="851"/>
        </w:tabs>
        <w:ind w:right="-1"/>
        <w:jc w:val="center"/>
        <w:rPr>
          <w:rFonts w:ascii="Times New Roman" w:hAnsi="Times New Roman" w:cs="Times New Roman"/>
          <w:sz w:val="24"/>
          <w:szCs w:val="24"/>
        </w:rPr>
      </w:pPr>
      <w:r>
        <w:rPr>
          <w:rFonts w:ascii="Times New Roman" w:hAnsi="Times New Roman" w:cs="Times New Roman"/>
          <w:sz w:val="24"/>
          <w:szCs w:val="24"/>
        </w:rPr>
        <w:t>Contratada</w:t>
      </w:r>
    </w:p>
    <w:p w14:paraId="6418BBF9" w14:textId="77777777" w:rsidR="00A522FD" w:rsidRDefault="00A522FD" w:rsidP="00BD57BD">
      <w:pPr>
        <w:tabs>
          <w:tab w:val="left" w:pos="851"/>
        </w:tabs>
        <w:ind w:right="-1"/>
        <w:rPr>
          <w:rFonts w:ascii="Times New Roman" w:hAnsi="Times New Roman" w:cs="Times New Roman"/>
          <w:sz w:val="24"/>
          <w:szCs w:val="24"/>
        </w:rPr>
      </w:pPr>
    </w:p>
    <w:p w14:paraId="23F02669" w14:textId="77777777" w:rsidR="00A522FD" w:rsidRDefault="00A522FD" w:rsidP="00A522FD">
      <w:pPr>
        <w:tabs>
          <w:tab w:val="left" w:pos="851"/>
        </w:tabs>
        <w:ind w:right="-1"/>
        <w:rPr>
          <w:rFonts w:ascii="Times New Roman" w:hAnsi="Times New Roman" w:cs="Times New Roman"/>
          <w:sz w:val="24"/>
          <w:szCs w:val="24"/>
        </w:rPr>
      </w:pPr>
    </w:p>
    <w:p w14:paraId="4EFE53A6" w14:textId="77777777" w:rsidR="00A522FD" w:rsidRDefault="00A522FD" w:rsidP="00A522FD">
      <w:pPr>
        <w:tabs>
          <w:tab w:val="left" w:pos="851"/>
        </w:tabs>
        <w:ind w:right="-1"/>
        <w:jc w:val="center"/>
        <w:rPr>
          <w:rFonts w:ascii="Times New Roman" w:hAnsi="Times New Roman" w:cs="Times New Roman"/>
          <w:sz w:val="24"/>
          <w:szCs w:val="24"/>
        </w:rPr>
      </w:pPr>
    </w:p>
    <w:p w14:paraId="0DDBE86A" w14:textId="77777777" w:rsidR="00A522FD" w:rsidRDefault="00A522FD" w:rsidP="00A522FD">
      <w:pPr>
        <w:pStyle w:val="Corpodetexto2"/>
        <w:tabs>
          <w:tab w:val="left" w:pos="851"/>
        </w:tabs>
        <w:ind w:right="-1"/>
        <w:rPr>
          <w:rFonts w:ascii="Times New Roman" w:hAnsi="Times New Roman" w:cs="Times New Roman"/>
          <w:sz w:val="24"/>
          <w:szCs w:val="24"/>
        </w:rPr>
      </w:pPr>
      <w:r>
        <w:rPr>
          <w:rFonts w:ascii="Times New Roman" w:hAnsi="Times New Roman" w:cs="Times New Roman"/>
          <w:sz w:val="24"/>
          <w:szCs w:val="24"/>
        </w:rPr>
        <w:t xml:space="preserve">TESTEMUNHAS:     </w:t>
      </w:r>
    </w:p>
    <w:p w14:paraId="486FED92" w14:textId="77777777" w:rsidR="00A522FD" w:rsidRDefault="00A522FD" w:rsidP="00A522FD">
      <w:pPr>
        <w:pStyle w:val="Corpodetexto2"/>
        <w:tabs>
          <w:tab w:val="left" w:pos="851"/>
        </w:tabs>
        <w:ind w:right="-1"/>
        <w:rPr>
          <w:rFonts w:ascii="Times New Roman" w:hAnsi="Times New Roman" w:cs="Times New Roman"/>
          <w:sz w:val="24"/>
          <w:szCs w:val="24"/>
        </w:rPr>
      </w:pPr>
      <w:r>
        <w:rPr>
          <w:rFonts w:ascii="Times New Roman" w:hAnsi="Times New Roman" w:cs="Times New Roman"/>
          <w:sz w:val="24"/>
          <w:szCs w:val="24"/>
        </w:rPr>
        <w:t xml:space="preserve">_________________________                          _________________________ </w:t>
      </w:r>
    </w:p>
    <w:p w14:paraId="08F9C353" w14:textId="77777777" w:rsidR="00A522FD" w:rsidRDefault="00A522FD" w:rsidP="00A522FD">
      <w:pPr>
        <w:pStyle w:val="Corpodetexto2"/>
        <w:tabs>
          <w:tab w:val="left" w:pos="851"/>
        </w:tabs>
        <w:ind w:right="-1"/>
        <w:rPr>
          <w:rFonts w:ascii="Times New Roman" w:hAnsi="Times New Roman" w:cs="Times New Roman"/>
          <w:sz w:val="24"/>
          <w:szCs w:val="24"/>
        </w:rPr>
      </w:pPr>
      <w:r>
        <w:rPr>
          <w:rFonts w:ascii="Times New Roman" w:hAnsi="Times New Roman" w:cs="Times New Roman"/>
          <w:sz w:val="24"/>
          <w:szCs w:val="24"/>
        </w:rPr>
        <w:t xml:space="preserve">       CPF N.º                                                       CPF N.º</w:t>
      </w:r>
    </w:p>
    <w:p w14:paraId="70C6ECFD" w14:textId="77777777" w:rsidR="00A522FD" w:rsidRDefault="00A522FD" w:rsidP="00A522FD">
      <w:pPr>
        <w:pStyle w:val="Corpodetexto2"/>
        <w:tabs>
          <w:tab w:val="left" w:pos="851"/>
        </w:tabs>
        <w:ind w:right="-1"/>
        <w:rPr>
          <w:rFonts w:ascii="Times New Roman" w:hAnsi="Times New Roman" w:cs="Times New Roman"/>
          <w:sz w:val="24"/>
          <w:szCs w:val="24"/>
        </w:rPr>
      </w:pPr>
    </w:p>
    <w:p w14:paraId="1A7E9BB3" w14:textId="77777777" w:rsidR="00A522FD" w:rsidRDefault="00A522FD" w:rsidP="00A522FD">
      <w:pPr>
        <w:pStyle w:val="Corpodetexto2"/>
        <w:tabs>
          <w:tab w:val="left" w:pos="851"/>
        </w:tabs>
        <w:ind w:right="-1"/>
        <w:rPr>
          <w:rFonts w:ascii="Times New Roman" w:hAnsi="Times New Roman" w:cs="Times New Roman"/>
          <w:sz w:val="24"/>
          <w:szCs w:val="24"/>
        </w:rPr>
      </w:pPr>
    </w:p>
    <w:p w14:paraId="0627EA30" w14:textId="77777777" w:rsidR="000B44DC" w:rsidRDefault="000B44DC"/>
    <w:sectPr w:rsidR="000B44DC" w:rsidSect="000B44D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2CCF" w14:textId="77777777" w:rsidR="00833C44" w:rsidRDefault="00833C44" w:rsidP="00A522FD">
      <w:r>
        <w:separator/>
      </w:r>
    </w:p>
  </w:endnote>
  <w:endnote w:type="continuationSeparator" w:id="0">
    <w:p w14:paraId="4B73A86F" w14:textId="77777777" w:rsidR="00833C44" w:rsidRDefault="00833C44" w:rsidP="00A5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4774" w14:textId="77777777" w:rsidR="00A522FD" w:rsidRDefault="00A522FD">
    <w:pPr>
      <w:pStyle w:val="Rodap"/>
    </w:pPr>
    <w:r w:rsidRPr="00A522FD">
      <w:rPr>
        <w:noProof/>
      </w:rPr>
      <w:drawing>
        <wp:inline distT="114300" distB="114300" distL="114300" distR="114300" wp14:anchorId="4C876FF1" wp14:editId="02DE3F87">
          <wp:extent cx="5400040" cy="8974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040" cy="8974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5D0B" w14:textId="77777777" w:rsidR="00833C44" w:rsidRDefault="00833C44" w:rsidP="00A522FD">
      <w:r>
        <w:separator/>
      </w:r>
    </w:p>
  </w:footnote>
  <w:footnote w:type="continuationSeparator" w:id="0">
    <w:p w14:paraId="13A9BC9E" w14:textId="77777777" w:rsidR="00833C44" w:rsidRDefault="00833C44" w:rsidP="00A5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9FF5" w14:textId="77777777" w:rsidR="00A522FD" w:rsidRDefault="00A522FD">
    <w:pPr>
      <w:pStyle w:val="Cabealho"/>
    </w:pPr>
    <w:r w:rsidRPr="00A522FD">
      <w:rPr>
        <w:noProof/>
      </w:rPr>
      <w:drawing>
        <wp:inline distT="114300" distB="114300" distL="114300" distR="114300" wp14:anchorId="782AA3C8" wp14:editId="16DA3748">
          <wp:extent cx="5400040" cy="10527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105277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C7669"/>
    <w:multiLevelType w:val="hybridMultilevel"/>
    <w:tmpl w:val="B79C8EF6"/>
    <w:lvl w:ilvl="0" w:tplc="04160001">
      <w:start w:val="1"/>
      <w:numFmt w:val="bullet"/>
      <w:lvlText w:val=""/>
      <w:lvlJc w:val="left"/>
      <w:pPr>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61B93BFE"/>
    <w:multiLevelType w:val="multilevel"/>
    <w:tmpl w:val="7110CDE6"/>
    <w:lvl w:ilvl="0">
      <w:start w:val="1"/>
      <w:numFmt w:val="decimal"/>
      <w:lvlText w:val="%1."/>
      <w:lvlJc w:val="left"/>
      <w:pPr>
        <w:ind w:left="927" w:hanging="360"/>
      </w:pPr>
      <w:rPr>
        <w:b/>
      </w:rPr>
    </w:lvl>
    <w:lvl w:ilvl="1">
      <w:start w:val="1"/>
      <w:numFmt w:val="decimal"/>
      <w:isLgl/>
      <w:lvlText w:val="%1.%2."/>
      <w:lvlJc w:val="left"/>
      <w:pPr>
        <w:ind w:left="1287" w:hanging="360"/>
      </w:pPr>
      <w:rPr>
        <w:b/>
      </w:rPr>
    </w:lvl>
    <w:lvl w:ilvl="2">
      <w:start w:val="1"/>
      <w:numFmt w:val="decimal"/>
      <w:isLgl/>
      <w:lvlText w:val="%1.%2.%3."/>
      <w:lvlJc w:val="left"/>
      <w:pPr>
        <w:ind w:left="1997" w:hanging="720"/>
      </w:pPr>
      <w:rPr>
        <w:rFonts w:ascii="Times New Roman" w:hAnsi="Times New Roman" w:cs="Times New Roman" w:hint="default"/>
        <w:b/>
      </w:rPr>
    </w:lvl>
    <w:lvl w:ilvl="3">
      <w:start w:val="1"/>
      <w:numFmt w:val="decimal"/>
      <w:isLgl/>
      <w:lvlText w:val="%1.%2.%3.%4."/>
      <w:lvlJc w:val="left"/>
      <w:pPr>
        <w:ind w:left="2367" w:hanging="720"/>
      </w:pPr>
      <w:rPr>
        <w:b/>
      </w:rPr>
    </w:lvl>
    <w:lvl w:ilvl="4">
      <w:start w:val="1"/>
      <w:numFmt w:val="decimal"/>
      <w:isLgl/>
      <w:lvlText w:val="%1.%2.%3.%4.%5."/>
      <w:lvlJc w:val="left"/>
      <w:pPr>
        <w:ind w:left="3087" w:hanging="1080"/>
      </w:pPr>
      <w:rPr>
        <w:b/>
      </w:rPr>
    </w:lvl>
    <w:lvl w:ilvl="5">
      <w:start w:val="1"/>
      <w:numFmt w:val="decimal"/>
      <w:isLgl/>
      <w:lvlText w:val="%1.%2.%3.%4.%5.%6."/>
      <w:lvlJc w:val="left"/>
      <w:pPr>
        <w:ind w:left="3447" w:hanging="1080"/>
      </w:pPr>
      <w:rPr>
        <w:b/>
      </w:rPr>
    </w:lvl>
    <w:lvl w:ilvl="6">
      <w:start w:val="1"/>
      <w:numFmt w:val="decimal"/>
      <w:isLgl/>
      <w:lvlText w:val="%1.%2.%3.%4.%5.%6.%7."/>
      <w:lvlJc w:val="left"/>
      <w:pPr>
        <w:ind w:left="4167" w:hanging="1440"/>
      </w:pPr>
      <w:rPr>
        <w:b/>
      </w:rPr>
    </w:lvl>
    <w:lvl w:ilvl="7">
      <w:start w:val="1"/>
      <w:numFmt w:val="decimal"/>
      <w:isLgl/>
      <w:lvlText w:val="%1.%2.%3.%4.%5.%6.%7.%8."/>
      <w:lvlJc w:val="left"/>
      <w:pPr>
        <w:ind w:left="4527" w:hanging="1440"/>
      </w:pPr>
      <w:rPr>
        <w:b/>
      </w:rPr>
    </w:lvl>
    <w:lvl w:ilvl="8">
      <w:start w:val="1"/>
      <w:numFmt w:val="decimal"/>
      <w:isLgl/>
      <w:lvlText w:val="%1.%2.%3.%4.%5.%6.%7.%8.%9."/>
      <w:lvlJc w:val="left"/>
      <w:pPr>
        <w:ind w:left="5247" w:hanging="1800"/>
      </w:pPr>
      <w:rPr>
        <w:b/>
      </w:rPr>
    </w:lvl>
  </w:abstractNum>
  <w:abstractNum w:abstractNumId="2" w15:restartNumberingAfterBreak="0">
    <w:nsid w:val="678B02E0"/>
    <w:multiLevelType w:val="hybridMultilevel"/>
    <w:tmpl w:val="D4F0B7F0"/>
    <w:lvl w:ilvl="0" w:tplc="98FEBC80">
      <w:start w:val="1"/>
      <w:numFmt w:val="lowerLetter"/>
      <w:lvlText w:val="%1)"/>
      <w:lvlJc w:val="left"/>
      <w:pPr>
        <w:ind w:left="720" w:hanging="360"/>
      </w:pPr>
      <w:rPr>
        <w:b w:val="0"/>
        <w:color w:val="00000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FD"/>
    <w:rsid w:val="000B44DC"/>
    <w:rsid w:val="00325600"/>
    <w:rsid w:val="004E6BE4"/>
    <w:rsid w:val="004F4A6B"/>
    <w:rsid w:val="00681169"/>
    <w:rsid w:val="00730175"/>
    <w:rsid w:val="00833C44"/>
    <w:rsid w:val="00A522FD"/>
    <w:rsid w:val="00BD57BD"/>
    <w:rsid w:val="00C64A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CF3F"/>
  <w15:docId w15:val="{EE57A880-FA6B-4929-8066-37C5F556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2FD"/>
    <w:pPr>
      <w:spacing w:after="0" w:line="240" w:lineRule="auto"/>
      <w:jc w:val="both"/>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A522FD"/>
    <w:pPr>
      <w:spacing w:after="120" w:line="480" w:lineRule="auto"/>
    </w:pPr>
  </w:style>
  <w:style w:type="character" w:customStyle="1" w:styleId="Corpodetexto2Char">
    <w:name w:val="Corpo de texto 2 Char"/>
    <w:basedOn w:val="Fontepargpadro"/>
    <w:link w:val="Corpodetexto2"/>
    <w:rsid w:val="00A522FD"/>
    <w:rPr>
      <w:rFonts w:eastAsiaTheme="minorEastAsia"/>
      <w:lang w:eastAsia="pt-BR"/>
    </w:rPr>
  </w:style>
  <w:style w:type="paragraph" w:styleId="PargrafodaLista">
    <w:name w:val="List Paragraph"/>
    <w:basedOn w:val="Normal"/>
    <w:uiPriority w:val="34"/>
    <w:qFormat/>
    <w:rsid w:val="00A522FD"/>
    <w:pPr>
      <w:ind w:left="720"/>
      <w:contextualSpacing/>
    </w:pPr>
  </w:style>
  <w:style w:type="paragraph" w:styleId="Corpodetexto3">
    <w:name w:val="Body Text 3"/>
    <w:basedOn w:val="Normal"/>
    <w:link w:val="Corpodetexto3Char"/>
    <w:uiPriority w:val="99"/>
    <w:semiHidden/>
    <w:unhideWhenUsed/>
    <w:rsid w:val="00A522FD"/>
    <w:pPr>
      <w:spacing w:after="120"/>
    </w:pPr>
    <w:rPr>
      <w:sz w:val="16"/>
      <w:szCs w:val="16"/>
    </w:rPr>
  </w:style>
  <w:style w:type="character" w:customStyle="1" w:styleId="Corpodetexto3Char">
    <w:name w:val="Corpo de texto 3 Char"/>
    <w:basedOn w:val="Fontepargpadro"/>
    <w:link w:val="Corpodetexto3"/>
    <w:uiPriority w:val="99"/>
    <w:semiHidden/>
    <w:rsid w:val="00A522FD"/>
    <w:rPr>
      <w:rFonts w:eastAsiaTheme="minorEastAsia"/>
      <w:sz w:val="16"/>
      <w:szCs w:val="16"/>
      <w:lang w:eastAsia="pt-BR"/>
    </w:rPr>
  </w:style>
  <w:style w:type="paragraph" w:styleId="Cabealho">
    <w:name w:val="header"/>
    <w:basedOn w:val="Normal"/>
    <w:link w:val="CabealhoChar"/>
    <w:uiPriority w:val="99"/>
    <w:semiHidden/>
    <w:unhideWhenUsed/>
    <w:rsid w:val="00A522FD"/>
    <w:pPr>
      <w:tabs>
        <w:tab w:val="center" w:pos="4252"/>
        <w:tab w:val="right" w:pos="8504"/>
      </w:tabs>
    </w:pPr>
  </w:style>
  <w:style w:type="character" w:customStyle="1" w:styleId="CabealhoChar">
    <w:name w:val="Cabeçalho Char"/>
    <w:basedOn w:val="Fontepargpadro"/>
    <w:link w:val="Cabealho"/>
    <w:uiPriority w:val="99"/>
    <w:semiHidden/>
    <w:rsid w:val="00A522FD"/>
    <w:rPr>
      <w:rFonts w:eastAsiaTheme="minorEastAsia"/>
      <w:lang w:eastAsia="pt-BR"/>
    </w:rPr>
  </w:style>
  <w:style w:type="paragraph" w:styleId="Rodap">
    <w:name w:val="footer"/>
    <w:basedOn w:val="Normal"/>
    <w:link w:val="RodapChar"/>
    <w:uiPriority w:val="99"/>
    <w:semiHidden/>
    <w:unhideWhenUsed/>
    <w:rsid w:val="00A522FD"/>
    <w:pPr>
      <w:tabs>
        <w:tab w:val="center" w:pos="4252"/>
        <w:tab w:val="right" w:pos="8504"/>
      </w:tabs>
    </w:pPr>
  </w:style>
  <w:style w:type="character" w:customStyle="1" w:styleId="RodapChar">
    <w:name w:val="Rodapé Char"/>
    <w:basedOn w:val="Fontepargpadro"/>
    <w:link w:val="Rodap"/>
    <w:uiPriority w:val="99"/>
    <w:semiHidden/>
    <w:rsid w:val="00A522FD"/>
    <w:rPr>
      <w:rFonts w:eastAsiaTheme="minorEastAsia"/>
      <w:lang w:eastAsia="pt-BR"/>
    </w:rPr>
  </w:style>
  <w:style w:type="paragraph" w:styleId="Textodebalo">
    <w:name w:val="Balloon Text"/>
    <w:basedOn w:val="Normal"/>
    <w:link w:val="TextodebaloChar"/>
    <w:uiPriority w:val="99"/>
    <w:semiHidden/>
    <w:unhideWhenUsed/>
    <w:rsid w:val="00A522FD"/>
    <w:rPr>
      <w:rFonts w:ascii="Tahoma" w:hAnsi="Tahoma" w:cs="Tahoma"/>
      <w:sz w:val="16"/>
      <w:szCs w:val="16"/>
    </w:rPr>
  </w:style>
  <w:style w:type="character" w:customStyle="1" w:styleId="TextodebaloChar">
    <w:name w:val="Texto de balão Char"/>
    <w:basedOn w:val="Fontepargpadro"/>
    <w:link w:val="Textodebalo"/>
    <w:uiPriority w:val="99"/>
    <w:semiHidden/>
    <w:rsid w:val="00A522FD"/>
    <w:rPr>
      <w:rFonts w:ascii="Tahoma" w:eastAsiaTheme="minorEastAsia" w:hAnsi="Tahoma" w:cs="Tahoma"/>
      <w:sz w:val="16"/>
      <w:szCs w:val="16"/>
      <w:lang w:eastAsia="pt-BR"/>
    </w:rPr>
  </w:style>
  <w:style w:type="paragraph" w:styleId="SemEspaamento">
    <w:name w:val="No Spacing"/>
    <w:uiPriority w:val="1"/>
    <w:qFormat/>
    <w:rsid w:val="00A522FD"/>
    <w:pPr>
      <w:spacing w:after="0" w:line="240" w:lineRule="auto"/>
      <w:jc w:val="both"/>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2398</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PC68</cp:lastModifiedBy>
  <cp:revision>2</cp:revision>
  <dcterms:created xsi:type="dcterms:W3CDTF">2022-01-17T13:55:00Z</dcterms:created>
  <dcterms:modified xsi:type="dcterms:W3CDTF">2022-01-17T13:55:00Z</dcterms:modified>
</cp:coreProperties>
</file>