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4DC" w:rsidRPr="00EE4F33" w:rsidRDefault="00E264DC" w:rsidP="00E264DC">
      <w:pPr>
        <w:jc w:val="center"/>
        <w:rPr>
          <w:rFonts w:ascii="Times New Roman" w:hAnsi="Times New Roman"/>
          <w:b/>
          <w:szCs w:val="24"/>
        </w:rPr>
      </w:pPr>
    </w:p>
    <w:p w:rsidR="00B5506A" w:rsidRPr="00EE4F33" w:rsidRDefault="009C6AF8" w:rsidP="00E264DC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EDITAL LEILÃO Nº </w:t>
      </w:r>
      <w:r w:rsidR="00B923EF">
        <w:rPr>
          <w:rFonts w:ascii="Times New Roman" w:hAnsi="Times New Roman"/>
          <w:szCs w:val="24"/>
        </w:rPr>
        <w:t>02</w:t>
      </w:r>
      <w:r w:rsidR="005B034A">
        <w:rPr>
          <w:rFonts w:ascii="Times New Roman" w:hAnsi="Times New Roman"/>
          <w:szCs w:val="24"/>
        </w:rPr>
        <w:t>/2023</w:t>
      </w:r>
    </w:p>
    <w:p w:rsidR="00B5506A" w:rsidRPr="00EE4F33" w:rsidRDefault="005B034A" w:rsidP="00E264DC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LEILÃO PARA VENDA DE EQUIPAMENTOS HOSPITALARES</w:t>
      </w:r>
    </w:p>
    <w:p w:rsidR="00B5506A" w:rsidRPr="00EE4F33" w:rsidRDefault="00B5506A" w:rsidP="00E264DC">
      <w:pPr>
        <w:jc w:val="center"/>
        <w:rPr>
          <w:rFonts w:ascii="Times New Roman" w:hAnsi="Times New Roman"/>
          <w:szCs w:val="24"/>
        </w:rPr>
      </w:pPr>
    </w:p>
    <w:p w:rsidR="00B5506A" w:rsidRDefault="00B5506A" w:rsidP="006A2851">
      <w:pPr>
        <w:ind w:firstLine="708"/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O Prefeito Municipal de Saldanha Marinho, no uso de suas atribuições legais e, em conformidade com a Lei 8.666/93 e atualizações posteriores, to</w:t>
      </w:r>
      <w:r w:rsidR="00EA0D78" w:rsidRPr="00EE4F33">
        <w:rPr>
          <w:rFonts w:ascii="Times New Roman" w:hAnsi="Times New Roman"/>
          <w:szCs w:val="24"/>
        </w:rPr>
        <w:t>r</w:t>
      </w:r>
      <w:r w:rsidRPr="00EE4F33">
        <w:rPr>
          <w:rFonts w:ascii="Times New Roman" w:hAnsi="Times New Roman"/>
          <w:szCs w:val="24"/>
        </w:rPr>
        <w:t>na público para conheci</w:t>
      </w:r>
      <w:r w:rsidR="001D53E8" w:rsidRPr="00EE4F33">
        <w:rPr>
          <w:rFonts w:ascii="Times New Roman" w:hAnsi="Times New Roman"/>
          <w:szCs w:val="24"/>
        </w:rPr>
        <w:t>m</w:t>
      </w:r>
      <w:r w:rsidR="005B034A">
        <w:rPr>
          <w:rFonts w:ascii="Times New Roman" w:hAnsi="Times New Roman"/>
          <w:szCs w:val="24"/>
        </w:rPr>
        <w:t>ento dos interessados, que às 09</w:t>
      </w:r>
      <w:r w:rsidR="001D53E8" w:rsidRPr="00EE4F33">
        <w:rPr>
          <w:rFonts w:ascii="Times New Roman" w:hAnsi="Times New Roman"/>
          <w:szCs w:val="24"/>
        </w:rPr>
        <w:t xml:space="preserve"> </w:t>
      </w:r>
      <w:r w:rsidR="00A625D2">
        <w:rPr>
          <w:rFonts w:ascii="Times New Roman" w:hAnsi="Times New Roman"/>
          <w:szCs w:val="24"/>
        </w:rPr>
        <w:t>horas do dia 11</w:t>
      </w:r>
      <w:r w:rsidR="003B5EC8">
        <w:rPr>
          <w:rFonts w:ascii="Times New Roman" w:hAnsi="Times New Roman"/>
          <w:szCs w:val="24"/>
        </w:rPr>
        <w:t xml:space="preserve"> </w:t>
      </w:r>
      <w:r w:rsidR="00DA4749" w:rsidRPr="00EE4F33">
        <w:rPr>
          <w:rFonts w:ascii="Times New Roman" w:hAnsi="Times New Roman"/>
          <w:szCs w:val="24"/>
        </w:rPr>
        <w:t xml:space="preserve">de </w:t>
      </w:r>
      <w:r w:rsidR="00A625D2">
        <w:rPr>
          <w:rFonts w:ascii="Times New Roman" w:hAnsi="Times New Roman"/>
          <w:szCs w:val="24"/>
        </w:rPr>
        <w:t xml:space="preserve">dezembro </w:t>
      </w:r>
      <w:r w:rsidR="005B034A">
        <w:rPr>
          <w:rFonts w:ascii="Times New Roman" w:hAnsi="Times New Roman"/>
          <w:szCs w:val="24"/>
        </w:rPr>
        <w:t>de 2023</w:t>
      </w:r>
      <w:r w:rsidR="002C03C1">
        <w:rPr>
          <w:rFonts w:ascii="Times New Roman" w:hAnsi="Times New Roman"/>
          <w:szCs w:val="24"/>
        </w:rPr>
        <w:t xml:space="preserve">, na sala de reuniões </w:t>
      </w:r>
      <w:r w:rsidRPr="00EE4F33">
        <w:rPr>
          <w:rFonts w:ascii="Times New Roman" w:hAnsi="Times New Roman"/>
          <w:szCs w:val="24"/>
        </w:rPr>
        <w:t>da Prefeitura Municipal</w:t>
      </w:r>
      <w:r w:rsidR="00591B83" w:rsidRPr="00EE4F33">
        <w:rPr>
          <w:rFonts w:ascii="Times New Roman" w:hAnsi="Times New Roman"/>
          <w:szCs w:val="24"/>
        </w:rPr>
        <w:t xml:space="preserve">, </w:t>
      </w:r>
      <w:r w:rsidR="00C46961" w:rsidRPr="0033302A">
        <w:rPr>
          <w:rFonts w:ascii="Times New Roman" w:hAnsi="Times New Roman"/>
          <w:szCs w:val="24"/>
        </w:rPr>
        <w:t>localizada na Avenida Silva Tavares nº</w:t>
      </w:r>
      <w:r w:rsidR="003B5EC8">
        <w:rPr>
          <w:rFonts w:ascii="Times New Roman" w:hAnsi="Times New Roman"/>
          <w:szCs w:val="24"/>
        </w:rPr>
        <w:t xml:space="preserve"> </w:t>
      </w:r>
      <w:r w:rsidR="00C46961" w:rsidRPr="0033302A">
        <w:rPr>
          <w:rFonts w:ascii="Times New Roman" w:hAnsi="Times New Roman"/>
          <w:szCs w:val="24"/>
        </w:rPr>
        <w:t>1127</w:t>
      </w:r>
      <w:r w:rsidR="00EA0D78" w:rsidRPr="00EE4F33">
        <w:rPr>
          <w:rFonts w:ascii="Times New Roman" w:hAnsi="Times New Roman"/>
          <w:szCs w:val="24"/>
        </w:rPr>
        <w:t>,</w:t>
      </w:r>
      <w:r w:rsidRPr="00EE4F33">
        <w:rPr>
          <w:rFonts w:ascii="Times New Roman" w:hAnsi="Times New Roman"/>
          <w:szCs w:val="24"/>
        </w:rPr>
        <w:t xml:space="preserve"> </w:t>
      </w:r>
      <w:r w:rsidR="00C46961">
        <w:rPr>
          <w:rFonts w:ascii="Times New Roman" w:hAnsi="Times New Roman"/>
          <w:szCs w:val="24"/>
        </w:rPr>
        <w:t xml:space="preserve">se </w:t>
      </w:r>
      <w:r w:rsidRPr="00EE4F33">
        <w:rPr>
          <w:rFonts w:ascii="Times New Roman" w:hAnsi="Times New Roman"/>
          <w:szCs w:val="24"/>
        </w:rPr>
        <w:t>r</w:t>
      </w:r>
      <w:r w:rsidR="00C46961">
        <w:rPr>
          <w:rFonts w:ascii="Times New Roman" w:hAnsi="Times New Roman"/>
          <w:szCs w:val="24"/>
        </w:rPr>
        <w:t>eunirão</w:t>
      </w:r>
      <w:r w:rsidRPr="00EE4F33">
        <w:rPr>
          <w:rFonts w:ascii="Times New Roman" w:hAnsi="Times New Roman"/>
          <w:szCs w:val="24"/>
        </w:rPr>
        <w:t xml:space="preserve"> Leiloeiro e Equipe d</w:t>
      </w:r>
      <w:r w:rsidR="006C0BE9" w:rsidRPr="00EE4F33">
        <w:rPr>
          <w:rFonts w:ascii="Times New Roman" w:hAnsi="Times New Roman"/>
          <w:szCs w:val="24"/>
        </w:rPr>
        <w:t>e Apo</w:t>
      </w:r>
      <w:r w:rsidR="001529D7" w:rsidRPr="00EE4F33">
        <w:rPr>
          <w:rFonts w:ascii="Times New Roman" w:hAnsi="Times New Roman"/>
          <w:szCs w:val="24"/>
        </w:rPr>
        <w:t>io</w:t>
      </w:r>
      <w:r w:rsidR="001D53E8" w:rsidRPr="00EE4F33">
        <w:rPr>
          <w:rFonts w:ascii="Times New Roman" w:hAnsi="Times New Roman"/>
          <w:szCs w:val="24"/>
        </w:rPr>
        <w:t xml:space="preserve"> </w:t>
      </w:r>
      <w:r w:rsidRPr="00EE4F33">
        <w:rPr>
          <w:rFonts w:ascii="Times New Roman" w:hAnsi="Times New Roman"/>
          <w:szCs w:val="24"/>
        </w:rPr>
        <w:t>com a finalidade de</w:t>
      </w:r>
      <w:r w:rsidR="001D53E8" w:rsidRPr="00EE4F33">
        <w:rPr>
          <w:rFonts w:ascii="Times New Roman" w:hAnsi="Times New Roman"/>
          <w:szCs w:val="24"/>
        </w:rPr>
        <w:t xml:space="preserve"> efetuar o l</w:t>
      </w:r>
      <w:r w:rsidRPr="00EE4F33">
        <w:rPr>
          <w:rFonts w:ascii="Times New Roman" w:hAnsi="Times New Roman"/>
          <w:szCs w:val="24"/>
        </w:rPr>
        <w:t xml:space="preserve">eilão </w:t>
      </w:r>
      <w:r w:rsidR="001D53E8" w:rsidRPr="00EE4F33">
        <w:rPr>
          <w:rFonts w:ascii="Times New Roman" w:hAnsi="Times New Roman"/>
          <w:szCs w:val="24"/>
        </w:rPr>
        <w:t>do</w:t>
      </w:r>
      <w:r w:rsidR="00CD5C09" w:rsidRPr="00EE4F33">
        <w:rPr>
          <w:rFonts w:ascii="Times New Roman" w:hAnsi="Times New Roman"/>
          <w:szCs w:val="24"/>
        </w:rPr>
        <w:t>s</w:t>
      </w:r>
      <w:r w:rsidR="001D53E8" w:rsidRPr="00EE4F33">
        <w:rPr>
          <w:rFonts w:ascii="Times New Roman" w:hAnsi="Times New Roman"/>
          <w:szCs w:val="24"/>
        </w:rPr>
        <w:t xml:space="preserve"> </w:t>
      </w:r>
      <w:r w:rsidR="005B034A">
        <w:rPr>
          <w:rFonts w:ascii="Times New Roman" w:hAnsi="Times New Roman"/>
          <w:szCs w:val="24"/>
        </w:rPr>
        <w:t>objetos</w:t>
      </w:r>
      <w:r w:rsidRPr="00EE4F33">
        <w:rPr>
          <w:rFonts w:ascii="Times New Roman" w:hAnsi="Times New Roman"/>
          <w:szCs w:val="24"/>
        </w:rPr>
        <w:t>:</w:t>
      </w:r>
    </w:p>
    <w:p w:rsidR="00D577E6" w:rsidRPr="00EE4F33" w:rsidRDefault="00D577E6" w:rsidP="006A2851">
      <w:pPr>
        <w:ind w:firstLine="708"/>
        <w:jc w:val="both"/>
        <w:rPr>
          <w:rFonts w:ascii="Times New Roman" w:hAnsi="Times New Roman"/>
          <w:szCs w:val="24"/>
        </w:rPr>
      </w:pPr>
    </w:p>
    <w:p w:rsidR="00B5506A" w:rsidRPr="00EE4F33" w:rsidRDefault="00B5506A" w:rsidP="00B5506A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 xml:space="preserve">1 </w:t>
      </w:r>
      <w:r w:rsidR="001D53E8" w:rsidRPr="00EE4F33">
        <w:rPr>
          <w:rFonts w:ascii="Times New Roman" w:hAnsi="Times New Roman"/>
          <w:szCs w:val="24"/>
        </w:rPr>
        <w:t>-</w:t>
      </w:r>
      <w:r w:rsidRPr="00EE4F33">
        <w:rPr>
          <w:rFonts w:ascii="Times New Roman" w:hAnsi="Times New Roman"/>
          <w:szCs w:val="24"/>
        </w:rPr>
        <w:t xml:space="preserve"> DO</w:t>
      </w:r>
      <w:r w:rsidR="005B034A">
        <w:rPr>
          <w:rFonts w:ascii="Times New Roman" w:hAnsi="Times New Roman"/>
          <w:szCs w:val="24"/>
        </w:rPr>
        <w:t>S</w:t>
      </w:r>
      <w:r w:rsidRPr="00EE4F33">
        <w:rPr>
          <w:rFonts w:ascii="Times New Roman" w:hAnsi="Times New Roman"/>
          <w:szCs w:val="24"/>
        </w:rPr>
        <w:t xml:space="preserve"> OBJETO</w:t>
      </w:r>
      <w:r w:rsidR="005B034A">
        <w:rPr>
          <w:rFonts w:ascii="Times New Roman" w:hAnsi="Times New Roman"/>
          <w:szCs w:val="24"/>
        </w:rPr>
        <w:t>S</w:t>
      </w:r>
      <w:r w:rsidRPr="00EE4F33">
        <w:rPr>
          <w:rFonts w:ascii="Times New Roman" w:hAnsi="Times New Roman"/>
          <w:szCs w:val="24"/>
        </w:rPr>
        <w:t>: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1</w:t>
      </w:r>
      <w:r w:rsidRPr="005B034A">
        <w:rPr>
          <w:rFonts w:ascii="Times New Roman" w:hAnsi="Times New Roman"/>
        </w:rPr>
        <w:t>: Foco Auxiliar a bateria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Marca: </w:t>
      </w:r>
      <w:proofErr w:type="spellStart"/>
      <w:r w:rsidRPr="005B034A">
        <w:rPr>
          <w:rFonts w:ascii="Times New Roman" w:hAnsi="Times New Roman"/>
        </w:rPr>
        <w:t>Asclepios</w:t>
      </w:r>
      <w:proofErr w:type="spellEnd"/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Modelo: não consta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N. série: 2/179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1407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R$ 900,00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2</w:t>
      </w:r>
      <w:r w:rsidRPr="005B034A">
        <w:rPr>
          <w:rFonts w:ascii="Times New Roman" w:hAnsi="Times New Roman"/>
        </w:rPr>
        <w:t>: Fototerapia 6 lâmpadas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Marca: </w:t>
      </w:r>
      <w:proofErr w:type="spellStart"/>
      <w:r w:rsidRPr="005B034A">
        <w:rPr>
          <w:rFonts w:ascii="Times New Roman" w:hAnsi="Times New Roman"/>
        </w:rPr>
        <w:t>Olidef</w:t>
      </w:r>
      <w:proofErr w:type="spellEnd"/>
      <w:r w:rsidRPr="005B034A">
        <w:rPr>
          <w:rFonts w:ascii="Times New Roman" w:hAnsi="Times New Roman"/>
        </w:rPr>
        <w:t xml:space="preserve"> </w:t>
      </w:r>
      <w:proofErr w:type="spellStart"/>
      <w:r w:rsidRPr="005B034A">
        <w:rPr>
          <w:rFonts w:ascii="Times New Roman" w:hAnsi="Times New Roman"/>
        </w:rPr>
        <w:t>cz</w:t>
      </w:r>
      <w:proofErr w:type="spellEnd"/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Modelo: não consta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N. série: FT688J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1392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R$ 100,00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3</w:t>
      </w:r>
      <w:r w:rsidRPr="005B034A">
        <w:rPr>
          <w:rFonts w:ascii="Times New Roman" w:hAnsi="Times New Roman"/>
        </w:rPr>
        <w:t xml:space="preserve">: Monitor cardíaco 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Marca: </w:t>
      </w:r>
      <w:proofErr w:type="spellStart"/>
      <w:r w:rsidRPr="005B034A">
        <w:rPr>
          <w:rFonts w:ascii="Times New Roman" w:hAnsi="Times New Roman"/>
        </w:rPr>
        <w:t>Instramed</w:t>
      </w:r>
      <w:proofErr w:type="spellEnd"/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Modelo: </w:t>
      </w:r>
      <w:proofErr w:type="spellStart"/>
      <w:r w:rsidRPr="005B034A">
        <w:rPr>
          <w:rFonts w:ascii="Times New Roman" w:hAnsi="Times New Roman"/>
        </w:rPr>
        <w:t>Miniscope</w:t>
      </w:r>
      <w:proofErr w:type="spellEnd"/>
      <w:r w:rsidRPr="005B034A">
        <w:rPr>
          <w:rFonts w:ascii="Times New Roman" w:hAnsi="Times New Roman"/>
        </w:rPr>
        <w:t xml:space="preserve"> I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proofErr w:type="spellStart"/>
      <w:r w:rsidRPr="005B034A">
        <w:rPr>
          <w:rFonts w:ascii="Times New Roman" w:hAnsi="Times New Roman"/>
        </w:rPr>
        <w:t>N.série</w:t>
      </w:r>
      <w:proofErr w:type="spellEnd"/>
      <w:r w:rsidRPr="005B034A">
        <w:rPr>
          <w:rFonts w:ascii="Times New Roman" w:hAnsi="Times New Roman"/>
        </w:rPr>
        <w:t>: 20814 MI 265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1414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R$ 400,00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4</w:t>
      </w:r>
      <w:r w:rsidRPr="005B034A">
        <w:rPr>
          <w:rFonts w:ascii="Times New Roman" w:hAnsi="Times New Roman"/>
        </w:rPr>
        <w:t>: Bisturi Elétrico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Marca: </w:t>
      </w:r>
      <w:proofErr w:type="spellStart"/>
      <w:r w:rsidRPr="005B034A">
        <w:rPr>
          <w:rFonts w:ascii="Times New Roman" w:hAnsi="Times New Roman"/>
        </w:rPr>
        <w:t>Medcir</w:t>
      </w:r>
      <w:proofErr w:type="spellEnd"/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Modelo: MBJ II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proofErr w:type="spellStart"/>
      <w:r w:rsidRPr="005B034A">
        <w:rPr>
          <w:rFonts w:ascii="Times New Roman" w:hAnsi="Times New Roman"/>
        </w:rPr>
        <w:t>N.série</w:t>
      </w:r>
      <w:proofErr w:type="spellEnd"/>
      <w:r w:rsidRPr="005B034A">
        <w:rPr>
          <w:rFonts w:ascii="Times New Roman" w:hAnsi="Times New Roman"/>
        </w:rPr>
        <w:t>: 1681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1410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R$ 450,00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5</w:t>
      </w:r>
      <w:r w:rsidRPr="005B034A">
        <w:rPr>
          <w:rFonts w:ascii="Times New Roman" w:hAnsi="Times New Roman"/>
        </w:rPr>
        <w:t>: Incubadora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Marca: </w:t>
      </w:r>
      <w:proofErr w:type="spellStart"/>
      <w:r w:rsidRPr="005B034A">
        <w:rPr>
          <w:rFonts w:ascii="Times New Roman" w:hAnsi="Times New Roman"/>
        </w:rPr>
        <w:t>Olidef</w:t>
      </w:r>
      <w:proofErr w:type="spellEnd"/>
      <w:r w:rsidRPr="005B034A">
        <w:rPr>
          <w:rFonts w:ascii="Times New Roman" w:hAnsi="Times New Roman"/>
        </w:rPr>
        <w:t xml:space="preserve"> 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Modelo: RW88J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proofErr w:type="spellStart"/>
      <w:r w:rsidRPr="005B034A">
        <w:rPr>
          <w:rFonts w:ascii="Times New Roman" w:hAnsi="Times New Roman"/>
        </w:rPr>
        <w:t>N.série</w:t>
      </w:r>
      <w:proofErr w:type="spellEnd"/>
      <w:r w:rsidRPr="005B034A">
        <w:rPr>
          <w:rFonts w:ascii="Times New Roman" w:hAnsi="Times New Roman"/>
        </w:rPr>
        <w:t>: 079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1391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R$ 300,00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6</w:t>
      </w:r>
      <w:r w:rsidRPr="005B034A">
        <w:rPr>
          <w:rFonts w:ascii="Times New Roman" w:hAnsi="Times New Roman"/>
        </w:rPr>
        <w:t>: Berço Aquecido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Marca: </w:t>
      </w:r>
      <w:proofErr w:type="spellStart"/>
      <w:r w:rsidRPr="005B034A">
        <w:rPr>
          <w:rFonts w:ascii="Times New Roman" w:hAnsi="Times New Roman"/>
        </w:rPr>
        <w:t>Olidef</w:t>
      </w:r>
      <w:proofErr w:type="spellEnd"/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Modelo: BA 88L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proofErr w:type="spellStart"/>
      <w:r w:rsidRPr="005B034A">
        <w:rPr>
          <w:rFonts w:ascii="Times New Roman" w:hAnsi="Times New Roman"/>
        </w:rPr>
        <w:t>N.série</w:t>
      </w:r>
      <w:proofErr w:type="spellEnd"/>
      <w:r w:rsidRPr="005B034A">
        <w:rPr>
          <w:rFonts w:ascii="Times New Roman" w:hAnsi="Times New Roman"/>
        </w:rPr>
        <w:t>: 349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1390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R$ 50,00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7</w:t>
      </w:r>
      <w:r w:rsidRPr="005B034A">
        <w:rPr>
          <w:rFonts w:ascii="Times New Roman" w:hAnsi="Times New Roman"/>
        </w:rPr>
        <w:t>: Aparelho de Anestesia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Marca: </w:t>
      </w:r>
      <w:proofErr w:type="spellStart"/>
      <w:r w:rsidRPr="005B034A">
        <w:rPr>
          <w:rFonts w:ascii="Times New Roman" w:hAnsi="Times New Roman"/>
        </w:rPr>
        <w:t>Narcomist</w:t>
      </w:r>
      <w:proofErr w:type="spellEnd"/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Modelo: </w:t>
      </w:r>
      <w:proofErr w:type="spellStart"/>
      <w:r w:rsidRPr="005B034A">
        <w:rPr>
          <w:rFonts w:ascii="Times New Roman" w:hAnsi="Times New Roman"/>
        </w:rPr>
        <w:t>Modulus</w:t>
      </w:r>
      <w:proofErr w:type="spellEnd"/>
      <w:r w:rsidRPr="005B034A">
        <w:rPr>
          <w:rFonts w:ascii="Times New Roman" w:hAnsi="Times New Roman"/>
        </w:rPr>
        <w:t xml:space="preserve"> 4000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proofErr w:type="spellStart"/>
      <w:r w:rsidRPr="005B034A">
        <w:rPr>
          <w:rFonts w:ascii="Times New Roman" w:hAnsi="Times New Roman"/>
        </w:rPr>
        <w:t>N.série</w:t>
      </w:r>
      <w:proofErr w:type="spellEnd"/>
      <w:r w:rsidRPr="005B034A">
        <w:rPr>
          <w:rFonts w:ascii="Times New Roman" w:hAnsi="Times New Roman"/>
        </w:rPr>
        <w:t>: 1430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1415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R$ 1.000,00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8</w:t>
      </w:r>
      <w:r w:rsidRPr="005B034A">
        <w:rPr>
          <w:rFonts w:ascii="Times New Roman" w:hAnsi="Times New Roman"/>
        </w:rPr>
        <w:t>: Fonte de Luz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Marca: </w:t>
      </w:r>
      <w:proofErr w:type="spellStart"/>
      <w:r w:rsidRPr="005B034A">
        <w:rPr>
          <w:rFonts w:ascii="Times New Roman" w:hAnsi="Times New Roman"/>
        </w:rPr>
        <w:t>Edlo</w:t>
      </w:r>
      <w:proofErr w:type="spellEnd"/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Modelo: </w:t>
      </w:r>
      <w:proofErr w:type="spellStart"/>
      <w:r w:rsidRPr="005B034A">
        <w:rPr>
          <w:rFonts w:ascii="Times New Roman" w:hAnsi="Times New Roman"/>
        </w:rPr>
        <w:t>Optilux</w:t>
      </w:r>
      <w:proofErr w:type="spellEnd"/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proofErr w:type="spellStart"/>
      <w:r w:rsidRPr="005B034A">
        <w:rPr>
          <w:rFonts w:ascii="Times New Roman" w:hAnsi="Times New Roman"/>
        </w:rPr>
        <w:t>N.série</w:t>
      </w:r>
      <w:proofErr w:type="spellEnd"/>
      <w:r w:rsidRPr="005B034A">
        <w:rPr>
          <w:rFonts w:ascii="Times New Roman" w:hAnsi="Times New Roman"/>
        </w:rPr>
        <w:t>: não consta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não possui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R$ 25,00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9</w:t>
      </w:r>
      <w:r w:rsidRPr="005B034A">
        <w:rPr>
          <w:rFonts w:ascii="Times New Roman" w:hAnsi="Times New Roman"/>
        </w:rPr>
        <w:t>: Mesa Cirúrgica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Marca: </w:t>
      </w:r>
      <w:proofErr w:type="spellStart"/>
      <w:r w:rsidRPr="005B034A">
        <w:rPr>
          <w:rFonts w:ascii="Times New Roman" w:hAnsi="Times New Roman"/>
        </w:rPr>
        <w:t>Armentano</w:t>
      </w:r>
      <w:proofErr w:type="spellEnd"/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Modelo: SRA43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proofErr w:type="spellStart"/>
      <w:r w:rsidRPr="005B034A">
        <w:rPr>
          <w:rFonts w:ascii="Times New Roman" w:hAnsi="Times New Roman"/>
        </w:rPr>
        <w:t>N.série</w:t>
      </w:r>
      <w:proofErr w:type="spellEnd"/>
      <w:r w:rsidRPr="005B034A">
        <w:rPr>
          <w:rFonts w:ascii="Times New Roman" w:hAnsi="Times New Roman"/>
        </w:rPr>
        <w:t>: 1168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1418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R$ 4.000,00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10</w:t>
      </w:r>
      <w:r w:rsidRPr="005B034A">
        <w:rPr>
          <w:rFonts w:ascii="Times New Roman" w:hAnsi="Times New Roman"/>
        </w:rPr>
        <w:t xml:space="preserve">: Foco de Teto 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Marca: 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 xml:space="preserve">Modelo: 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proofErr w:type="spellStart"/>
      <w:r w:rsidRPr="005B034A">
        <w:rPr>
          <w:rFonts w:ascii="Times New Roman" w:hAnsi="Times New Roman"/>
        </w:rPr>
        <w:t>N.série</w:t>
      </w:r>
      <w:proofErr w:type="spellEnd"/>
      <w:r w:rsidRPr="005B034A">
        <w:rPr>
          <w:rFonts w:ascii="Times New Roman" w:hAnsi="Times New Roman"/>
        </w:rPr>
        <w:t>: não consta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1417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R$ 900,00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11</w:t>
      </w:r>
      <w:r w:rsidRPr="005B034A">
        <w:rPr>
          <w:rFonts w:ascii="Times New Roman" w:hAnsi="Times New Roman"/>
        </w:rPr>
        <w:t>: Mesa Radiológica (NS: 10550706)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Marca: Toshiba Corporation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Modelo: DT-BTF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proofErr w:type="spellStart"/>
      <w:r w:rsidRPr="005B034A">
        <w:rPr>
          <w:rFonts w:ascii="Times New Roman" w:hAnsi="Times New Roman"/>
        </w:rPr>
        <w:t>N.série</w:t>
      </w:r>
      <w:proofErr w:type="spellEnd"/>
      <w:r w:rsidRPr="005B034A">
        <w:rPr>
          <w:rFonts w:ascii="Times New Roman" w:hAnsi="Times New Roman"/>
        </w:rPr>
        <w:t>: não consta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Não possui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R$ 300,00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Item 12</w:t>
      </w:r>
      <w:r w:rsidRPr="005B034A">
        <w:rPr>
          <w:rFonts w:ascii="Times New Roman" w:hAnsi="Times New Roman"/>
        </w:rPr>
        <w:t>: Mesa Antropométrica Ferro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Marca: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lastRenderedPageBreak/>
        <w:t>Modelo: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proofErr w:type="spellStart"/>
      <w:r w:rsidRPr="005B034A">
        <w:rPr>
          <w:rFonts w:ascii="Times New Roman" w:hAnsi="Times New Roman"/>
        </w:rPr>
        <w:t>N.série</w:t>
      </w:r>
      <w:proofErr w:type="spellEnd"/>
      <w:r w:rsidRPr="005B034A">
        <w:rPr>
          <w:rFonts w:ascii="Times New Roman" w:hAnsi="Times New Roman"/>
        </w:rPr>
        <w:t>: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R$ 50,00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13</w:t>
      </w:r>
      <w:r w:rsidRPr="005B034A">
        <w:rPr>
          <w:rFonts w:ascii="Times New Roman" w:hAnsi="Times New Roman"/>
        </w:rPr>
        <w:t>: Berço de ferro com cesto removível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Marca: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Modelo: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proofErr w:type="spellStart"/>
      <w:r w:rsidRPr="005B034A">
        <w:rPr>
          <w:rFonts w:ascii="Times New Roman" w:hAnsi="Times New Roman"/>
        </w:rPr>
        <w:t>N.série</w:t>
      </w:r>
      <w:proofErr w:type="spellEnd"/>
      <w:r w:rsidRPr="005B034A">
        <w:rPr>
          <w:rFonts w:ascii="Times New Roman" w:hAnsi="Times New Roman"/>
        </w:rPr>
        <w:t>: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1240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R$ 50,00</w:t>
      </w:r>
    </w:p>
    <w:p w:rsidR="005B034A" w:rsidRDefault="005B034A" w:rsidP="005B034A">
      <w:pPr>
        <w:jc w:val="both"/>
        <w:rPr>
          <w:rFonts w:ascii="Times New Roman" w:hAnsi="Times New Roman"/>
        </w:rPr>
      </w:pP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  <w:b/>
        </w:rPr>
        <w:t>Item 14</w:t>
      </w:r>
      <w:r w:rsidRPr="005B034A">
        <w:rPr>
          <w:rFonts w:ascii="Times New Roman" w:hAnsi="Times New Roman"/>
        </w:rPr>
        <w:t>: Maca Ginecológica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Marca: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Modelo: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proofErr w:type="spellStart"/>
      <w:r w:rsidRPr="005B034A">
        <w:rPr>
          <w:rFonts w:ascii="Times New Roman" w:hAnsi="Times New Roman"/>
        </w:rPr>
        <w:t>N.série</w:t>
      </w:r>
      <w:proofErr w:type="spellEnd"/>
      <w:r w:rsidRPr="005B034A">
        <w:rPr>
          <w:rFonts w:ascii="Times New Roman" w:hAnsi="Times New Roman"/>
        </w:rPr>
        <w:t>: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Registro Patrimônio: 1401</w:t>
      </w:r>
    </w:p>
    <w:p w:rsidR="005B034A" w:rsidRPr="005B034A" w:rsidRDefault="005B034A" w:rsidP="005B034A">
      <w:pPr>
        <w:jc w:val="both"/>
        <w:rPr>
          <w:rFonts w:ascii="Times New Roman" w:hAnsi="Times New Roman"/>
        </w:rPr>
      </w:pPr>
      <w:r w:rsidRPr="005B034A">
        <w:rPr>
          <w:rFonts w:ascii="Times New Roman" w:hAnsi="Times New Roman"/>
        </w:rPr>
        <w:t>Lance Mínimo: R$ 200,00</w:t>
      </w:r>
    </w:p>
    <w:p w:rsidR="00D577E6" w:rsidRPr="00EE4F33" w:rsidRDefault="00D577E6" w:rsidP="00D577E6">
      <w:pPr>
        <w:pStyle w:val="PargrafodaLista"/>
        <w:ind w:left="405"/>
        <w:jc w:val="both"/>
        <w:rPr>
          <w:rFonts w:ascii="Times New Roman" w:hAnsi="Times New Roman"/>
          <w:szCs w:val="24"/>
        </w:rPr>
      </w:pPr>
    </w:p>
    <w:p w:rsidR="00C7752A" w:rsidRPr="00EE4F33" w:rsidRDefault="00C7752A" w:rsidP="00C7752A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2</w:t>
      </w:r>
      <w:r w:rsidR="005B3AD5">
        <w:rPr>
          <w:rFonts w:ascii="Times New Roman" w:hAnsi="Times New Roman"/>
          <w:szCs w:val="24"/>
        </w:rPr>
        <w:t xml:space="preserve"> </w:t>
      </w:r>
      <w:r w:rsidRPr="00EE4F33">
        <w:rPr>
          <w:rFonts w:ascii="Times New Roman" w:hAnsi="Times New Roman"/>
          <w:szCs w:val="24"/>
        </w:rPr>
        <w:t>- DAS CONDIÇÕES DE PARTICIPAÇÃO:</w:t>
      </w:r>
    </w:p>
    <w:p w:rsidR="00C7752A" w:rsidRPr="00EE4F33" w:rsidRDefault="00B86DA8" w:rsidP="00C7752A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2</w:t>
      </w:r>
      <w:r w:rsidR="00C7752A" w:rsidRPr="00EE4F33">
        <w:rPr>
          <w:rFonts w:ascii="Times New Roman" w:hAnsi="Times New Roman"/>
          <w:szCs w:val="24"/>
        </w:rPr>
        <w:t>.1 -</w:t>
      </w:r>
      <w:r w:rsidR="006A2851">
        <w:rPr>
          <w:rFonts w:ascii="Times New Roman" w:hAnsi="Times New Roman"/>
          <w:szCs w:val="24"/>
        </w:rPr>
        <w:t xml:space="preserve"> </w:t>
      </w:r>
      <w:r w:rsidR="00C7752A" w:rsidRPr="00EE4F33">
        <w:rPr>
          <w:rFonts w:ascii="Times New Roman" w:hAnsi="Times New Roman"/>
          <w:szCs w:val="24"/>
        </w:rPr>
        <w:t xml:space="preserve"> Poderão oferecer lances pessoas físicas, inscritas no Cadastro de Pessoas Físicas - CPF, possuidoras de documentos de identidade </w:t>
      </w:r>
      <w:r w:rsidR="001D53E8" w:rsidRPr="00EE4F33">
        <w:rPr>
          <w:rFonts w:ascii="Times New Roman" w:hAnsi="Times New Roman"/>
          <w:szCs w:val="24"/>
        </w:rPr>
        <w:t>-</w:t>
      </w:r>
      <w:r w:rsidR="00C7752A" w:rsidRPr="00EE4F33">
        <w:rPr>
          <w:rFonts w:ascii="Times New Roman" w:hAnsi="Times New Roman"/>
          <w:szCs w:val="24"/>
        </w:rPr>
        <w:t xml:space="preserve"> RG, capazes nos termos da Lei Civil</w:t>
      </w:r>
      <w:r w:rsidR="009A0A08" w:rsidRPr="00EE4F33">
        <w:rPr>
          <w:rFonts w:ascii="Times New Roman" w:hAnsi="Times New Roman"/>
          <w:szCs w:val="24"/>
        </w:rPr>
        <w:t>,</w:t>
      </w:r>
      <w:r w:rsidR="00C7752A" w:rsidRPr="00EE4F33">
        <w:rPr>
          <w:rFonts w:ascii="Times New Roman" w:hAnsi="Times New Roman"/>
          <w:szCs w:val="24"/>
        </w:rPr>
        <w:t xml:space="preserve"> e</w:t>
      </w:r>
      <w:r w:rsidR="009A0A08" w:rsidRPr="00EE4F33">
        <w:rPr>
          <w:rFonts w:ascii="Times New Roman" w:hAnsi="Times New Roman"/>
          <w:szCs w:val="24"/>
        </w:rPr>
        <w:t>,</w:t>
      </w:r>
      <w:r w:rsidR="00C7752A" w:rsidRPr="00EE4F33">
        <w:rPr>
          <w:rFonts w:ascii="Times New Roman" w:hAnsi="Times New Roman"/>
          <w:szCs w:val="24"/>
        </w:rPr>
        <w:t xml:space="preserve"> Pessoas Jurídicas, inscritas no Cadastro Nacional de Pessoas Jurídicas</w:t>
      </w:r>
      <w:r w:rsidR="001D53E8" w:rsidRPr="00EE4F33">
        <w:rPr>
          <w:rFonts w:ascii="Times New Roman" w:hAnsi="Times New Roman"/>
          <w:szCs w:val="24"/>
        </w:rPr>
        <w:t xml:space="preserve"> </w:t>
      </w:r>
      <w:r w:rsidR="00EA2D2D" w:rsidRPr="00EE4F33">
        <w:rPr>
          <w:rFonts w:ascii="Times New Roman" w:hAnsi="Times New Roman"/>
          <w:szCs w:val="24"/>
        </w:rPr>
        <w:t>– CNPJ.</w:t>
      </w:r>
    </w:p>
    <w:p w:rsidR="001D53E8" w:rsidRPr="00EE4F33" w:rsidRDefault="00B86DA8" w:rsidP="00C7752A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2</w:t>
      </w:r>
      <w:r w:rsidR="00C7752A" w:rsidRPr="00EE4F33">
        <w:rPr>
          <w:rFonts w:ascii="Times New Roman" w:hAnsi="Times New Roman"/>
          <w:szCs w:val="24"/>
        </w:rPr>
        <w:t>.</w:t>
      </w:r>
      <w:r w:rsidRPr="00EE4F33">
        <w:rPr>
          <w:rFonts w:ascii="Times New Roman" w:hAnsi="Times New Roman"/>
          <w:szCs w:val="24"/>
        </w:rPr>
        <w:t>2</w:t>
      </w:r>
      <w:r w:rsidR="00EE0518" w:rsidRPr="00EE4F33">
        <w:rPr>
          <w:rFonts w:ascii="Times New Roman" w:hAnsi="Times New Roman"/>
          <w:szCs w:val="24"/>
        </w:rPr>
        <w:t xml:space="preserve"> - </w:t>
      </w:r>
      <w:r w:rsidR="00C7752A" w:rsidRPr="00EE4F33">
        <w:rPr>
          <w:rFonts w:ascii="Times New Roman" w:hAnsi="Times New Roman"/>
          <w:szCs w:val="24"/>
        </w:rPr>
        <w:t xml:space="preserve">No ato da arrematação, o arrematante deverá apresentar os seguintes documentos, original ou cópia autenticada, sob pena de nulidade do lance: </w:t>
      </w:r>
    </w:p>
    <w:p w:rsidR="00B86DA8" w:rsidRPr="00EE4F33" w:rsidRDefault="00C7752A" w:rsidP="00C7752A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 xml:space="preserve">a) Se pessoa física: </w:t>
      </w:r>
    </w:p>
    <w:p w:rsidR="00B86DA8" w:rsidRPr="00EE4F33" w:rsidRDefault="00C7752A" w:rsidP="00C7752A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 xml:space="preserve">1. Documentos de identificação </w:t>
      </w:r>
      <w:r w:rsidR="001D53E8" w:rsidRPr="00EE4F33">
        <w:rPr>
          <w:rFonts w:ascii="Times New Roman" w:hAnsi="Times New Roman"/>
          <w:szCs w:val="24"/>
        </w:rPr>
        <w:t>-</w:t>
      </w:r>
      <w:r w:rsidRPr="00EE4F33">
        <w:rPr>
          <w:rFonts w:ascii="Times New Roman" w:hAnsi="Times New Roman"/>
          <w:szCs w:val="24"/>
        </w:rPr>
        <w:t xml:space="preserve"> CPF e Carteira de Identidade </w:t>
      </w:r>
      <w:r w:rsidR="001D53E8" w:rsidRPr="00EE4F33">
        <w:rPr>
          <w:rFonts w:ascii="Times New Roman" w:hAnsi="Times New Roman"/>
          <w:szCs w:val="24"/>
        </w:rPr>
        <w:t>-</w:t>
      </w:r>
      <w:r w:rsidRPr="00EE4F33">
        <w:rPr>
          <w:rFonts w:ascii="Times New Roman" w:hAnsi="Times New Roman"/>
          <w:szCs w:val="24"/>
        </w:rPr>
        <w:t xml:space="preserve"> RG </w:t>
      </w:r>
    </w:p>
    <w:p w:rsidR="00B86DA8" w:rsidRPr="00EE4F33" w:rsidRDefault="00C7752A" w:rsidP="00C7752A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 xml:space="preserve">2. Comprovante de Emancipação, quando for o caso. </w:t>
      </w:r>
    </w:p>
    <w:p w:rsidR="00B86DA8" w:rsidRPr="00EE4F33" w:rsidRDefault="00C7752A" w:rsidP="00C7752A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 xml:space="preserve">3. Comprovante de residência </w:t>
      </w:r>
    </w:p>
    <w:p w:rsidR="00B86DA8" w:rsidRPr="00EE4F33" w:rsidRDefault="00C7752A" w:rsidP="00C7752A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 xml:space="preserve">b) Se pessoa Jurídica: </w:t>
      </w:r>
    </w:p>
    <w:p w:rsidR="00B86DA8" w:rsidRPr="00EE4F33" w:rsidRDefault="00C7752A" w:rsidP="00C7752A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1. Comprovante de inscrição no Cadastr</w:t>
      </w:r>
      <w:r w:rsidR="001D53E8" w:rsidRPr="00EE4F33">
        <w:rPr>
          <w:rFonts w:ascii="Times New Roman" w:hAnsi="Times New Roman"/>
          <w:szCs w:val="24"/>
        </w:rPr>
        <w:t>o Nacional de Pessoas Jurídica -</w:t>
      </w:r>
      <w:r w:rsidRPr="00EE4F33">
        <w:rPr>
          <w:rFonts w:ascii="Times New Roman" w:hAnsi="Times New Roman"/>
          <w:szCs w:val="24"/>
        </w:rPr>
        <w:t xml:space="preserve"> CNPJ. </w:t>
      </w:r>
    </w:p>
    <w:p w:rsidR="00B86DA8" w:rsidRPr="00EE4F33" w:rsidRDefault="00C7752A" w:rsidP="00C7752A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 xml:space="preserve">2. Documento de Identidade e credenciamento do representante: CPF, RG, Autorização (Procuração Autenticada). </w:t>
      </w:r>
    </w:p>
    <w:p w:rsidR="00B5506A" w:rsidRDefault="00B86DA8" w:rsidP="00B5506A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2</w:t>
      </w:r>
      <w:r w:rsidR="00C7752A" w:rsidRPr="00EE4F33">
        <w:rPr>
          <w:rFonts w:ascii="Times New Roman" w:hAnsi="Times New Roman"/>
          <w:szCs w:val="24"/>
        </w:rPr>
        <w:t>.</w:t>
      </w:r>
      <w:r w:rsidRPr="00EE4F33">
        <w:rPr>
          <w:rFonts w:ascii="Times New Roman" w:hAnsi="Times New Roman"/>
          <w:szCs w:val="24"/>
        </w:rPr>
        <w:t>3</w:t>
      </w:r>
      <w:r w:rsidR="00C7752A" w:rsidRPr="00EE4F33">
        <w:rPr>
          <w:rFonts w:ascii="Times New Roman" w:hAnsi="Times New Roman"/>
          <w:szCs w:val="24"/>
        </w:rPr>
        <w:t xml:space="preserve"> - É proibido ao arrematante, ceder, permutar, vender ou negociar, sob qualquer forma, o bem arrematado antes da retirada do mesmo, bem como </w:t>
      </w:r>
      <w:r w:rsidRPr="00EE4F33">
        <w:rPr>
          <w:rFonts w:ascii="Times New Roman" w:hAnsi="Times New Roman"/>
          <w:szCs w:val="24"/>
        </w:rPr>
        <w:t xml:space="preserve">antes da </w:t>
      </w:r>
      <w:r w:rsidR="00C7752A" w:rsidRPr="00EE4F33">
        <w:rPr>
          <w:rFonts w:ascii="Times New Roman" w:hAnsi="Times New Roman"/>
          <w:szCs w:val="24"/>
        </w:rPr>
        <w:t>sua transferência.</w:t>
      </w:r>
    </w:p>
    <w:p w:rsidR="00D577E6" w:rsidRPr="00EE4F33" w:rsidRDefault="00D577E6" w:rsidP="00B5506A">
      <w:pPr>
        <w:jc w:val="both"/>
        <w:rPr>
          <w:rFonts w:ascii="Times New Roman" w:hAnsi="Times New Roman"/>
          <w:szCs w:val="24"/>
        </w:rPr>
      </w:pPr>
    </w:p>
    <w:p w:rsidR="00B5506A" w:rsidRPr="00EE4F33" w:rsidRDefault="00B86DA8" w:rsidP="00B86DA8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3</w:t>
      </w:r>
      <w:r w:rsidR="005B3AD5">
        <w:rPr>
          <w:rFonts w:ascii="Times New Roman" w:hAnsi="Times New Roman"/>
          <w:szCs w:val="24"/>
        </w:rPr>
        <w:t xml:space="preserve"> </w:t>
      </w:r>
      <w:r w:rsidR="00B5506A" w:rsidRPr="00EE4F33">
        <w:rPr>
          <w:rFonts w:ascii="Times New Roman" w:hAnsi="Times New Roman"/>
          <w:szCs w:val="24"/>
        </w:rPr>
        <w:t>– DAS PROPOSTAS:</w:t>
      </w:r>
    </w:p>
    <w:p w:rsidR="00B5506A" w:rsidRDefault="00B5506A" w:rsidP="00D5375D">
      <w:pPr>
        <w:pStyle w:val="PargrafodaLista"/>
        <w:ind w:left="0" w:firstLine="708"/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As propostas serão em forma de lanços, efetuados pelo interessado ou procurado devidamente constituído. Lanços estes que correrão durante o leilão.</w:t>
      </w:r>
    </w:p>
    <w:p w:rsidR="00D577E6" w:rsidRPr="00EE4F33" w:rsidRDefault="00D577E6" w:rsidP="00D5375D">
      <w:pPr>
        <w:pStyle w:val="PargrafodaLista"/>
        <w:ind w:left="0" w:firstLine="708"/>
        <w:jc w:val="both"/>
        <w:rPr>
          <w:rFonts w:ascii="Times New Roman" w:hAnsi="Times New Roman"/>
          <w:szCs w:val="24"/>
        </w:rPr>
      </w:pPr>
    </w:p>
    <w:p w:rsidR="00B5506A" w:rsidRPr="00EE4F33" w:rsidRDefault="001D53E8" w:rsidP="001D53E8">
      <w:pPr>
        <w:pStyle w:val="PargrafodaLista"/>
        <w:ind w:left="0"/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4</w:t>
      </w:r>
      <w:r w:rsidR="005B3AD5">
        <w:rPr>
          <w:rFonts w:ascii="Times New Roman" w:hAnsi="Times New Roman"/>
          <w:szCs w:val="24"/>
        </w:rPr>
        <w:t xml:space="preserve"> </w:t>
      </w:r>
      <w:r w:rsidR="00B5506A" w:rsidRPr="00EE4F33">
        <w:rPr>
          <w:rFonts w:ascii="Times New Roman" w:hAnsi="Times New Roman"/>
          <w:szCs w:val="24"/>
        </w:rPr>
        <w:t>– DO JULGAMENTO:</w:t>
      </w:r>
    </w:p>
    <w:p w:rsidR="00B86DA8" w:rsidRPr="00EE4F33" w:rsidRDefault="007B5884" w:rsidP="00923A39">
      <w:pPr>
        <w:pStyle w:val="PargrafodaLista"/>
        <w:numPr>
          <w:ilvl w:val="1"/>
          <w:numId w:val="3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– Os lance</w:t>
      </w:r>
      <w:r w:rsidR="00B5506A" w:rsidRPr="00EE4F33">
        <w:rPr>
          <w:rFonts w:ascii="Times New Roman" w:hAnsi="Times New Roman"/>
          <w:szCs w:val="24"/>
        </w:rPr>
        <w:t>s serão dirigidos ao leiloeiro e ao final co</w:t>
      </w:r>
      <w:r w:rsidR="00B86DA8" w:rsidRPr="00EE4F33">
        <w:rPr>
          <w:rFonts w:ascii="Times New Roman" w:hAnsi="Times New Roman"/>
          <w:szCs w:val="24"/>
        </w:rPr>
        <w:t>nfirmados pela equipe de apoio.</w:t>
      </w:r>
    </w:p>
    <w:p w:rsidR="00B86DA8" w:rsidRPr="00EE4F33" w:rsidRDefault="00B86DA8" w:rsidP="00923A39">
      <w:pPr>
        <w:pStyle w:val="PargrafodaLista"/>
        <w:numPr>
          <w:ilvl w:val="1"/>
          <w:numId w:val="3"/>
        </w:num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 xml:space="preserve">- </w:t>
      </w:r>
      <w:r w:rsidR="009E4807">
        <w:rPr>
          <w:rFonts w:ascii="Times New Roman" w:hAnsi="Times New Roman"/>
          <w:szCs w:val="24"/>
        </w:rPr>
        <w:t>O lance</w:t>
      </w:r>
      <w:r w:rsidR="00B5506A" w:rsidRPr="00EE4F33">
        <w:rPr>
          <w:rFonts w:ascii="Times New Roman" w:hAnsi="Times New Roman"/>
          <w:szCs w:val="24"/>
        </w:rPr>
        <w:t xml:space="preserve"> maior cobrirá o menor. </w:t>
      </w:r>
    </w:p>
    <w:p w:rsidR="00B5506A" w:rsidRPr="00EE4F33" w:rsidRDefault="00D5375D" w:rsidP="00923A39">
      <w:pPr>
        <w:pStyle w:val="PargrafodaLista"/>
        <w:numPr>
          <w:ilvl w:val="1"/>
          <w:numId w:val="3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- </w:t>
      </w:r>
      <w:r w:rsidR="007553D3" w:rsidRPr="00EE4F33">
        <w:rPr>
          <w:rFonts w:ascii="Times New Roman" w:hAnsi="Times New Roman"/>
          <w:szCs w:val="24"/>
        </w:rPr>
        <w:t>Para efeito de julgamento, esta licitação é do tipo maior lanço (maior preço).</w:t>
      </w:r>
    </w:p>
    <w:p w:rsidR="00633FCC" w:rsidRDefault="00D5375D" w:rsidP="00923A39">
      <w:pPr>
        <w:pStyle w:val="PargrafodaLista"/>
        <w:numPr>
          <w:ilvl w:val="1"/>
          <w:numId w:val="3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- </w:t>
      </w:r>
      <w:r w:rsidR="007553D3" w:rsidRPr="00EE4F33">
        <w:rPr>
          <w:rFonts w:ascii="Times New Roman" w:hAnsi="Times New Roman"/>
          <w:szCs w:val="24"/>
        </w:rPr>
        <w:t>Esta licitação será processada e julgada com a observân</w:t>
      </w:r>
      <w:r w:rsidR="00923A39">
        <w:rPr>
          <w:rFonts w:ascii="Times New Roman" w:hAnsi="Times New Roman"/>
          <w:szCs w:val="24"/>
        </w:rPr>
        <w:t xml:space="preserve">cia do previsto na Lei 8.666/93 </w:t>
      </w:r>
      <w:r w:rsidR="007553D3" w:rsidRPr="00EE4F33">
        <w:rPr>
          <w:rFonts w:ascii="Times New Roman" w:hAnsi="Times New Roman"/>
          <w:szCs w:val="24"/>
        </w:rPr>
        <w:t>e atualizações posteriores, no que for pertinente.</w:t>
      </w:r>
    </w:p>
    <w:p w:rsidR="00D577E6" w:rsidRPr="00EE4F33" w:rsidRDefault="00D577E6" w:rsidP="00D577E6">
      <w:pPr>
        <w:pStyle w:val="PargrafodaLista"/>
        <w:ind w:left="360"/>
        <w:jc w:val="both"/>
        <w:rPr>
          <w:rFonts w:ascii="Times New Roman" w:hAnsi="Times New Roman"/>
          <w:szCs w:val="24"/>
        </w:rPr>
      </w:pPr>
    </w:p>
    <w:p w:rsidR="00633FCC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5</w:t>
      </w:r>
      <w:r w:rsidR="005B3AD5">
        <w:rPr>
          <w:rFonts w:ascii="Times New Roman" w:hAnsi="Times New Roman"/>
          <w:szCs w:val="24"/>
        </w:rPr>
        <w:t xml:space="preserve"> </w:t>
      </w:r>
      <w:r w:rsidR="00633FCC" w:rsidRPr="00EE4F33">
        <w:rPr>
          <w:rFonts w:ascii="Times New Roman" w:hAnsi="Times New Roman"/>
          <w:szCs w:val="24"/>
        </w:rPr>
        <w:t>- DOS RECURSOS:</w:t>
      </w:r>
    </w:p>
    <w:p w:rsidR="00633FCC" w:rsidRDefault="00923A39" w:rsidP="00633FC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 w:rsidR="00633FCC" w:rsidRPr="00EE4F33">
        <w:rPr>
          <w:rFonts w:ascii="Times New Roman" w:hAnsi="Times New Roman"/>
          <w:szCs w:val="24"/>
        </w:rPr>
        <w:t>Em todas as fases da presente licitação, serão observadas as normas da lei anteriormente referida.</w:t>
      </w:r>
    </w:p>
    <w:p w:rsidR="00D577E6" w:rsidRPr="00EE4F33" w:rsidRDefault="00D577E6" w:rsidP="00633FCC">
      <w:pPr>
        <w:jc w:val="both"/>
        <w:rPr>
          <w:rFonts w:ascii="Times New Roman" w:hAnsi="Times New Roman"/>
          <w:szCs w:val="24"/>
        </w:rPr>
      </w:pPr>
    </w:p>
    <w:p w:rsidR="00633FCC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6</w:t>
      </w:r>
      <w:r w:rsidR="00923A39">
        <w:rPr>
          <w:rFonts w:ascii="Times New Roman" w:hAnsi="Times New Roman"/>
          <w:szCs w:val="24"/>
        </w:rPr>
        <w:t xml:space="preserve"> </w:t>
      </w:r>
      <w:r w:rsidR="00633FCC" w:rsidRPr="00EE4F33">
        <w:rPr>
          <w:rFonts w:ascii="Times New Roman" w:hAnsi="Times New Roman"/>
          <w:szCs w:val="24"/>
        </w:rPr>
        <w:t>- CONDIÇÕES DE PAGAMENTO:</w:t>
      </w:r>
    </w:p>
    <w:p w:rsidR="00633FCC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6</w:t>
      </w:r>
      <w:r w:rsidR="00633FCC" w:rsidRPr="00EE4F33">
        <w:rPr>
          <w:rFonts w:ascii="Times New Roman" w:hAnsi="Times New Roman"/>
          <w:szCs w:val="24"/>
        </w:rPr>
        <w:t>.1</w:t>
      </w:r>
      <w:r w:rsidR="00923A39">
        <w:rPr>
          <w:rFonts w:ascii="Times New Roman" w:hAnsi="Times New Roman"/>
          <w:szCs w:val="24"/>
        </w:rPr>
        <w:t xml:space="preserve"> </w:t>
      </w:r>
      <w:r w:rsidR="00633FCC" w:rsidRPr="00EE4F33">
        <w:rPr>
          <w:rFonts w:ascii="Times New Roman" w:hAnsi="Times New Roman"/>
          <w:szCs w:val="24"/>
        </w:rPr>
        <w:t xml:space="preserve">-  O pagamento será integral (à vista), num prazo máximo de </w:t>
      </w:r>
      <w:r w:rsidR="00C7752A" w:rsidRPr="00EE4F33">
        <w:rPr>
          <w:rFonts w:ascii="Times New Roman" w:hAnsi="Times New Roman"/>
          <w:szCs w:val="24"/>
        </w:rPr>
        <w:t>dois</w:t>
      </w:r>
      <w:r w:rsidR="00633FCC" w:rsidRPr="00EE4F33">
        <w:rPr>
          <w:rFonts w:ascii="Times New Roman" w:hAnsi="Times New Roman"/>
          <w:szCs w:val="24"/>
        </w:rPr>
        <w:t xml:space="preserve"> dias úteis contados da data do leilão.</w:t>
      </w:r>
    </w:p>
    <w:p w:rsidR="00620826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6</w:t>
      </w:r>
      <w:r w:rsidR="00633FCC" w:rsidRPr="00EE4F33">
        <w:rPr>
          <w:rFonts w:ascii="Times New Roman" w:hAnsi="Times New Roman"/>
          <w:szCs w:val="24"/>
        </w:rPr>
        <w:t>.2</w:t>
      </w:r>
      <w:r w:rsidR="00923A39">
        <w:rPr>
          <w:rFonts w:ascii="Times New Roman" w:hAnsi="Times New Roman"/>
          <w:szCs w:val="24"/>
        </w:rPr>
        <w:t xml:space="preserve"> </w:t>
      </w:r>
      <w:r w:rsidR="00633FCC" w:rsidRPr="00EE4F33">
        <w:rPr>
          <w:rFonts w:ascii="Times New Roman" w:hAnsi="Times New Roman"/>
          <w:szCs w:val="24"/>
        </w:rPr>
        <w:t>- Ocorrendo o pagamento através de cheque, o bem leiloado somente será liberado após a sua compensação e liquidação.</w:t>
      </w:r>
    </w:p>
    <w:p w:rsidR="00D577E6" w:rsidRPr="00EE4F33" w:rsidRDefault="00D577E6" w:rsidP="00633FCC">
      <w:pPr>
        <w:jc w:val="both"/>
        <w:rPr>
          <w:rFonts w:ascii="Times New Roman" w:hAnsi="Times New Roman"/>
          <w:szCs w:val="24"/>
        </w:rPr>
      </w:pPr>
    </w:p>
    <w:p w:rsidR="00B86DA8" w:rsidRPr="00EE4F33" w:rsidRDefault="00620826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 xml:space="preserve">7 - </w:t>
      </w:r>
      <w:r w:rsidR="00B86DA8" w:rsidRPr="00EE4F33">
        <w:rPr>
          <w:rFonts w:ascii="Times New Roman" w:hAnsi="Times New Roman"/>
          <w:szCs w:val="24"/>
        </w:rPr>
        <w:t>DA TRANSFERÊNCIA DA PROPRIEDADE:</w:t>
      </w:r>
    </w:p>
    <w:p w:rsidR="00B86DA8" w:rsidRPr="00EE4F33" w:rsidRDefault="00620826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 xml:space="preserve">7.1 - O arrematante deverá efetuar a descaracterização (logomarcas, inserções, </w:t>
      </w:r>
      <w:r w:rsidR="00D7742D" w:rsidRPr="00EE4F33">
        <w:rPr>
          <w:rFonts w:ascii="Times New Roman" w:hAnsi="Times New Roman"/>
          <w:szCs w:val="24"/>
        </w:rPr>
        <w:t>etc.</w:t>
      </w:r>
      <w:r w:rsidRPr="00EE4F33">
        <w:rPr>
          <w:rFonts w:ascii="Times New Roman" w:hAnsi="Times New Roman"/>
          <w:szCs w:val="24"/>
        </w:rPr>
        <w:t xml:space="preserve">) e transferência de propriedade, bem como a retirada dos documentos junto a Prefeitura e todas as despesas com remoção </w:t>
      </w:r>
      <w:r w:rsidR="002F061B" w:rsidRPr="00EE4F33">
        <w:rPr>
          <w:rFonts w:ascii="Times New Roman" w:hAnsi="Times New Roman"/>
          <w:szCs w:val="24"/>
        </w:rPr>
        <w:t>do bem</w:t>
      </w:r>
      <w:r w:rsidRPr="00EE4F33">
        <w:rPr>
          <w:rFonts w:ascii="Times New Roman" w:hAnsi="Times New Roman"/>
          <w:szCs w:val="24"/>
        </w:rPr>
        <w:t xml:space="preserve"> cor</w:t>
      </w:r>
      <w:r w:rsidR="00B86DA8" w:rsidRPr="00EE4F33">
        <w:rPr>
          <w:rFonts w:ascii="Times New Roman" w:hAnsi="Times New Roman"/>
          <w:szCs w:val="24"/>
        </w:rPr>
        <w:t>rerão por conta do arrematante.</w:t>
      </w:r>
    </w:p>
    <w:p w:rsidR="00B86DA8" w:rsidRPr="00EE4F33" w:rsidRDefault="005B034A" w:rsidP="00633FC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7.2 - O arrematante do objeto</w:t>
      </w:r>
      <w:r w:rsidR="00620826" w:rsidRPr="00EE4F33">
        <w:rPr>
          <w:rFonts w:ascii="Times New Roman" w:hAnsi="Times New Roman"/>
          <w:szCs w:val="24"/>
        </w:rPr>
        <w:t xml:space="preserve"> deverá transferi-lo junto ao órgão competente para sua propriedade, no prazo de 30 (trinta) dias a contar da sua retirada, sendo responsável em providenciar junto a Prefeitura toda a qualquer documentação para a transferência, verificando o prazo e vencimento dos documentos.</w:t>
      </w:r>
    </w:p>
    <w:p w:rsidR="00633FCC" w:rsidRDefault="00620826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7.3 - Se for do interesse do arrematante a documentação do bem arrematado poderá ser enviada via correio por carta registrada – AR, para o endereço fornecido pelo arrematante, ficando ciente que o correio entregará somente ao titular da correspondência (destinatário). A Prefeitura Municipal não se responsabiliza por extravios e devolução de correspondências.</w:t>
      </w:r>
    </w:p>
    <w:p w:rsidR="00D577E6" w:rsidRPr="00EE4F33" w:rsidRDefault="00D577E6" w:rsidP="00633FCC">
      <w:pPr>
        <w:jc w:val="both"/>
        <w:rPr>
          <w:rFonts w:ascii="Times New Roman" w:hAnsi="Times New Roman"/>
          <w:szCs w:val="24"/>
        </w:rPr>
      </w:pPr>
    </w:p>
    <w:p w:rsidR="00633FCC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8</w:t>
      </w:r>
      <w:r w:rsidR="005B3AD5">
        <w:rPr>
          <w:rFonts w:ascii="Times New Roman" w:hAnsi="Times New Roman"/>
          <w:szCs w:val="24"/>
        </w:rPr>
        <w:t xml:space="preserve"> </w:t>
      </w:r>
      <w:r w:rsidR="00633FCC" w:rsidRPr="00EE4F33">
        <w:rPr>
          <w:rFonts w:ascii="Times New Roman" w:hAnsi="Times New Roman"/>
          <w:szCs w:val="24"/>
        </w:rPr>
        <w:t>- DISPOSIÇÕES GERAIS:</w:t>
      </w:r>
    </w:p>
    <w:p w:rsidR="00633FCC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8</w:t>
      </w:r>
      <w:r w:rsidR="00633FCC" w:rsidRPr="00EE4F33">
        <w:rPr>
          <w:rFonts w:ascii="Times New Roman" w:hAnsi="Times New Roman"/>
          <w:szCs w:val="24"/>
        </w:rPr>
        <w:t>.1</w:t>
      </w:r>
      <w:r w:rsidR="001E3F91">
        <w:rPr>
          <w:rFonts w:ascii="Times New Roman" w:hAnsi="Times New Roman"/>
          <w:szCs w:val="24"/>
        </w:rPr>
        <w:t xml:space="preserve"> </w:t>
      </w:r>
      <w:r w:rsidR="00633FCC" w:rsidRPr="00EE4F33">
        <w:rPr>
          <w:rFonts w:ascii="Times New Roman" w:hAnsi="Times New Roman"/>
          <w:szCs w:val="24"/>
        </w:rPr>
        <w:t xml:space="preserve">- </w:t>
      </w:r>
      <w:r w:rsidR="00B3436F" w:rsidRPr="00EE4F33">
        <w:rPr>
          <w:rFonts w:ascii="Times New Roman" w:hAnsi="Times New Roman"/>
          <w:szCs w:val="24"/>
        </w:rPr>
        <w:t>O be</w:t>
      </w:r>
      <w:r w:rsidR="002F061B" w:rsidRPr="00EE4F33">
        <w:rPr>
          <w:rFonts w:ascii="Times New Roman" w:hAnsi="Times New Roman"/>
          <w:szCs w:val="24"/>
        </w:rPr>
        <w:t>m</w:t>
      </w:r>
      <w:r w:rsidR="00B3436F" w:rsidRPr="00EE4F33">
        <w:rPr>
          <w:rFonts w:ascii="Times New Roman" w:hAnsi="Times New Roman"/>
          <w:szCs w:val="24"/>
        </w:rPr>
        <w:t xml:space="preserve"> leiloado não ser</w:t>
      </w:r>
      <w:r w:rsidR="002F061B" w:rsidRPr="00EE4F33">
        <w:rPr>
          <w:rFonts w:ascii="Times New Roman" w:hAnsi="Times New Roman"/>
          <w:szCs w:val="24"/>
        </w:rPr>
        <w:t xml:space="preserve">á </w:t>
      </w:r>
      <w:r w:rsidR="00B3436F" w:rsidRPr="00EE4F33">
        <w:rPr>
          <w:rFonts w:ascii="Times New Roman" w:hAnsi="Times New Roman"/>
          <w:szCs w:val="24"/>
        </w:rPr>
        <w:t>comercializado por preço inferior aos da avaliação, valor este de acordo com o constante no item 1.</w:t>
      </w:r>
    </w:p>
    <w:p w:rsidR="00B3436F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8</w:t>
      </w:r>
      <w:r w:rsidR="00B3436F" w:rsidRPr="00EE4F33">
        <w:rPr>
          <w:rFonts w:ascii="Times New Roman" w:hAnsi="Times New Roman"/>
          <w:szCs w:val="24"/>
        </w:rPr>
        <w:t>.2</w:t>
      </w:r>
      <w:r w:rsidR="001E3F91">
        <w:rPr>
          <w:rFonts w:ascii="Times New Roman" w:hAnsi="Times New Roman"/>
          <w:szCs w:val="24"/>
        </w:rPr>
        <w:t xml:space="preserve"> - </w:t>
      </w:r>
      <w:r w:rsidR="00B3436F" w:rsidRPr="00EE4F33">
        <w:rPr>
          <w:rFonts w:ascii="Times New Roman" w:hAnsi="Times New Roman"/>
          <w:szCs w:val="24"/>
        </w:rPr>
        <w:t xml:space="preserve">Não será considerado lanço de participante que deixar de </w:t>
      </w:r>
      <w:r w:rsidR="00D7742D" w:rsidRPr="00EE4F33">
        <w:rPr>
          <w:rFonts w:ascii="Times New Roman" w:hAnsi="Times New Roman"/>
          <w:szCs w:val="24"/>
        </w:rPr>
        <w:t>atender qualquer</w:t>
      </w:r>
      <w:r w:rsidR="00B3436F" w:rsidRPr="00EE4F33">
        <w:rPr>
          <w:rFonts w:ascii="Times New Roman" w:hAnsi="Times New Roman"/>
          <w:szCs w:val="24"/>
        </w:rPr>
        <w:t xml:space="preserve"> das disposições do presente edital.</w:t>
      </w:r>
    </w:p>
    <w:p w:rsidR="00B3436F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8</w:t>
      </w:r>
      <w:r w:rsidR="00B3436F" w:rsidRPr="00EE4F33">
        <w:rPr>
          <w:rFonts w:ascii="Times New Roman" w:hAnsi="Times New Roman"/>
          <w:szCs w:val="24"/>
        </w:rPr>
        <w:t>.3</w:t>
      </w:r>
      <w:r w:rsidR="00754E88">
        <w:rPr>
          <w:rFonts w:ascii="Times New Roman" w:hAnsi="Times New Roman"/>
          <w:szCs w:val="24"/>
        </w:rPr>
        <w:t xml:space="preserve"> </w:t>
      </w:r>
      <w:r w:rsidR="00B3436F" w:rsidRPr="00EE4F33">
        <w:rPr>
          <w:rFonts w:ascii="Times New Roman" w:hAnsi="Times New Roman"/>
          <w:szCs w:val="24"/>
        </w:rPr>
        <w:t>- Não será admitido, por qualquer motivo, modificações ou substituições das ofertas ou quaisquer outros documentos.</w:t>
      </w:r>
    </w:p>
    <w:p w:rsidR="00B3436F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8</w:t>
      </w:r>
      <w:r w:rsidR="00B3436F" w:rsidRPr="00EE4F33">
        <w:rPr>
          <w:rFonts w:ascii="Times New Roman" w:hAnsi="Times New Roman"/>
          <w:szCs w:val="24"/>
        </w:rPr>
        <w:t>.4</w:t>
      </w:r>
      <w:r w:rsidR="00754E88">
        <w:rPr>
          <w:rFonts w:ascii="Times New Roman" w:hAnsi="Times New Roman"/>
          <w:szCs w:val="24"/>
        </w:rPr>
        <w:t xml:space="preserve"> </w:t>
      </w:r>
      <w:r w:rsidR="00B3436F" w:rsidRPr="00EE4F33">
        <w:rPr>
          <w:rFonts w:ascii="Times New Roman" w:hAnsi="Times New Roman"/>
          <w:szCs w:val="24"/>
        </w:rPr>
        <w:t>- Somente terão direito a usar a palavra, rubricar a oferta, apresentação de reclamações ou recursos, assinar atas e contratos, o licitante e/ou seu representante devidamente credenciado</w:t>
      </w:r>
      <w:r w:rsidR="001B1016" w:rsidRPr="00EE4F33">
        <w:rPr>
          <w:rFonts w:ascii="Times New Roman" w:hAnsi="Times New Roman"/>
          <w:szCs w:val="24"/>
        </w:rPr>
        <w:t xml:space="preserve"> e os membros da Comissão Julgadora.</w:t>
      </w:r>
    </w:p>
    <w:p w:rsidR="001B1016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8</w:t>
      </w:r>
      <w:r w:rsidR="001B1016" w:rsidRPr="00EE4F33">
        <w:rPr>
          <w:rFonts w:ascii="Times New Roman" w:hAnsi="Times New Roman"/>
          <w:szCs w:val="24"/>
        </w:rPr>
        <w:t>.5</w:t>
      </w:r>
      <w:r w:rsidR="00754E88">
        <w:rPr>
          <w:rFonts w:ascii="Times New Roman" w:hAnsi="Times New Roman"/>
          <w:szCs w:val="24"/>
        </w:rPr>
        <w:t xml:space="preserve"> </w:t>
      </w:r>
      <w:r w:rsidR="001B1016" w:rsidRPr="00EE4F33">
        <w:rPr>
          <w:rFonts w:ascii="Times New Roman" w:hAnsi="Times New Roman"/>
          <w:szCs w:val="24"/>
        </w:rPr>
        <w:t>- Caso haja recurso, o pagamento, como a entrega do bem, ficará adiado até a decisão final sobre o recurso interposto.</w:t>
      </w:r>
    </w:p>
    <w:p w:rsidR="001B1016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8</w:t>
      </w:r>
      <w:r w:rsidR="001B1016" w:rsidRPr="00EE4F33">
        <w:rPr>
          <w:rFonts w:ascii="Times New Roman" w:hAnsi="Times New Roman"/>
          <w:szCs w:val="24"/>
        </w:rPr>
        <w:t>.6</w:t>
      </w:r>
      <w:r w:rsidR="00754E88">
        <w:rPr>
          <w:rFonts w:ascii="Times New Roman" w:hAnsi="Times New Roman"/>
          <w:szCs w:val="24"/>
        </w:rPr>
        <w:t xml:space="preserve"> </w:t>
      </w:r>
      <w:r w:rsidR="001B1016" w:rsidRPr="00EE4F33">
        <w:rPr>
          <w:rFonts w:ascii="Times New Roman" w:hAnsi="Times New Roman"/>
          <w:szCs w:val="24"/>
        </w:rPr>
        <w:t>- O participante do procedimento, declarado vencedor, que por qualquer motivo, não efetivar o pagamento d</w:t>
      </w:r>
      <w:r w:rsidR="00C7752A" w:rsidRPr="00EE4F33">
        <w:rPr>
          <w:rFonts w:ascii="Times New Roman" w:hAnsi="Times New Roman"/>
          <w:szCs w:val="24"/>
        </w:rPr>
        <w:t>o</w:t>
      </w:r>
      <w:r w:rsidR="001B1016" w:rsidRPr="00EE4F33">
        <w:rPr>
          <w:rFonts w:ascii="Times New Roman" w:hAnsi="Times New Roman"/>
          <w:szCs w:val="24"/>
        </w:rPr>
        <w:t xml:space="preserve"> montante ofertado, arcará com uma multa de 20% desse valor, o qual será cobrado na forma legal.</w:t>
      </w:r>
    </w:p>
    <w:p w:rsidR="00C7752A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8</w:t>
      </w:r>
      <w:r w:rsidR="000E3E1E">
        <w:rPr>
          <w:rFonts w:ascii="Times New Roman" w:hAnsi="Times New Roman"/>
          <w:szCs w:val="24"/>
        </w:rPr>
        <w:t>.7</w:t>
      </w:r>
      <w:r w:rsidR="00C7752A" w:rsidRPr="00EE4F33">
        <w:rPr>
          <w:rFonts w:ascii="Times New Roman" w:hAnsi="Times New Roman"/>
          <w:szCs w:val="24"/>
        </w:rPr>
        <w:t xml:space="preserve"> - Não será aceito a desistência total ou parcial. O arrematante ficará responsável pelo pagamento total do </w:t>
      </w:r>
      <w:r w:rsidRPr="00EE4F33">
        <w:rPr>
          <w:rFonts w:ascii="Times New Roman" w:hAnsi="Times New Roman"/>
          <w:szCs w:val="24"/>
        </w:rPr>
        <w:t>be</w:t>
      </w:r>
      <w:r w:rsidR="002842A1" w:rsidRPr="00EE4F33">
        <w:rPr>
          <w:rFonts w:ascii="Times New Roman" w:hAnsi="Times New Roman"/>
          <w:szCs w:val="24"/>
        </w:rPr>
        <w:t>m</w:t>
      </w:r>
      <w:r w:rsidR="00C7752A" w:rsidRPr="00EE4F33">
        <w:rPr>
          <w:rFonts w:ascii="Times New Roman" w:hAnsi="Times New Roman"/>
          <w:szCs w:val="24"/>
        </w:rPr>
        <w:t xml:space="preserve"> arrematado.</w:t>
      </w:r>
    </w:p>
    <w:p w:rsidR="00C7752A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lastRenderedPageBreak/>
        <w:t>8</w:t>
      </w:r>
      <w:r w:rsidR="000E3E1E">
        <w:rPr>
          <w:rFonts w:ascii="Times New Roman" w:hAnsi="Times New Roman"/>
          <w:szCs w:val="24"/>
        </w:rPr>
        <w:t>.8</w:t>
      </w:r>
      <w:r w:rsidR="00C7752A" w:rsidRPr="00EE4F33">
        <w:rPr>
          <w:rFonts w:ascii="Times New Roman" w:hAnsi="Times New Roman"/>
          <w:szCs w:val="24"/>
        </w:rPr>
        <w:t xml:space="preserve"> - O objeto arrematado será retirado pelo arrematante somente após </w:t>
      </w:r>
      <w:r w:rsidRPr="00EE4F33">
        <w:rPr>
          <w:rFonts w:ascii="Times New Roman" w:hAnsi="Times New Roman"/>
          <w:szCs w:val="24"/>
        </w:rPr>
        <w:t>o pagamento integral do preço</w:t>
      </w:r>
      <w:r w:rsidR="00C7752A" w:rsidRPr="00EE4F33">
        <w:rPr>
          <w:rFonts w:ascii="Times New Roman" w:hAnsi="Times New Roman"/>
          <w:szCs w:val="24"/>
        </w:rPr>
        <w:t>, dentro do respectivo horário de expediente da Prefeitura, quando será entregue o documento necessário para a transferência de propriedade</w:t>
      </w:r>
      <w:r w:rsidRPr="00EE4F33">
        <w:rPr>
          <w:rFonts w:ascii="Times New Roman" w:hAnsi="Times New Roman"/>
          <w:szCs w:val="24"/>
        </w:rPr>
        <w:t>.</w:t>
      </w:r>
    </w:p>
    <w:p w:rsidR="00C7752A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8</w:t>
      </w:r>
      <w:r w:rsidR="00C7752A" w:rsidRPr="00EE4F33">
        <w:rPr>
          <w:rFonts w:ascii="Times New Roman" w:hAnsi="Times New Roman"/>
          <w:szCs w:val="24"/>
        </w:rPr>
        <w:t>.</w:t>
      </w:r>
      <w:r w:rsidR="000E3E1E">
        <w:rPr>
          <w:rFonts w:ascii="Times New Roman" w:hAnsi="Times New Roman"/>
          <w:szCs w:val="24"/>
        </w:rPr>
        <w:t>9</w:t>
      </w:r>
      <w:r w:rsidR="00C7752A" w:rsidRPr="00EE4F33">
        <w:rPr>
          <w:rFonts w:ascii="Times New Roman" w:hAnsi="Times New Roman"/>
          <w:szCs w:val="24"/>
        </w:rPr>
        <w:t xml:space="preserve"> - O arrematante terá prazo de 10 dias, contados da data do recebimento do alvará da liberação para a retirada do bem do pátio onde se encontra, sendo que esgotado este prazo será cobrada do arrematante uma taxa diária de permanência no valor de R$ 50,00 (cinq</w:t>
      </w:r>
      <w:r w:rsidR="002842A1" w:rsidRPr="00EE4F33">
        <w:rPr>
          <w:rFonts w:ascii="Times New Roman" w:hAnsi="Times New Roman"/>
          <w:szCs w:val="24"/>
        </w:rPr>
        <w:t>u</w:t>
      </w:r>
      <w:r w:rsidR="00C7752A" w:rsidRPr="00EE4F33">
        <w:rPr>
          <w:rFonts w:ascii="Times New Roman" w:hAnsi="Times New Roman"/>
          <w:szCs w:val="24"/>
        </w:rPr>
        <w:t>enta reais).</w:t>
      </w:r>
    </w:p>
    <w:p w:rsidR="00C7752A" w:rsidRPr="00EE4F33" w:rsidRDefault="00B86DA8" w:rsidP="00633FCC">
      <w:pPr>
        <w:jc w:val="both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8</w:t>
      </w:r>
      <w:r w:rsidR="00C7752A" w:rsidRPr="00EE4F33">
        <w:rPr>
          <w:rFonts w:ascii="Times New Roman" w:hAnsi="Times New Roman"/>
          <w:szCs w:val="24"/>
        </w:rPr>
        <w:t>.</w:t>
      </w:r>
      <w:r w:rsidR="000E3E1E">
        <w:rPr>
          <w:rFonts w:ascii="Times New Roman" w:hAnsi="Times New Roman"/>
          <w:szCs w:val="24"/>
        </w:rPr>
        <w:t>10</w:t>
      </w:r>
      <w:r w:rsidR="00C7752A" w:rsidRPr="00EE4F33">
        <w:rPr>
          <w:rFonts w:ascii="Times New Roman" w:hAnsi="Times New Roman"/>
          <w:szCs w:val="24"/>
        </w:rPr>
        <w:t xml:space="preserve"> - Decorrido o prazo de 30 dias contado da data do recebimen</w:t>
      </w:r>
      <w:r w:rsidRPr="00EE4F33">
        <w:rPr>
          <w:rFonts w:ascii="Times New Roman" w:hAnsi="Times New Roman"/>
          <w:szCs w:val="24"/>
        </w:rPr>
        <w:t xml:space="preserve">to do alvará de liberação </w:t>
      </w:r>
      <w:r w:rsidR="00C7752A" w:rsidRPr="00EE4F33">
        <w:rPr>
          <w:rFonts w:ascii="Times New Roman" w:hAnsi="Times New Roman"/>
          <w:szCs w:val="24"/>
        </w:rPr>
        <w:t>sem que o arrematante tenha providenciado a retirada do bem do Pátio, o arrematante será considerado desistente e perderá em favor do Município, o valor integral pago pela arrematação, perderá o direito à adjudicação do bem arrematado, que permanecerá pela custódia da Prefeitura para ser leiloado em outra oportunidade.</w:t>
      </w:r>
    </w:p>
    <w:p w:rsidR="00AF44A9" w:rsidRPr="00EE4F33" w:rsidRDefault="000E3E1E" w:rsidP="00633FC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8.11</w:t>
      </w:r>
      <w:r w:rsidR="00C7752A" w:rsidRPr="00EE4F33">
        <w:rPr>
          <w:rFonts w:ascii="Times New Roman" w:hAnsi="Times New Roman"/>
          <w:szCs w:val="24"/>
        </w:rPr>
        <w:t xml:space="preserve"> - A retirada do bem arrematado por terceiros só será permitida mediante a apresentação de autorização por escrito do arrematante, devidamente assinada e com firma reconhecida, que poderá ser enviada pelo correio.</w:t>
      </w:r>
    </w:p>
    <w:p w:rsidR="00AF44A9" w:rsidRPr="00EE4F33" w:rsidRDefault="000E3E1E" w:rsidP="00633FC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8.12</w:t>
      </w:r>
      <w:r w:rsidR="00C7752A" w:rsidRPr="00EE4F33">
        <w:rPr>
          <w:rFonts w:ascii="Times New Roman" w:hAnsi="Times New Roman"/>
          <w:szCs w:val="24"/>
        </w:rPr>
        <w:t xml:space="preserve"> - O arrematante deverá providenciar os me</w:t>
      </w:r>
      <w:r w:rsidR="002842A1" w:rsidRPr="00EE4F33">
        <w:rPr>
          <w:rFonts w:ascii="Times New Roman" w:hAnsi="Times New Roman"/>
          <w:szCs w:val="24"/>
        </w:rPr>
        <w:t>ios necessários para remoção do</w:t>
      </w:r>
      <w:r w:rsidR="00C7752A" w:rsidRPr="00EE4F33">
        <w:rPr>
          <w:rFonts w:ascii="Times New Roman" w:hAnsi="Times New Roman"/>
          <w:szCs w:val="24"/>
        </w:rPr>
        <w:t xml:space="preserve"> </w:t>
      </w:r>
      <w:r w:rsidR="00AF44A9" w:rsidRPr="00EE4F33">
        <w:rPr>
          <w:rFonts w:ascii="Times New Roman" w:hAnsi="Times New Roman"/>
          <w:szCs w:val="24"/>
        </w:rPr>
        <w:t>be</w:t>
      </w:r>
      <w:r w:rsidR="002842A1" w:rsidRPr="00EE4F33">
        <w:rPr>
          <w:rFonts w:ascii="Times New Roman" w:hAnsi="Times New Roman"/>
          <w:szCs w:val="24"/>
        </w:rPr>
        <w:t>m</w:t>
      </w:r>
      <w:r w:rsidR="00C7752A" w:rsidRPr="00EE4F33">
        <w:rPr>
          <w:rFonts w:ascii="Times New Roman" w:hAnsi="Times New Roman"/>
          <w:szCs w:val="24"/>
        </w:rPr>
        <w:t xml:space="preserve"> arrematado, </w:t>
      </w:r>
      <w:r w:rsidR="00AF44A9" w:rsidRPr="00EE4F33">
        <w:rPr>
          <w:rFonts w:ascii="Times New Roman" w:hAnsi="Times New Roman"/>
          <w:szCs w:val="24"/>
        </w:rPr>
        <w:t>e</w:t>
      </w:r>
      <w:r w:rsidR="00C7752A" w:rsidRPr="00EE4F33">
        <w:rPr>
          <w:rFonts w:ascii="Times New Roman" w:hAnsi="Times New Roman"/>
          <w:szCs w:val="24"/>
        </w:rPr>
        <w:t xml:space="preserve"> assumirá o risco no transporte do</w:t>
      </w:r>
      <w:r w:rsidR="002842A1" w:rsidRPr="00EE4F33">
        <w:rPr>
          <w:rFonts w:ascii="Times New Roman" w:hAnsi="Times New Roman"/>
          <w:szCs w:val="24"/>
        </w:rPr>
        <w:t xml:space="preserve"> bem </w:t>
      </w:r>
      <w:r w:rsidR="00C7752A" w:rsidRPr="00EE4F33">
        <w:rPr>
          <w:rFonts w:ascii="Times New Roman" w:hAnsi="Times New Roman"/>
          <w:szCs w:val="24"/>
        </w:rPr>
        <w:t xml:space="preserve">arrematado. </w:t>
      </w:r>
    </w:p>
    <w:p w:rsidR="00C7752A" w:rsidRPr="00EE4F33" w:rsidRDefault="000E3E1E" w:rsidP="00633FC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8.13</w:t>
      </w:r>
      <w:r w:rsidR="00C770CC">
        <w:rPr>
          <w:rFonts w:ascii="Times New Roman" w:hAnsi="Times New Roman"/>
          <w:szCs w:val="24"/>
        </w:rPr>
        <w:t xml:space="preserve"> </w:t>
      </w:r>
      <w:r w:rsidR="00AF44A9" w:rsidRPr="00EE4F33">
        <w:rPr>
          <w:rFonts w:ascii="Times New Roman" w:hAnsi="Times New Roman"/>
          <w:szCs w:val="24"/>
        </w:rPr>
        <w:t xml:space="preserve">- </w:t>
      </w:r>
      <w:r w:rsidR="00C7752A" w:rsidRPr="00EE4F33">
        <w:rPr>
          <w:rFonts w:ascii="Times New Roman" w:hAnsi="Times New Roman"/>
          <w:szCs w:val="24"/>
        </w:rPr>
        <w:t xml:space="preserve">A </w:t>
      </w:r>
      <w:r w:rsidR="00AF44A9" w:rsidRPr="00EE4F33">
        <w:rPr>
          <w:rFonts w:ascii="Times New Roman" w:hAnsi="Times New Roman"/>
          <w:szCs w:val="24"/>
        </w:rPr>
        <w:t>P</w:t>
      </w:r>
      <w:r w:rsidR="00C7752A" w:rsidRPr="00EE4F33">
        <w:rPr>
          <w:rFonts w:ascii="Times New Roman" w:hAnsi="Times New Roman"/>
          <w:szCs w:val="24"/>
        </w:rPr>
        <w:t xml:space="preserve">refeitura </w:t>
      </w:r>
      <w:r w:rsidR="00AF44A9" w:rsidRPr="00EE4F33">
        <w:rPr>
          <w:rFonts w:ascii="Times New Roman" w:hAnsi="Times New Roman"/>
          <w:szCs w:val="24"/>
        </w:rPr>
        <w:t>M</w:t>
      </w:r>
      <w:r w:rsidR="00C7752A" w:rsidRPr="00EE4F33">
        <w:rPr>
          <w:rFonts w:ascii="Times New Roman" w:hAnsi="Times New Roman"/>
          <w:szCs w:val="24"/>
        </w:rPr>
        <w:t>unicipal</w:t>
      </w:r>
      <w:r w:rsidR="00AF44A9" w:rsidRPr="00EE4F33">
        <w:rPr>
          <w:rFonts w:ascii="Times New Roman" w:hAnsi="Times New Roman"/>
          <w:szCs w:val="24"/>
        </w:rPr>
        <w:t xml:space="preserve"> </w:t>
      </w:r>
      <w:r w:rsidR="00C7752A" w:rsidRPr="00EE4F33">
        <w:rPr>
          <w:rFonts w:ascii="Times New Roman" w:hAnsi="Times New Roman"/>
          <w:szCs w:val="24"/>
        </w:rPr>
        <w:t>não se responsabiliza por avarias decorrentes desta omissão, uma vez que o be</w:t>
      </w:r>
      <w:r w:rsidR="002842A1" w:rsidRPr="00EE4F33">
        <w:rPr>
          <w:rFonts w:ascii="Times New Roman" w:hAnsi="Times New Roman"/>
          <w:szCs w:val="24"/>
        </w:rPr>
        <w:t>m</w:t>
      </w:r>
      <w:r w:rsidR="00C7752A" w:rsidRPr="00EE4F33">
        <w:rPr>
          <w:rFonts w:ascii="Times New Roman" w:hAnsi="Times New Roman"/>
          <w:szCs w:val="24"/>
        </w:rPr>
        <w:t xml:space="preserve"> ser</w:t>
      </w:r>
      <w:r w:rsidR="002842A1" w:rsidRPr="00EE4F33">
        <w:rPr>
          <w:rFonts w:ascii="Times New Roman" w:hAnsi="Times New Roman"/>
          <w:szCs w:val="24"/>
        </w:rPr>
        <w:t xml:space="preserve">á </w:t>
      </w:r>
      <w:r w:rsidR="00C7752A" w:rsidRPr="00EE4F33">
        <w:rPr>
          <w:rFonts w:ascii="Times New Roman" w:hAnsi="Times New Roman"/>
          <w:szCs w:val="24"/>
        </w:rPr>
        <w:t>vendido no estado em que se encontra.</w:t>
      </w:r>
    </w:p>
    <w:p w:rsidR="00620826" w:rsidRPr="00EE4F33" w:rsidRDefault="000E3E1E" w:rsidP="00633FC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8.14</w:t>
      </w:r>
      <w:r w:rsidR="00620826" w:rsidRPr="00EE4F33">
        <w:rPr>
          <w:rFonts w:ascii="Times New Roman" w:hAnsi="Times New Roman"/>
          <w:szCs w:val="24"/>
        </w:rPr>
        <w:t xml:space="preserve"> - A Prefeitura Municipal não responde pelos tributos relativos ao veículo arrematado, nem por danos e multas resultantes de seu transporte.</w:t>
      </w:r>
    </w:p>
    <w:p w:rsidR="00A24C08" w:rsidRPr="00EE4F33" w:rsidRDefault="000E3E1E" w:rsidP="00633FC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8.15</w:t>
      </w:r>
      <w:r w:rsidR="00754E88">
        <w:rPr>
          <w:rFonts w:ascii="Times New Roman" w:hAnsi="Times New Roman"/>
          <w:szCs w:val="24"/>
        </w:rPr>
        <w:t xml:space="preserve"> </w:t>
      </w:r>
      <w:r w:rsidR="001B1016" w:rsidRPr="00EE4F33">
        <w:rPr>
          <w:rFonts w:ascii="Times New Roman" w:hAnsi="Times New Roman"/>
          <w:szCs w:val="24"/>
        </w:rPr>
        <w:t>- Maiores informações podem ser prestadas ao</w:t>
      </w:r>
      <w:r w:rsidR="0061722E" w:rsidRPr="00EE4F33">
        <w:rPr>
          <w:rFonts w:ascii="Times New Roman" w:hAnsi="Times New Roman"/>
          <w:szCs w:val="24"/>
        </w:rPr>
        <w:t>s</w:t>
      </w:r>
      <w:r w:rsidR="001B1016" w:rsidRPr="00EE4F33">
        <w:rPr>
          <w:rFonts w:ascii="Times New Roman" w:hAnsi="Times New Roman"/>
          <w:szCs w:val="24"/>
        </w:rPr>
        <w:t xml:space="preserve"> interessados no horário d</w:t>
      </w:r>
      <w:r w:rsidR="002842A1" w:rsidRPr="00EE4F33">
        <w:rPr>
          <w:rFonts w:ascii="Times New Roman" w:hAnsi="Times New Roman"/>
          <w:szCs w:val="24"/>
        </w:rPr>
        <w:t>e expediente da Administração Municipal</w:t>
      </w:r>
      <w:r w:rsidR="00D55E41">
        <w:rPr>
          <w:rFonts w:ascii="Times New Roman" w:hAnsi="Times New Roman"/>
          <w:szCs w:val="24"/>
        </w:rPr>
        <w:t xml:space="preserve"> das 07 horas ás 13 horas</w:t>
      </w:r>
      <w:r w:rsidR="001B1016" w:rsidRPr="00EE4F33">
        <w:rPr>
          <w:rFonts w:ascii="Times New Roman" w:hAnsi="Times New Roman"/>
          <w:szCs w:val="24"/>
        </w:rPr>
        <w:t>, em Saldanha Marinho</w:t>
      </w:r>
      <w:r w:rsidR="002842A1" w:rsidRPr="00EE4F33">
        <w:rPr>
          <w:rFonts w:ascii="Times New Roman" w:hAnsi="Times New Roman"/>
          <w:szCs w:val="24"/>
        </w:rPr>
        <w:t xml:space="preserve"> - RS</w:t>
      </w:r>
      <w:r w:rsidR="001B1016" w:rsidRPr="00EE4F33">
        <w:rPr>
          <w:rFonts w:ascii="Times New Roman" w:hAnsi="Times New Roman"/>
          <w:szCs w:val="24"/>
        </w:rPr>
        <w:t>, ou pelo fone (55) 3373-1072/1172.</w:t>
      </w:r>
    </w:p>
    <w:p w:rsidR="00A24C08" w:rsidRPr="00EE4F33" w:rsidRDefault="00A24C08" w:rsidP="00633FCC">
      <w:pPr>
        <w:jc w:val="both"/>
        <w:rPr>
          <w:rFonts w:ascii="Times New Roman" w:hAnsi="Times New Roman"/>
          <w:szCs w:val="24"/>
        </w:rPr>
      </w:pPr>
    </w:p>
    <w:p w:rsidR="00DF3F22" w:rsidRDefault="00DF3F22" w:rsidP="002842A1">
      <w:pPr>
        <w:ind w:firstLine="2835"/>
        <w:jc w:val="right"/>
        <w:rPr>
          <w:rFonts w:ascii="Times New Roman" w:hAnsi="Times New Roman"/>
          <w:szCs w:val="24"/>
        </w:rPr>
      </w:pPr>
    </w:p>
    <w:p w:rsidR="00DF3F22" w:rsidRDefault="00DF3F22" w:rsidP="002842A1">
      <w:pPr>
        <w:ind w:firstLine="2835"/>
        <w:jc w:val="right"/>
        <w:rPr>
          <w:rFonts w:ascii="Times New Roman" w:hAnsi="Times New Roman"/>
          <w:szCs w:val="24"/>
        </w:rPr>
      </w:pPr>
    </w:p>
    <w:p w:rsidR="001B1016" w:rsidRPr="00EE4F33" w:rsidRDefault="00D43CC5" w:rsidP="002842A1">
      <w:pPr>
        <w:ind w:firstLine="2835"/>
        <w:jc w:val="right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 xml:space="preserve">Saldanha </w:t>
      </w:r>
      <w:r w:rsidR="00A625D2">
        <w:rPr>
          <w:rFonts w:ascii="Times New Roman" w:hAnsi="Times New Roman"/>
          <w:szCs w:val="24"/>
        </w:rPr>
        <w:t>Marinho, 10</w:t>
      </w:r>
      <w:bookmarkStart w:id="0" w:name="_GoBack"/>
      <w:bookmarkEnd w:id="0"/>
      <w:r w:rsidR="001D6F27" w:rsidRPr="00EE4F33">
        <w:rPr>
          <w:rFonts w:ascii="Times New Roman" w:hAnsi="Times New Roman"/>
          <w:szCs w:val="24"/>
        </w:rPr>
        <w:t xml:space="preserve"> de </w:t>
      </w:r>
      <w:r w:rsidR="00B923EF">
        <w:rPr>
          <w:rFonts w:ascii="Times New Roman" w:hAnsi="Times New Roman"/>
          <w:szCs w:val="24"/>
        </w:rPr>
        <w:t>novembro</w:t>
      </w:r>
      <w:r w:rsidR="00C36DAF">
        <w:rPr>
          <w:rFonts w:ascii="Times New Roman" w:hAnsi="Times New Roman"/>
          <w:szCs w:val="24"/>
        </w:rPr>
        <w:t xml:space="preserve"> de 2023</w:t>
      </w:r>
      <w:r w:rsidRPr="00EE4F33">
        <w:rPr>
          <w:rFonts w:ascii="Times New Roman" w:hAnsi="Times New Roman"/>
          <w:szCs w:val="24"/>
        </w:rPr>
        <w:t>.</w:t>
      </w:r>
    </w:p>
    <w:p w:rsidR="00B5506A" w:rsidRDefault="00B5506A" w:rsidP="00DF3F22">
      <w:pPr>
        <w:rPr>
          <w:rFonts w:ascii="Times New Roman" w:hAnsi="Times New Roman"/>
          <w:szCs w:val="24"/>
        </w:rPr>
      </w:pPr>
    </w:p>
    <w:p w:rsidR="00DF3F22" w:rsidRDefault="00DF3F22" w:rsidP="00DF3F22">
      <w:pPr>
        <w:rPr>
          <w:rFonts w:ascii="Times New Roman" w:hAnsi="Times New Roman"/>
          <w:szCs w:val="24"/>
        </w:rPr>
      </w:pPr>
    </w:p>
    <w:p w:rsidR="00DF3F22" w:rsidRPr="00EE4F33" w:rsidRDefault="00DF3F22" w:rsidP="00DF3F22">
      <w:pPr>
        <w:rPr>
          <w:rFonts w:ascii="Times New Roman" w:hAnsi="Times New Roman"/>
          <w:szCs w:val="24"/>
        </w:rPr>
      </w:pPr>
    </w:p>
    <w:p w:rsidR="00C36DAF" w:rsidRDefault="00C36DAF" w:rsidP="00C36DAF">
      <w:pPr>
        <w:ind w:hanging="284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Adão </w:t>
      </w:r>
      <w:proofErr w:type="spellStart"/>
      <w:r>
        <w:rPr>
          <w:rFonts w:ascii="Times New Roman" w:hAnsi="Times New Roman"/>
          <w:szCs w:val="24"/>
        </w:rPr>
        <w:t>JulcemarAltmeyer</w:t>
      </w:r>
      <w:proofErr w:type="spellEnd"/>
    </w:p>
    <w:p w:rsidR="00AB1B9F" w:rsidRPr="00EE4F33" w:rsidRDefault="00AB1B9F" w:rsidP="002842A1">
      <w:pPr>
        <w:ind w:left="2832" w:firstLine="708"/>
        <w:jc w:val="center"/>
        <w:rPr>
          <w:rFonts w:ascii="Times New Roman" w:hAnsi="Times New Roman"/>
          <w:szCs w:val="24"/>
        </w:rPr>
      </w:pPr>
    </w:p>
    <w:p w:rsidR="00E264DC" w:rsidRPr="00EE4F33" w:rsidRDefault="00E264DC" w:rsidP="00C36DAF">
      <w:pPr>
        <w:ind w:firstLine="3119"/>
        <w:rPr>
          <w:rFonts w:ascii="Times New Roman" w:hAnsi="Times New Roman"/>
          <w:szCs w:val="24"/>
        </w:rPr>
      </w:pPr>
      <w:r w:rsidRPr="00EE4F33">
        <w:rPr>
          <w:rFonts w:ascii="Times New Roman" w:hAnsi="Times New Roman"/>
          <w:szCs w:val="24"/>
        </w:rPr>
        <w:t>Prefeito Municipal</w:t>
      </w:r>
    </w:p>
    <w:sectPr w:rsidR="00E264DC" w:rsidRPr="00EE4F33" w:rsidSect="0075075C">
      <w:headerReference w:type="default" r:id="rId8"/>
      <w:footerReference w:type="default" r:id="rId9"/>
      <w:pgSz w:w="11906" w:h="16838" w:code="9"/>
      <w:pgMar w:top="1417" w:right="1701" w:bottom="1417" w:left="1701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5F7D" w:rsidRDefault="00845F7D" w:rsidP="00B97E3A">
      <w:r>
        <w:separator/>
      </w:r>
    </w:p>
  </w:endnote>
  <w:endnote w:type="continuationSeparator" w:id="0">
    <w:p w:rsidR="00845F7D" w:rsidRDefault="00845F7D" w:rsidP="00B97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mall Font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E3A" w:rsidRDefault="00B97E3A" w:rsidP="00B97E3A">
    <w:pPr>
      <w:pStyle w:val="Rodap"/>
      <w:rPr>
        <w:rFonts w:ascii="Tahoma" w:hAnsi="Tahoma"/>
        <w:sz w:val="20"/>
      </w:rPr>
    </w:pPr>
    <w:r>
      <w:rPr>
        <w:rFonts w:ascii="Tahoma" w:hAnsi="Tahoma"/>
        <w:sz w:val="20"/>
      </w:rPr>
      <w:t>_____________________________________________________________________________</w:t>
    </w:r>
  </w:p>
  <w:p w:rsidR="00B97E3A" w:rsidRPr="00423D34" w:rsidRDefault="0007015A" w:rsidP="00423D34">
    <w:pPr>
      <w:pStyle w:val="Rodap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Saldanha Marinho     CEP 98.250-000</w:t>
    </w:r>
    <w:r w:rsidR="002748A4">
      <w:rPr>
        <w:rFonts w:ascii="Times New Roman" w:hAnsi="Times New Roman" w:cs="Times New Roman"/>
        <w:sz w:val="24"/>
        <w:szCs w:val="24"/>
      </w:rPr>
      <w:t xml:space="preserve">    Fone 55 3373 1072 – 1172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5F7D" w:rsidRDefault="00845F7D" w:rsidP="00B97E3A">
      <w:r>
        <w:separator/>
      </w:r>
    </w:p>
  </w:footnote>
  <w:footnote w:type="continuationSeparator" w:id="0">
    <w:p w:rsidR="00845F7D" w:rsidRDefault="00845F7D" w:rsidP="00B97E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E3A" w:rsidRDefault="00B97E3A" w:rsidP="00B97E3A">
    <w:pPr>
      <w:pStyle w:val="Cabealho"/>
      <w:jc w:val="center"/>
    </w:pPr>
    <w:r>
      <w:object w:dxaOrig="1621" w:dyaOrig="16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72.75pt" o:ole="" fillcolor="window">
          <v:imagedata r:id="rId1" o:title=""/>
        </v:shape>
        <o:OLEObject Type="Embed" ProgID="Word.Picture.8" ShapeID="_x0000_i1025" DrawAspect="Content" ObjectID="_1761451074" r:id="rId2"/>
      </w:object>
    </w:r>
  </w:p>
  <w:p w:rsidR="00B97E3A" w:rsidRPr="00423D34" w:rsidRDefault="00B97E3A" w:rsidP="00B97E3A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423D34">
      <w:rPr>
        <w:rFonts w:ascii="Times New Roman" w:hAnsi="Times New Roman" w:cs="Times New Roman"/>
        <w:sz w:val="24"/>
        <w:szCs w:val="24"/>
      </w:rPr>
      <w:t>ESTADO DO RIO GRANDE DO SUL</w:t>
    </w:r>
  </w:p>
  <w:p w:rsidR="00B97E3A" w:rsidRDefault="00B97E3A" w:rsidP="00B97E3A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423D34">
      <w:rPr>
        <w:rFonts w:ascii="Times New Roman" w:hAnsi="Times New Roman" w:cs="Times New Roman"/>
        <w:sz w:val="24"/>
        <w:szCs w:val="24"/>
      </w:rPr>
      <w:t>Munic</w:t>
    </w:r>
    <w:r w:rsidR="00B50AEA" w:rsidRPr="00423D34">
      <w:rPr>
        <w:rFonts w:ascii="Times New Roman" w:hAnsi="Times New Roman" w:cs="Times New Roman"/>
        <w:sz w:val="24"/>
        <w:szCs w:val="24"/>
      </w:rPr>
      <w:t xml:space="preserve">ípio </w:t>
    </w:r>
    <w:r w:rsidR="002748A4">
      <w:rPr>
        <w:rFonts w:ascii="Times New Roman" w:hAnsi="Times New Roman" w:cs="Times New Roman"/>
        <w:sz w:val="24"/>
        <w:szCs w:val="24"/>
      </w:rPr>
      <w:t>de Saldanha Marinho – RS</w:t>
    </w:r>
  </w:p>
  <w:p w:rsidR="002748A4" w:rsidRPr="00423D34" w:rsidRDefault="002748A4" w:rsidP="00B97E3A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8E7A64"/>
    <w:multiLevelType w:val="multilevel"/>
    <w:tmpl w:val="6080A07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6E92183C"/>
    <w:multiLevelType w:val="hybridMultilevel"/>
    <w:tmpl w:val="C55CDE50"/>
    <w:lvl w:ilvl="0" w:tplc="297AA9E8">
      <w:start w:val="4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7C744558"/>
    <w:multiLevelType w:val="multilevel"/>
    <w:tmpl w:val="E99CBA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E3A"/>
    <w:rsid w:val="00013A50"/>
    <w:rsid w:val="0007015A"/>
    <w:rsid w:val="000D3470"/>
    <w:rsid w:val="000E3E1E"/>
    <w:rsid w:val="000E551C"/>
    <w:rsid w:val="00100DF8"/>
    <w:rsid w:val="00126A42"/>
    <w:rsid w:val="00135B2D"/>
    <w:rsid w:val="00140FA7"/>
    <w:rsid w:val="001529D7"/>
    <w:rsid w:val="001540BF"/>
    <w:rsid w:val="001606C1"/>
    <w:rsid w:val="00171CBC"/>
    <w:rsid w:val="00172A49"/>
    <w:rsid w:val="0018449A"/>
    <w:rsid w:val="001959FC"/>
    <w:rsid w:val="001B1016"/>
    <w:rsid w:val="001D53E8"/>
    <w:rsid w:val="001D6F27"/>
    <w:rsid w:val="001D771C"/>
    <w:rsid w:val="001E3F91"/>
    <w:rsid w:val="00216497"/>
    <w:rsid w:val="0023164E"/>
    <w:rsid w:val="002646A3"/>
    <w:rsid w:val="002748A4"/>
    <w:rsid w:val="002842A1"/>
    <w:rsid w:val="0028477C"/>
    <w:rsid w:val="002A4F0B"/>
    <w:rsid w:val="002C03C1"/>
    <w:rsid w:val="002C0975"/>
    <w:rsid w:val="002C6FCC"/>
    <w:rsid w:val="002F061B"/>
    <w:rsid w:val="002F60F6"/>
    <w:rsid w:val="0030656F"/>
    <w:rsid w:val="00310110"/>
    <w:rsid w:val="003252D7"/>
    <w:rsid w:val="0034191A"/>
    <w:rsid w:val="00344924"/>
    <w:rsid w:val="00346E63"/>
    <w:rsid w:val="00370E7A"/>
    <w:rsid w:val="00396B50"/>
    <w:rsid w:val="003B5EC8"/>
    <w:rsid w:val="003C295F"/>
    <w:rsid w:val="00423D34"/>
    <w:rsid w:val="0042584F"/>
    <w:rsid w:val="00435128"/>
    <w:rsid w:val="00464921"/>
    <w:rsid w:val="004822BC"/>
    <w:rsid w:val="004973D9"/>
    <w:rsid w:val="004A680B"/>
    <w:rsid w:val="004B6687"/>
    <w:rsid w:val="004F1084"/>
    <w:rsid w:val="00504266"/>
    <w:rsid w:val="005403EB"/>
    <w:rsid w:val="0055767F"/>
    <w:rsid w:val="00562C94"/>
    <w:rsid w:val="00581387"/>
    <w:rsid w:val="00583DC0"/>
    <w:rsid w:val="00591B83"/>
    <w:rsid w:val="005A53D6"/>
    <w:rsid w:val="005B034A"/>
    <w:rsid w:val="005B3AD5"/>
    <w:rsid w:val="005F3AF1"/>
    <w:rsid w:val="006019AF"/>
    <w:rsid w:val="00612DBE"/>
    <w:rsid w:val="0061722E"/>
    <w:rsid w:val="00620826"/>
    <w:rsid w:val="00624ED5"/>
    <w:rsid w:val="006256B2"/>
    <w:rsid w:val="00633FCC"/>
    <w:rsid w:val="00666741"/>
    <w:rsid w:val="00670E78"/>
    <w:rsid w:val="00683B0C"/>
    <w:rsid w:val="00695F98"/>
    <w:rsid w:val="00697909"/>
    <w:rsid w:val="006A2851"/>
    <w:rsid w:val="006C0BE9"/>
    <w:rsid w:val="006C1FD2"/>
    <w:rsid w:val="007175D7"/>
    <w:rsid w:val="00731A4D"/>
    <w:rsid w:val="00742FA4"/>
    <w:rsid w:val="0075075C"/>
    <w:rsid w:val="00754E88"/>
    <w:rsid w:val="007553D3"/>
    <w:rsid w:val="007578E5"/>
    <w:rsid w:val="00791681"/>
    <w:rsid w:val="007934B6"/>
    <w:rsid w:val="007B02AA"/>
    <w:rsid w:val="007B5884"/>
    <w:rsid w:val="007E16B2"/>
    <w:rsid w:val="007F167B"/>
    <w:rsid w:val="007F7F8E"/>
    <w:rsid w:val="00816DC4"/>
    <w:rsid w:val="00821EB2"/>
    <w:rsid w:val="008245EC"/>
    <w:rsid w:val="00833739"/>
    <w:rsid w:val="00845F7D"/>
    <w:rsid w:val="0088361E"/>
    <w:rsid w:val="0090185B"/>
    <w:rsid w:val="00907BB0"/>
    <w:rsid w:val="00923A39"/>
    <w:rsid w:val="00941218"/>
    <w:rsid w:val="00982ABD"/>
    <w:rsid w:val="009A0A08"/>
    <w:rsid w:val="009A757A"/>
    <w:rsid w:val="009C6AF8"/>
    <w:rsid w:val="009E4807"/>
    <w:rsid w:val="00A24C08"/>
    <w:rsid w:val="00A3125E"/>
    <w:rsid w:val="00A625D2"/>
    <w:rsid w:val="00AA13EF"/>
    <w:rsid w:val="00AB1B9F"/>
    <w:rsid w:val="00AF0850"/>
    <w:rsid w:val="00AF44A9"/>
    <w:rsid w:val="00B26458"/>
    <w:rsid w:val="00B3436F"/>
    <w:rsid w:val="00B50AEA"/>
    <w:rsid w:val="00B5506A"/>
    <w:rsid w:val="00B86DA8"/>
    <w:rsid w:val="00B91984"/>
    <w:rsid w:val="00B923EF"/>
    <w:rsid w:val="00B97E3A"/>
    <w:rsid w:val="00BC25D4"/>
    <w:rsid w:val="00BE0DED"/>
    <w:rsid w:val="00C139A2"/>
    <w:rsid w:val="00C36DAF"/>
    <w:rsid w:val="00C44753"/>
    <w:rsid w:val="00C46961"/>
    <w:rsid w:val="00C770CC"/>
    <w:rsid w:val="00C7752A"/>
    <w:rsid w:val="00C90384"/>
    <w:rsid w:val="00CD167A"/>
    <w:rsid w:val="00CD5C09"/>
    <w:rsid w:val="00CF0F73"/>
    <w:rsid w:val="00D115E1"/>
    <w:rsid w:val="00D43CC5"/>
    <w:rsid w:val="00D5375D"/>
    <w:rsid w:val="00D55E41"/>
    <w:rsid w:val="00D577E6"/>
    <w:rsid w:val="00D7742D"/>
    <w:rsid w:val="00DA4749"/>
    <w:rsid w:val="00DF3F22"/>
    <w:rsid w:val="00E264DC"/>
    <w:rsid w:val="00E62C80"/>
    <w:rsid w:val="00E72D4C"/>
    <w:rsid w:val="00E903CA"/>
    <w:rsid w:val="00E97F7C"/>
    <w:rsid w:val="00EA0D78"/>
    <w:rsid w:val="00EA2D2D"/>
    <w:rsid w:val="00EC387F"/>
    <w:rsid w:val="00EE0518"/>
    <w:rsid w:val="00EE4F33"/>
    <w:rsid w:val="00EE4F85"/>
    <w:rsid w:val="00EF6620"/>
    <w:rsid w:val="00EF75A1"/>
    <w:rsid w:val="00F0281C"/>
    <w:rsid w:val="00F31DA1"/>
    <w:rsid w:val="00F576BE"/>
    <w:rsid w:val="00FF66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0D581B3-25B8-44B0-80B0-847B60246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64DC"/>
    <w:pPr>
      <w:spacing w:after="0" w:line="240" w:lineRule="auto"/>
    </w:pPr>
    <w:rPr>
      <w:rFonts w:ascii="Small Fonts" w:eastAsia="Times New Roman" w:hAnsi="Small Fonts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97E3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97E3A"/>
  </w:style>
  <w:style w:type="paragraph" w:styleId="Rodap">
    <w:name w:val="footer"/>
    <w:basedOn w:val="Normal"/>
    <w:link w:val="RodapChar"/>
    <w:uiPriority w:val="99"/>
    <w:unhideWhenUsed/>
    <w:rsid w:val="00B97E3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97E3A"/>
  </w:style>
  <w:style w:type="paragraph" w:styleId="Textodebalo">
    <w:name w:val="Balloon Text"/>
    <w:basedOn w:val="Normal"/>
    <w:link w:val="TextodebaloChar"/>
    <w:uiPriority w:val="99"/>
    <w:semiHidden/>
    <w:unhideWhenUsed/>
    <w:rsid w:val="00B97E3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7E3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B550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8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D54EE-9B13-4C2D-98F2-E63954C31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5</Pages>
  <Words>1257</Words>
  <Characters>6792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Gisele</dc:creator>
  <cp:lastModifiedBy>USER</cp:lastModifiedBy>
  <cp:revision>76</cp:revision>
  <cp:lastPrinted>2018-10-15T18:36:00Z</cp:lastPrinted>
  <dcterms:created xsi:type="dcterms:W3CDTF">2017-06-07T12:25:00Z</dcterms:created>
  <dcterms:modified xsi:type="dcterms:W3CDTF">2023-11-14T10:12:00Z</dcterms:modified>
</cp:coreProperties>
</file>