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5C6981" w14:textId="77777777" w:rsidR="00B90496" w:rsidRDefault="00B90496" w:rsidP="00B90496">
      <w:pPr>
        <w:jc w:val="center"/>
        <w:rPr>
          <w:rFonts w:ascii="Times New Roman" w:hAnsi="Times New Roman"/>
          <w:b/>
          <w:sz w:val="28"/>
          <w:szCs w:val="28"/>
        </w:rPr>
      </w:pPr>
      <w:r w:rsidRPr="00B90496">
        <w:rPr>
          <w:rFonts w:ascii="Times New Roman" w:hAnsi="Times New Roman"/>
          <w:b/>
          <w:sz w:val="28"/>
          <w:szCs w:val="28"/>
        </w:rPr>
        <w:t>Estudo técnico preliminar</w:t>
      </w:r>
    </w:p>
    <w:p w14:paraId="5D4873D8" w14:textId="77777777" w:rsidR="00B90496" w:rsidRDefault="00B90496" w:rsidP="00B9049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F911A95" w14:textId="77777777" w:rsidR="00B90496" w:rsidRPr="00B90496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B90496">
        <w:rPr>
          <w:rFonts w:cs="Arial"/>
          <w:b/>
          <w:bCs/>
          <w:color w:val="000000"/>
          <w:sz w:val="24"/>
          <w:szCs w:val="24"/>
        </w:rPr>
        <w:t>1. Informações básicas</w:t>
      </w:r>
    </w:p>
    <w:p w14:paraId="3CB59C4C" w14:textId="668CA54D" w:rsidR="00B90496" w:rsidRPr="00B90496" w:rsidRDefault="00B90496" w:rsidP="00B90496">
      <w:pPr>
        <w:suppressAutoHyphens w:val="0"/>
        <w:spacing w:before="100" w:beforeAutospacing="1" w:after="100" w:afterAutospacing="1"/>
        <w:rPr>
          <w:rFonts w:cs="Arial"/>
          <w:color w:val="000000"/>
          <w:sz w:val="24"/>
          <w:szCs w:val="24"/>
        </w:rPr>
      </w:pPr>
      <w:r w:rsidRPr="00B90496">
        <w:rPr>
          <w:rFonts w:cs="Arial"/>
          <w:b/>
          <w:bCs/>
          <w:color w:val="000000"/>
          <w:sz w:val="24"/>
          <w:szCs w:val="24"/>
        </w:rPr>
        <w:t>Órgão:</w:t>
      </w:r>
      <w:r w:rsidRPr="00B90496">
        <w:rPr>
          <w:rFonts w:cs="Arial"/>
          <w:color w:val="000000"/>
          <w:sz w:val="24"/>
          <w:szCs w:val="24"/>
        </w:rPr>
        <w:t> </w:t>
      </w:r>
      <w:r>
        <w:rPr>
          <w:rFonts w:cs="Arial"/>
          <w:color w:val="000000"/>
          <w:sz w:val="24"/>
          <w:szCs w:val="24"/>
        </w:rPr>
        <w:t>Secretaria</w:t>
      </w:r>
      <w:r w:rsidR="002B2565">
        <w:rPr>
          <w:rFonts w:cs="Arial"/>
          <w:color w:val="000000"/>
          <w:sz w:val="24"/>
          <w:szCs w:val="24"/>
        </w:rPr>
        <w:t xml:space="preserve"> de Administração e Fazenda</w:t>
      </w:r>
    </w:p>
    <w:p w14:paraId="1E39E51B" w14:textId="32F06AC4" w:rsidR="00B90496" w:rsidRPr="00B90496" w:rsidRDefault="00B90496" w:rsidP="00B90496">
      <w:pPr>
        <w:suppressAutoHyphens w:val="0"/>
        <w:spacing w:before="100" w:beforeAutospacing="1" w:after="100" w:afterAutospacing="1"/>
        <w:rPr>
          <w:rFonts w:cs="Arial"/>
          <w:color w:val="000000"/>
          <w:sz w:val="24"/>
          <w:szCs w:val="24"/>
        </w:rPr>
      </w:pPr>
      <w:r w:rsidRPr="00B90496">
        <w:rPr>
          <w:rFonts w:cs="Arial"/>
          <w:b/>
          <w:bCs/>
          <w:color w:val="000000"/>
          <w:sz w:val="24"/>
          <w:szCs w:val="24"/>
        </w:rPr>
        <w:t>Nº do processo:</w:t>
      </w:r>
      <w:r w:rsidRPr="00B90496">
        <w:rPr>
          <w:rFonts w:cs="Arial"/>
          <w:color w:val="000000"/>
          <w:sz w:val="24"/>
          <w:szCs w:val="24"/>
        </w:rPr>
        <w:t> </w:t>
      </w:r>
      <w:r w:rsidR="00290503">
        <w:rPr>
          <w:rFonts w:cs="Arial"/>
          <w:color w:val="000000"/>
          <w:sz w:val="24"/>
          <w:szCs w:val="24"/>
        </w:rPr>
        <w:t>010/2024</w:t>
      </w:r>
    </w:p>
    <w:p w14:paraId="2E16F9F4" w14:textId="43BA6582" w:rsidR="00B90496" w:rsidRDefault="00B90496" w:rsidP="00B90496">
      <w:pPr>
        <w:suppressAutoHyphens w:val="0"/>
        <w:spacing w:before="100" w:beforeAutospacing="1" w:after="100" w:afterAutospacing="1"/>
        <w:rPr>
          <w:rFonts w:cs="Arial"/>
          <w:color w:val="000000"/>
          <w:sz w:val="24"/>
          <w:szCs w:val="24"/>
        </w:rPr>
      </w:pPr>
      <w:r w:rsidRPr="00B90496">
        <w:rPr>
          <w:rFonts w:cs="Arial"/>
          <w:b/>
          <w:bCs/>
          <w:color w:val="000000"/>
          <w:sz w:val="24"/>
          <w:szCs w:val="24"/>
        </w:rPr>
        <w:t>Categoria do ETP:</w:t>
      </w:r>
      <w:r w:rsidR="00981040">
        <w:rPr>
          <w:rFonts w:cs="Arial"/>
          <w:color w:val="000000"/>
          <w:sz w:val="24"/>
          <w:szCs w:val="24"/>
        </w:rPr>
        <w:t xml:space="preserve"> Contratação de empresa para aplicação de provas de processo seletivo.</w:t>
      </w:r>
    </w:p>
    <w:p w14:paraId="427FC182" w14:textId="77777777" w:rsidR="00B90496" w:rsidRPr="00B90496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B90496">
        <w:rPr>
          <w:rFonts w:cs="Arial"/>
          <w:b/>
          <w:bCs/>
          <w:color w:val="000000"/>
          <w:sz w:val="24"/>
          <w:szCs w:val="24"/>
        </w:rPr>
        <w:t>2. Descrição da necessidade</w:t>
      </w:r>
    </w:p>
    <w:p w14:paraId="3A2F7716" w14:textId="5D60DF64" w:rsidR="00B90496" w:rsidRPr="00B90496" w:rsidRDefault="00A578F2" w:rsidP="00B90496">
      <w:pPr>
        <w:suppressAutoHyphens w:val="0"/>
        <w:spacing w:after="240"/>
        <w:rPr>
          <w:rFonts w:cs="Arial"/>
          <w:color w:val="000000"/>
          <w:sz w:val="24"/>
          <w:szCs w:val="24"/>
        </w:rPr>
      </w:pPr>
      <w:r w:rsidRPr="00981040">
        <w:rPr>
          <w:rFonts w:cs="Arial"/>
          <w:color w:val="000000"/>
          <w:sz w:val="24"/>
          <w:szCs w:val="24"/>
        </w:rPr>
        <w:t>Suprir o déficit de profissionais na área da Saúde, Educação e outras secretarias conforme a necessidade.</w:t>
      </w:r>
      <w:r>
        <w:rPr>
          <w:rFonts w:cs="Arial"/>
          <w:color w:val="000000"/>
          <w:sz w:val="24"/>
          <w:szCs w:val="24"/>
        </w:rPr>
        <w:t xml:space="preserve">  </w:t>
      </w:r>
    </w:p>
    <w:p w14:paraId="49F85F2F" w14:textId="77777777" w:rsidR="00B90496" w:rsidRPr="00B90496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B90496">
        <w:rPr>
          <w:rFonts w:cs="Arial"/>
          <w:b/>
          <w:bCs/>
          <w:color w:val="000000"/>
          <w:sz w:val="24"/>
          <w:szCs w:val="24"/>
        </w:rPr>
        <w:t>3. Requisitante</w:t>
      </w:r>
    </w:p>
    <w:p w14:paraId="58685FE5" w14:textId="24233DC8" w:rsidR="00B90496" w:rsidRPr="00981040" w:rsidRDefault="00863991" w:rsidP="00B90496">
      <w:pPr>
        <w:suppressAutoHyphens w:val="0"/>
        <w:spacing w:after="240"/>
        <w:rPr>
          <w:rFonts w:cs="Arial"/>
          <w:color w:val="000000"/>
          <w:sz w:val="24"/>
          <w:szCs w:val="24"/>
        </w:rPr>
      </w:pPr>
      <w:r w:rsidRPr="00981040">
        <w:rPr>
          <w:rFonts w:cs="Arial"/>
          <w:color w:val="000000"/>
          <w:sz w:val="24"/>
          <w:szCs w:val="24"/>
        </w:rPr>
        <w:t xml:space="preserve">Prefeitura de Saldanha Marinho – RS. </w:t>
      </w:r>
    </w:p>
    <w:p w14:paraId="7705DF8B" w14:textId="0ACA5AF0" w:rsidR="00863991" w:rsidRPr="00981040" w:rsidRDefault="00863991" w:rsidP="00B90496">
      <w:pPr>
        <w:suppressAutoHyphens w:val="0"/>
        <w:spacing w:after="240"/>
        <w:rPr>
          <w:rFonts w:cs="Arial"/>
          <w:color w:val="000000"/>
          <w:sz w:val="24"/>
          <w:szCs w:val="24"/>
        </w:rPr>
      </w:pPr>
      <w:r w:rsidRPr="00981040">
        <w:rPr>
          <w:rFonts w:cs="Arial"/>
          <w:color w:val="000000"/>
          <w:sz w:val="24"/>
          <w:szCs w:val="24"/>
        </w:rPr>
        <w:t>Secretaria da Educação.</w:t>
      </w:r>
    </w:p>
    <w:p w14:paraId="29460A4E" w14:textId="100F58D8" w:rsidR="00863991" w:rsidRPr="00981040" w:rsidRDefault="00863991" w:rsidP="00B90496">
      <w:pPr>
        <w:suppressAutoHyphens w:val="0"/>
        <w:spacing w:after="240"/>
        <w:rPr>
          <w:rFonts w:cs="Arial"/>
          <w:color w:val="000000"/>
          <w:sz w:val="24"/>
          <w:szCs w:val="24"/>
        </w:rPr>
      </w:pPr>
      <w:r w:rsidRPr="00981040">
        <w:rPr>
          <w:rFonts w:cs="Arial"/>
          <w:color w:val="000000"/>
          <w:sz w:val="24"/>
          <w:szCs w:val="24"/>
        </w:rPr>
        <w:t>Secretaria da Saúde.</w:t>
      </w:r>
    </w:p>
    <w:p w14:paraId="37D01E07" w14:textId="275098B0" w:rsidR="00863991" w:rsidRPr="00B90496" w:rsidRDefault="00863991" w:rsidP="00B90496">
      <w:pPr>
        <w:suppressAutoHyphens w:val="0"/>
        <w:spacing w:after="240"/>
        <w:rPr>
          <w:rFonts w:cs="Arial"/>
          <w:color w:val="000000"/>
          <w:sz w:val="24"/>
          <w:szCs w:val="24"/>
        </w:rPr>
      </w:pPr>
      <w:r w:rsidRPr="00981040">
        <w:rPr>
          <w:rFonts w:cs="Arial"/>
          <w:color w:val="000000"/>
          <w:sz w:val="24"/>
          <w:szCs w:val="24"/>
        </w:rPr>
        <w:t>Outras Secretarias.</w:t>
      </w:r>
    </w:p>
    <w:p w14:paraId="3733BB85" w14:textId="77777777" w:rsidR="00B90496" w:rsidRPr="00B90496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B90496">
        <w:rPr>
          <w:rFonts w:cs="Arial"/>
          <w:b/>
          <w:bCs/>
          <w:color w:val="000000"/>
          <w:sz w:val="24"/>
          <w:szCs w:val="24"/>
        </w:rPr>
        <w:t>4. Descrição dos requisitos da contratação</w:t>
      </w:r>
    </w:p>
    <w:p w14:paraId="56ADA34C" w14:textId="6A6E2689" w:rsidR="00B90496" w:rsidRPr="00981040" w:rsidRDefault="00863991" w:rsidP="00B90496">
      <w:pPr>
        <w:suppressAutoHyphens w:val="0"/>
        <w:spacing w:after="240"/>
        <w:rPr>
          <w:rFonts w:cs="Arial"/>
          <w:color w:val="000000"/>
          <w:sz w:val="24"/>
          <w:szCs w:val="24"/>
        </w:rPr>
      </w:pPr>
      <w:r w:rsidRPr="00981040">
        <w:rPr>
          <w:rFonts w:cs="Arial"/>
          <w:color w:val="000000"/>
          <w:sz w:val="24"/>
          <w:szCs w:val="24"/>
        </w:rPr>
        <w:t>Contratação de empresa para execução de todas as fases da realização de Processo Seletivo Simplificado para os seguinte cargos:</w:t>
      </w:r>
    </w:p>
    <w:p w14:paraId="7B52A0BC" w14:textId="0DC6EB80" w:rsidR="00863991" w:rsidRDefault="006B69F9" w:rsidP="00863991">
      <w:pPr>
        <w:pStyle w:val="Corpodetexto"/>
        <w:spacing w:line="276" w:lineRule="auto"/>
        <w:ind w:left="118" w:right="112" w:firstLine="707"/>
        <w:jc w:val="both"/>
      </w:pPr>
      <w:r>
        <w:t>Motorista – 03 Vagas</w:t>
      </w:r>
    </w:p>
    <w:p w14:paraId="40E9C09A" w14:textId="6A9DA277" w:rsidR="006B69F9" w:rsidRPr="00981040" w:rsidRDefault="006B69F9" w:rsidP="00863991">
      <w:pPr>
        <w:pStyle w:val="Corpodetexto"/>
        <w:spacing w:line="276" w:lineRule="auto"/>
        <w:ind w:left="118" w:right="112" w:firstLine="707"/>
        <w:jc w:val="both"/>
      </w:pPr>
      <w:r>
        <w:t>Motorista de ambulância – 01 Vaga</w:t>
      </w:r>
    </w:p>
    <w:p w14:paraId="2BED46BB" w14:textId="77777777" w:rsidR="00863991" w:rsidRPr="00981040" w:rsidRDefault="00863991" w:rsidP="00863991">
      <w:pPr>
        <w:pStyle w:val="Corpodetexto"/>
        <w:spacing w:line="276" w:lineRule="auto"/>
        <w:ind w:left="118" w:right="112" w:firstLine="707"/>
        <w:jc w:val="both"/>
      </w:pPr>
      <w:r w:rsidRPr="00981040">
        <w:t>Vigilante – 02 Vagas</w:t>
      </w:r>
    </w:p>
    <w:p w14:paraId="48BF4648" w14:textId="63528E15" w:rsidR="00863991" w:rsidRPr="00981040" w:rsidRDefault="00863991" w:rsidP="00863991">
      <w:pPr>
        <w:pStyle w:val="Corpodetexto"/>
        <w:spacing w:line="276" w:lineRule="auto"/>
        <w:ind w:left="118" w:right="112" w:firstLine="707"/>
        <w:jc w:val="both"/>
      </w:pPr>
      <w:r w:rsidRPr="00981040">
        <w:t>Professor de Área 2 (</w:t>
      </w:r>
      <w:r w:rsidR="007260E0" w:rsidRPr="00981040">
        <w:t>Ciências</w:t>
      </w:r>
      <w:r w:rsidRPr="00981040">
        <w:t>) – 01 Vaga</w:t>
      </w:r>
    </w:p>
    <w:p w14:paraId="1EC93B60" w14:textId="61F44A74" w:rsidR="00863991" w:rsidRPr="00863991" w:rsidRDefault="007260E0" w:rsidP="00863991">
      <w:pPr>
        <w:pStyle w:val="Corpodetexto"/>
        <w:spacing w:line="276" w:lineRule="auto"/>
        <w:ind w:left="118" w:right="112" w:firstLine="707"/>
        <w:jc w:val="both"/>
      </w:pPr>
      <w:r w:rsidRPr="00981040">
        <w:t>Professor</w:t>
      </w:r>
      <w:r w:rsidR="00863991" w:rsidRPr="00981040">
        <w:t>(a) de Pedagogia – 04 Vagas</w:t>
      </w:r>
    </w:p>
    <w:p w14:paraId="5E5E8D79" w14:textId="77777777" w:rsidR="00B90496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B90496">
        <w:rPr>
          <w:rFonts w:cs="Arial"/>
          <w:b/>
          <w:bCs/>
          <w:color w:val="000000"/>
          <w:sz w:val="24"/>
          <w:szCs w:val="24"/>
        </w:rPr>
        <w:t>5. Levantamento de mercado</w:t>
      </w:r>
    </w:p>
    <w:p w14:paraId="09F57AE0" w14:textId="77777777" w:rsidR="00F77619" w:rsidRDefault="00F77619" w:rsidP="00B90496">
      <w:pPr>
        <w:suppressAutoHyphens w:val="0"/>
        <w:spacing w:before="100" w:beforeAutospacing="1" w:after="100" w:afterAutospacing="1"/>
        <w:outlineLvl w:val="2"/>
        <w:rPr>
          <w:rFonts w:cs="Arial"/>
          <w:bCs/>
          <w:color w:val="000000"/>
          <w:sz w:val="24"/>
          <w:szCs w:val="24"/>
        </w:rPr>
      </w:pPr>
      <w:r w:rsidRPr="00F77619">
        <w:rPr>
          <w:rFonts w:cs="Arial"/>
          <w:bCs/>
          <w:color w:val="000000"/>
          <w:sz w:val="24"/>
          <w:szCs w:val="24"/>
        </w:rPr>
        <w:t>Foram obtidos orçamentos de três empresas na região, sendo que o menor valor estimado foi de R$ 6.</w:t>
      </w:r>
      <w:bookmarkStart w:id="0" w:name="_GoBack"/>
      <w:r w:rsidRPr="00F77619">
        <w:rPr>
          <w:rFonts w:cs="Arial"/>
          <w:bCs/>
          <w:color w:val="000000"/>
          <w:sz w:val="24"/>
          <w:szCs w:val="24"/>
        </w:rPr>
        <w:t>000,00.</w:t>
      </w:r>
      <w:bookmarkEnd w:id="0"/>
    </w:p>
    <w:p w14:paraId="2AA209A6" w14:textId="29778C5D" w:rsidR="00B90496" w:rsidRPr="00B90496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B90496">
        <w:rPr>
          <w:rFonts w:cs="Arial"/>
          <w:b/>
          <w:bCs/>
          <w:color w:val="000000"/>
          <w:sz w:val="24"/>
          <w:szCs w:val="24"/>
        </w:rPr>
        <w:lastRenderedPageBreak/>
        <w:t>6. Descrição da solução como um todo</w:t>
      </w:r>
    </w:p>
    <w:p w14:paraId="2558FDA6" w14:textId="6CB735A2" w:rsidR="00B90496" w:rsidRPr="00B90496" w:rsidRDefault="008A08F7" w:rsidP="00B90496">
      <w:pPr>
        <w:suppressAutoHyphens w:val="0"/>
        <w:spacing w:after="240"/>
        <w:rPr>
          <w:rFonts w:cs="Arial"/>
          <w:color w:val="000000"/>
          <w:sz w:val="24"/>
          <w:szCs w:val="24"/>
        </w:rPr>
      </w:pPr>
      <w:r w:rsidRPr="005D07C9">
        <w:rPr>
          <w:rFonts w:cs="Arial"/>
          <w:color w:val="000000"/>
          <w:sz w:val="24"/>
          <w:szCs w:val="24"/>
        </w:rPr>
        <w:t>Preenchimento de pessoal no quadro de servidores do Município a fim de suprir demandas e necessidades de caráter emergencial.</w:t>
      </w:r>
      <w:r>
        <w:rPr>
          <w:rFonts w:cs="Arial"/>
          <w:color w:val="000000"/>
          <w:sz w:val="24"/>
          <w:szCs w:val="24"/>
        </w:rPr>
        <w:t xml:space="preserve"> </w:t>
      </w:r>
    </w:p>
    <w:p w14:paraId="620782B3" w14:textId="77777777" w:rsidR="00B90496" w:rsidRPr="00B90496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B90496">
        <w:rPr>
          <w:rFonts w:cs="Arial"/>
          <w:b/>
          <w:bCs/>
          <w:color w:val="000000"/>
          <w:sz w:val="24"/>
          <w:szCs w:val="24"/>
        </w:rPr>
        <w:t>7. Estimativas da quantidade a serem contratadas</w:t>
      </w:r>
    </w:p>
    <w:p w14:paraId="552DEC1C" w14:textId="0CEA98E3" w:rsidR="00B90496" w:rsidRPr="00B90496" w:rsidRDefault="00863991" w:rsidP="00B90496">
      <w:pPr>
        <w:suppressAutoHyphens w:val="0"/>
        <w:spacing w:after="240"/>
        <w:rPr>
          <w:rFonts w:cs="Arial"/>
          <w:color w:val="000000"/>
          <w:sz w:val="24"/>
          <w:szCs w:val="24"/>
        </w:rPr>
      </w:pPr>
      <w:r w:rsidRPr="005D07C9">
        <w:rPr>
          <w:rFonts w:cs="Arial"/>
          <w:color w:val="000000"/>
          <w:sz w:val="24"/>
          <w:szCs w:val="24"/>
        </w:rPr>
        <w:t xml:space="preserve">04 (quatro) processos </w:t>
      </w:r>
      <w:r w:rsidR="008A08F7" w:rsidRPr="005D07C9">
        <w:rPr>
          <w:rFonts w:cs="Arial"/>
          <w:color w:val="000000"/>
          <w:sz w:val="24"/>
          <w:szCs w:val="24"/>
        </w:rPr>
        <w:t>seletivos.</w:t>
      </w:r>
    </w:p>
    <w:p w14:paraId="5DC7DB44" w14:textId="77777777" w:rsidR="00B90496" w:rsidRPr="00B90496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B90496">
        <w:rPr>
          <w:rFonts w:cs="Arial"/>
          <w:b/>
          <w:bCs/>
          <w:color w:val="000000"/>
          <w:sz w:val="24"/>
          <w:szCs w:val="24"/>
        </w:rPr>
        <w:t>8. Estimativa do valor da contratação</w:t>
      </w:r>
    </w:p>
    <w:p w14:paraId="5733AB86" w14:textId="08526EDF" w:rsidR="00B90496" w:rsidRPr="00B90496" w:rsidRDefault="005D07C9" w:rsidP="00B90496">
      <w:pPr>
        <w:suppressAutoHyphens w:val="0"/>
        <w:spacing w:after="240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6.000,00</w:t>
      </w:r>
    </w:p>
    <w:p w14:paraId="74481C20" w14:textId="77777777" w:rsidR="00B90496" w:rsidRPr="00B90496" w:rsidRDefault="00B90496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B90496">
        <w:rPr>
          <w:rFonts w:cs="Arial"/>
          <w:b/>
          <w:bCs/>
          <w:color w:val="000000"/>
          <w:sz w:val="24"/>
          <w:szCs w:val="24"/>
        </w:rPr>
        <w:t>9. Justificativa para o parcelamento ou não da solução</w:t>
      </w:r>
    </w:p>
    <w:p w14:paraId="0D6BFFC6" w14:textId="6F6C5170" w:rsidR="00B90496" w:rsidRPr="00B90496" w:rsidRDefault="005D07C9" w:rsidP="00B90496">
      <w:pPr>
        <w:suppressAutoHyphens w:val="0"/>
        <w:spacing w:after="240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Não haverá parcelamento</w:t>
      </w:r>
    </w:p>
    <w:p w14:paraId="5ED31818" w14:textId="16E85E26" w:rsidR="00B90496" w:rsidRPr="00B90496" w:rsidRDefault="00290503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10</w:t>
      </w:r>
      <w:r w:rsidR="00B90496" w:rsidRPr="00B90496">
        <w:rPr>
          <w:rFonts w:cs="Arial"/>
          <w:b/>
          <w:bCs/>
          <w:color w:val="000000"/>
          <w:sz w:val="24"/>
          <w:szCs w:val="24"/>
        </w:rPr>
        <w:t>. Resultados pretendidos</w:t>
      </w:r>
    </w:p>
    <w:p w14:paraId="63502B88" w14:textId="68F76BEB" w:rsidR="00B90496" w:rsidRPr="00B90496" w:rsidRDefault="008A08F7" w:rsidP="00B90496">
      <w:pPr>
        <w:suppressAutoHyphens w:val="0"/>
        <w:spacing w:after="240"/>
        <w:rPr>
          <w:rFonts w:cs="Arial"/>
          <w:color w:val="000000"/>
          <w:sz w:val="24"/>
          <w:szCs w:val="24"/>
        </w:rPr>
      </w:pPr>
      <w:r w:rsidRPr="005D07C9">
        <w:rPr>
          <w:rFonts w:cs="Arial"/>
          <w:color w:val="000000"/>
          <w:sz w:val="24"/>
          <w:szCs w:val="24"/>
        </w:rPr>
        <w:t>Preencher</w:t>
      </w:r>
      <w:r w:rsidR="00863991" w:rsidRPr="005D07C9">
        <w:rPr>
          <w:rFonts w:cs="Arial"/>
          <w:color w:val="000000"/>
          <w:sz w:val="24"/>
          <w:szCs w:val="24"/>
        </w:rPr>
        <w:t xml:space="preserve"> as vagas para os cargos </w:t>
      </w:r>
      <w:r w:rsidRPr="005D07C9">
        <w:rPr>
          <w:rFonts w:cs="Arial"/>
          <w:color w:val="000000"/>
          <w:sz w:val="24"/>
          <w:szCs w:val="24"/>
        </w:rPr>
        <w:t>requeridos</w:t>
      </w:r>
      <w:r w:rsidR="009C67C1" w:rsidRPr="005D07C9">
        <w:rPr>
          <w:rFonts w:cs="Arial"/>
          <w:color w:val="000000"/>
          <w:sz w:val="24"/>
          <w:szCs w:val="24"/>
        </w:rPr>
        <w:t>.</w:t>
      </w:r>
    </w:p>
    <w:p w14:paraId="64DC5742" w14:textId="77777777" w:rsidR="00FF3117" w:rsidRDefault="00290503" w:rsidP="00FF3117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 w:rsidRPr="0055793E">
        <w:rPr>
          <w:rFonts w:cs="Arial"/>
          <w:b/>
          <w:bCs/>
          <w:color w:val="000000"/>
          <w:sz w:val="24"/>
          <w:szCs w:val="24"/>
        </w:rPr>
        <w:t>11</w:t>
      </w:r>
      <w:r w:rsidR="00B90496" w:rsidRPr="0055793E">
        <w:rPr>
          <w:rFonts w:cs="Arial"/>
          <w:b/>
          <w:bCs/>
          <w:color w:val="000000"/>
          <w:sz w:val="24"/>
          <w:szCs w:val="24"/>
        </w:rPr>
        <w:t>. Declaração de viabilidade</w:t>
      </w:r>
    </w:p>
    <w:p w14:paraId="51942238" w14:textId="740C58BD" w:rsidR="00B90496" w:rsidRPr="00FF3117" w:rsidRDefault="00982BDB" w:rsidP="00FF3117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>
        <w:br/>
      </w:r>
      <w:r w:rsidRPr="00FF3117">
        <w:rPr>
          <w:rFonts w:cs="Arial"/>
          <w:sz w:val="24"/>
          <w:szCs w:val="24"/>
        </w:rPr>
        <w:t>A viabilidade do processo seletivo é respaldada pela disponibilidade de dotação orçamentária, e a demanda significativa pelos cargos reforça ainda mais a pertinência e oportunidade da contratação.</w:t>
      </w:r>
    </w:p>
    <w:p w14:paraId="3AF19423" w14:textId="52065FED" w:rsidR="00B90496" w:rsidRPr="00B90496" w:rsidRDefault="00290503" w:rsidP="00B90496">
      <w:pPr>
        <w:suppressAutoHyphens w:val="0"/>
        <w:spacing w:before="100" w:beforeAutospacing="1" w:after="100" w:afterAutospacing="1"/>
        <w:outlineLvl w:val="2"/>
        <w:rPr>
          <w:rFonts w:cs="Arial"/>
          <w:b/>
          <w:bCs/>
          <w:color w:val="000000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</w:rPr>
        <w:t>12</w:t>
      </w:r>
      <w:r w:rsidR="00B90496" w:rsidRPr="00B90496">
        <w:rPr>
          <w:rFonts w:cs="Arial"/>
          <w:b/>
          <w:bCs/>
          <w:color w:val="000000"/>
          <w:sz w:val="24"/>
          <w:szCs w:val="24"/>
        </w:rPr>
        <w:t>. Responsáveis</w:t>
      </w:r>
    </w:p>
    <w:p w14:paraId="133F0825" w14:textId="28E3EC50" w:rsidR="00B90496" w:rsidRPr="0055793E" w:rsidRDefault="00290503" w:rsidP="00B90496">
      <w:pPr>
        <w:rPr>
          <w:rFonts w:cs="Arial"/>
          <w:sz w:val="24"/>
          <w:szCs w:val="24"/>
        </w:rPr>
      </w:pPr>
      <w:r w:rsidRPr="0055793E">
        <w:rPr>
          <w:rFonts w:cs="Arial"/>
          <w:sz w:val="24"/>
          <w:szCs w:val="24"/>
        </w:rPr>
        <w:t>Departamento pessoal e Secretária de Administração e Fazenda.</w:t>
      </w:r>
    </w:p>
    <w:p w14:paraId="471B8C7F" w14:textId="77777777" w:rsidR="009C67C1" w:rsidRDefault="009C67C1" w:rsidP="00B90496">
      <w:pPr>
        <w:rPr>
          <w:rFonts w:ascii="Times New Roman" w:hAnsi="Times New Roman"/>
          <w:b/>
          <w:sz w:val="28"/>
          <w:szCs w:val="28"/>
        </w:rPr>
      </w:pPr>
    </w:p>
    <w:p w14:paraId="06E9B07E" w14:textId="0507A9FF" w:rsidR="00084F77" w:rsidRPr="00290503" w:rsidRDefault="00290503" w:rsidP="00290503">
      <w:pPr>
        <w:jc w:val="right"/>
        <w:rPr>
          <w:rFonts w:ascii="Times New Roman" w:hAnsi="Times New Roman"/>
          <w:sz w:val="24"/>
          <w:szCs w:val="24"/>
        </w:rPr>
      </w:pPr>
      <w:r w:rsidRPr="00290503">
        <w:rPr>
          <w:rFonts w:ascii="Times New Roman" w:hAnsi="Times New Roman"/>
          <w:sz w:val="24"/>
          <w:szCs w:val="24"/>
        </w:rPr>
        <w:t>26/02/2024</w:t>
      </w:r>
    </w:p>
    <w:p w14:paraId="4E2488C5" w14:textId="77777777" w:rsidR="00AC3ED1" w:rsidRDefault="00AC3ED1" w:rsidP="00084F77">
      <w:pPr>
        <w:jc w:val="center"/>
        <w:rPr>
          <w:rFonts w:ascii="Times New Roman" w:hAnsi="Times New Roman"/>
          <w:b/>
          <w:sz w:val="28"/>
          <w:szCs w:val="28"/>
        </w:rPr>
      </w:pPr>
    </w:p>
    <w:p w14:paraId="6A9FD3D7" w14:textId="77777777" w:rsidR="00AC3ED1" w:rsidRDefault="00AC3ED1" w:rsidP="00AC3ED1">
      <w:pPr>
        <w:rPr>
          <w:rFonts w:ascii="Times New Roman" w:hAnsi="Times New Roman"/>
          <w:b/>
          <w:sz w:val="28"/>
          <w:szCs w:val="28"/>
        </w:rPr>
      </w:pPr>
    </w:p>
    <w:p w14:paraId="108EDCFD" w14:textId="77777777" w:rsidR="00AC3ED1" w:rsidRDefault="00AC3ED1" w:rsidP="00084F77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3C08F61" w14:textId="77777777" w:rsidR="00AC3ED1" w:rsidRDefault="00AC3ED1" w:rsidP="00AC3ED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</w:t>
      </w:r>
    </w:p>
    <w:p w14:paraId="1D49624B" w14:textId="65E7A83D" w:rsidR="00AC3ED1" w:rsidRDefault="006B69F9" w:rsidP="00AC3ED1">
      <w:pPr>
        <w:jc w:val="center"/>
      </w:pPr>
      <w:r>
        <w:t xml:space="preserve">Secretário de </w:t>
      </w:r>
      <w:r w:rsidR="00290503">
        <w:t>A</w:t>
      </w:r>
      <w:r>
        <w:t xml:space="preserve">dministração </w:t>
      </w:r>
      <w:r w:rsidR="00290503">
        <w:t>e F</w:t>
      </w:r>
      <w:r>
        <w:t>azenda</w:t>
      </w:r>
    </w:p>
    <w:p w14:paraId="234C99DC" w14:textId="77777777" w:rsidR="00AC3ED1" w:rsidRDefault="00AC3ED1" w:rsidP="00084F77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CB752C1" w14:textId="77777777" w:rsidR="00AC3ED1" w:rsidRDefault="00AC3ED1" w:rsidP="00084F77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FEE9B0B" w14:textId="77777777" w:rsidR="00AC3ED1" w:rsidRPr="00B90496" w:rsidRDefault="00AC3ED1" w:rsidP="00084F77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AC3ED1" w:rsidRPr="00B9049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3A0047" w14:textId="77777777" w:rsidR="00192AFA" w:rsidRDefault="00192AFA">
      <w:r>
        <w:separator/>
      </w:r>
    </w:p>
  </w:endnote>
  <w:endnote w:type="continuationSeparator" w:id="0">
    <w:p w14:paraId="3F89243D" w14:textId="77777777" w:rsidR="00192AFA" w:rsidRDefault="00192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0F535B" w14:textId="77777777" w:rsidR="00047C6A" w:rsidRDefault="00AC3ED1">
    <w:pPr>
      <w:pStyle w:val="Rodap"/>
      <w:jc w:val="center"/>
      <w:rPr>
        <w:rFonts w:ascii="Times New Roman" w:hAnsi="Times New Roman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1" locked="0" layoutInCell="0" allowOverlap="1" wp14:anchorId="5820F9F9" wp14:editId="0422AC1D">
              <wp:simplePos x="0" y="0"/>
              <wp:positionH relativeFrom="column">
                <wp:posOffset>17145</wp:posOffset>
              </wp:positionH>
              <wp:positionV relativeFrom="paragraph">
                <wp:posOffset>-29846</wp:posOffset>
              </wp:positionV>
              <wp:extent cx="5852160" cy="0"/>
              <wp:effectExtent l="0" t="0" r="34290" b="19050"/>
              <wp:wrapTopAndBottom/>
              <wp:docPr id="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852160" cy="0"/>
                      </a:xfrm>
                      <a:prstGeom prst="line">
                        <a:avLst/>
                      </a:prstGeom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B953EB1" id="Conector reto 1" o:spid="_x0000_s1026" style="position:absolute;z-index:-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-2.35pt" to="462.15pt,-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" o:allowincell="f" strokeweight="0">
              <o:lock v:ext="edit" shapetype="f"/>
              <w10:wrap type="topAndBottom"/>
            </v:line>
          </w:pict>
        </mc:Fallback>
      </mc:AlternateContent>
    </w:r>
    <w:r w:rsidR="00F55AF0">
      <w:rPr>
        <w:rFonts w:ascii="Times New Roman" w:hAnsi="Times New Roman"/>
      </w:rPr>
      <w:t>Avenida Silva Tavares, 1127.     CEP 98.250-000.     Fone 55 3373 1072 - 1172.</w:t>
    </w:r>
  </w:p>
  <w:p w14:paraId="21FDD427" w14:textId="77777777" w:rsidR="00047C6A" w:rsidRDefault="00047C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BA420D" w14:textId="77777777" w:rsidR="00192AFA" w:rsidRDefault="00192AFA">
      <w:pPr>
        <w:rPr>
          <w:sz w:val="12"/>
        </w:rPr>
      </w:pPr>
      <w:r>
        <w:separator/>
      </w:r>
    </w:p>
  </w:footnote>
  <w:footnote w:type="continuationSeparator" w:id="0">
    <w:p w14:paraId="7BBE9AA3" w14:textId="77777777" w:rsidR="00192AFA" w:rsidRDefault="00192AFA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02C588" w14:textId="77777777" w:rsidR="00047C6A" w:rsidRDefault="00AC3ED1">
    <w:pPr>
      <w:pStyle w:val="Cabealho"/>
      <w:jc w:val="center"/>
      <w:rPr>
        <w:rFonts w:ascii="Times New Roman" w:hAnsi="Times New Roman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0FF4B91" wp14:editId="1D02C162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3B68845E" id="_x0000_tole_rId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" filled="f" stroked="f">
              <o:lock v:ext="edit" aspectratio="t" selection="t"/>
            </v:rect>
          </w:pict>
        </mc:Fallback>
      </mc:AlternateContent>
    </w:r>
    <w:r w:rsidR="00F55AF0">
      <w:object w:dxaOrig="1621" w:dyaOrig="1601" w14:anchorId="0DC19F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o:spid="_x0000_i1025" type="#_x0000_t75" style="width:1in;height:72.75pt;visibility:visible;mso-wrap-distance-right:0" o:ole="">
          <v:imagedata r:id="rId1" o:title=""/>
        </v:shape>
        <o:OLEObject Type="Embed" ProgID="Word.Picture.8" ShapeID="ole_rId1" DrawAspect="Content" ObjectID="_1770626532" r:id="rId2"/>
      </w:object>
    </w:r>
  </w:p>
  <w:p w14:paraId="5860EB1D" w14:textId="77777777" w:rsidR="00047C6A" w:rsidRDefault="00F55AF0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ESTADO DO RIO GRANDE DO SUL</w:t>
    </w:r>
  </w:p>
  <w:p w14:paraId="1928A95B" w14:textId="77777777" w:rsidR="00047C6A" w:rsidRDefault="00F55AF0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</w:rPr>
      <w:t>Prefeitura Municipal de Saldanha Marinho</w:t>
    </w:r>
  </w:p>
  <w:p w14:paraId="47F5B82A" w14:textId="77777777" w:rsidR="00047C6A" w:rsidRDefault="00047C6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6A"/>
    <w:rsid w:val="00047C6A"/>
    <w:rsid w:val="00084F77"/>
    <w:rsid w:val="00192AFA"/>
    <w:rsid w:val="001B0EEF"/>
    <w:rsid w:val="0022135C"/>
    <w:rsid w:val="00290503"/>
    <w:rsid w:val="002968E5"/>
    <w:rsid w:val="002B2565"/>
    <w:rsid w:val="0041602D"/>
    <w:rsid w:val="0055793E"/>
    <w:rsid w:val="005D07C9"/>
    <w:rsid w:val="006B69F9"/>
    <w:rsid w:val="007260E0"/>
    <w:rsid w:val="007B2148"/>
    <w:rsid w:val="00863991"/>
    <w:rsid w:val="008A08F7"/>
    <w:rsid w:val="00981040"/>
    <w:rsid w:val="00982BDB"/>
    <w:rsid w:val="009C67C1"/>
    <w:rsid w:val="00A578F2"/>
    <w:rsid w:val="00A87A3F"/>
    <w:rsid w:val="00AC3ED1"/>
    <w:rsid w:val="00AF000D"/>
    <w:rsid w:val="00B90496"/>
    <w:rsid w:val="00D14075"/>
    <w:rsid w:val="00F55AF0"/>
    <w:rsid w:val="00F77619"/>
    <w:rsid w:val="00F93E72"/>
    <w:rsid w:val="00FF3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5B76DA"/>
  <w15:docId w15:val="{41A78F7B-91EF-4750-ACBB-4C23C0C1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5A9"/>
    <w:rPr>
      <w:rFonts w:ascii="Arial" w:eastAsia="Times New Roman" w:hAnsi="Arial" w:cs="Times New Roman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B90496"/>
    <w:pPr>
      <w:suppressAutoHyphens w:val="0"/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uiPriority w:val="9"/>
    <w:qFormat/>
    <w:rsid w:val="004C05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tulo21">
    <w:name w:val="Título 21"/>
    <w:basedOn w:val="Normal"/>
    <w:next w:val="Normal"/>
    <w:link w:val="Ttulo2Char"/>
    <w:semiHidden/>
    <w:unhideWhenUsed/>
    <w:qFormat/>
    <w:rsid w:val="004C05A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customStyle="1" w:styleId="Ttulo2Char">
    <w:name w:val="Título 2 Char"/>
    <w:basedOn w:val="Fontepargpadro"/>
    <w:link w:val="Ttulo21"/>
    <w:semiHidden/>
    <w:qFormat/>
    <w:rsid w:val="004C05A9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character" w:customStyle="1" w:styleId="LinkdaInternet">
    <w:name w:val="Link da Internet"/>
    <w:uiPriority w:val="99"/>
    <w:unhideWhenUsed/>
    <w:rsid w:val="004C05A9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uiPriority w:val="99"/>
    <w:semiHidden/>
    <w:qFormat/>
    <w:rsid w:val="004C05A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Nivel2Char">
    <w:name w:val="Nivel 2 Char"/>
    <w:link w:val="Nivel2"/>
    <w:qFormat/>
    <w:locked/>
    <w:rsid w:val="004C05A9"/>
    <w:rPr>
      <w:rFonts w:ascii="Arial" w:eastAsia="MS Mincho" w:hAnsi="Arial" w:cs="Arial"/>
      <w:color w:val="000000"/>
      <w:lang w:eastAsia="pt-BR"/>
    </w:rPr>
  </w:style>
  <w:style w:type="character" w:customStyle="1" w:styleId="ncoradanotaderodap">
    <w:name w:val="Âncora da nota de rodapé"/>
    <w:rsid w:val="000E1EAB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sid w:val="00B32E01"/>
    <w:rPr>
      <w:vertAlign w:val="superscript"/>
    </w:rPr>
  </w:style>
  <w:style w:type="character" w:customStyle="1" w:styleId="Caracteresdenotaderodap">
    <w:name w:val="Caracteres de nota de rodapé"/>
    <w:qFormat/>
    <w:rsid w:val="004C05A9"/>
    <w:rPr>
      <w:vertAlign w:val="superscript"/>
    </w:rPr>
  </w:style>
  <w:style w:type="character" w:customStyle="1" w:styleId="Ttulo1Char">
    <w:name w:val="Título 1 Char"/>
    <w:basedOn w:val="Fontepargpadro"/>
    <w:link w:val="Ttulo11"/>
    <w:uiPriority w:val="9"/>
    <w:qFormat/>
    <w:rsid w:val="004C05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CabealhoChar">
    <w:name w:val="Cabeçalho Char"/>
    <w:basedOn w:val="Fontepargpadro"/>
    <w:semiHidden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4C05A9"/>
    <w:rPr>
      <w:rFonts w:ascii="Arial" w:eastAsia="Times New Roman" w:hAnsi="Arial" w:cs="Times New Roman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C05A9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ncoradanotadefim">
    <w:name w:val="Âncora da nota de fim"/>
    <w:rsid w:val="000E1EAB"/>
    <w:rPr>
      <w:vertAlign w:val="superscript"/>
    </w:rPr>
  </w:style>
  <w:style w:type="character" w:customStyle="1" w:styleId="Caracteresdenotadefim">
    <w:name w:val="Caracteres de nota de fim"/>
    <w:qFormat/>
    <w:rsid w:val="000E1EAB"/>
  </w:style>
  <w:style w:type="character" w:customStyle="1" w:styleId="TextodenotaderodapChar1">
    <w:name w:val="Texto de nota de rodapé Char1"/>
    <w:basedOn w:val="Fontepargpadro"/>
    <w:link w:val="Textodenotaderodap"/>
    <w:uiPriority w:val="99"/>
    <w:semiHidden/>
    <w:qFormat/>
    <w:rsid w:val="00B32E01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abealhoChar1">
    <w:name w:val="Cabeçalho Char1"/>
    <w:basedOn w:val="Fontepargpadro"/>
    <w:link w:val="Cabealho"/>
    <w:uiPriority w:val="99"/>
    <w:semiHidden/>
    <w:qFormat/>
    <w:rsid w:val="007B7D64"/>
    <w:rPr>
      <w:rFonts w:ascii="Arial" w:eastAsia="Times New Roman" w:hAnsi="Arial" w:cs="Times New Roman"/>
      <w:szCs w:val="20"/>
      <w:lang w:eastAsia="pt-BR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7B7D64"/>
    <w:rPr>
      <w:rFonts w:ascii="Arial" w:eastAsia="Times New Roman" w:hAnsi="Arial" w:cs="Times New Roman"/>
      <w:szCs w:val="20"/>
      <w:lang w:eastAsia="pt-BR"/>
    </w:rPr>
  </w:style>
  <w:style w:type="paragraph" w:styleId="Ttulo">
    <w:name w:val="Title"/>
    <w:basedOn w:val="Normal"/>
    <w:next w:val="Corpodetexto"/>
    <w:qFormat/>
    <w:rsid w:val="000E1EA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4C05A9"/>
    <w:pPr>
      <w:spacing w:after="120"/>
    </w:pPr>
  </w:style>
  <w:style w:type="paragraph" w:styleId="Lista">
    <w:name w:val="List"/>
    <w:basedOn w:val="Corpodetexto"/>
    <w:rsid w:val="000E1EAB"/>
    <w:rPr>
      <w:rFonts w:cs="Arial"/>
    </w:rPr>
  </w:style>
  <w:style w:type="paragraph" w:customStyle="1" w:styleId="Legenda1">
    <w:name w:val="Legenda1"/>
    <w:basedOn w:val="Normal"/>
    <w:qFormat/>
    <w:rsid w:val="000E1EA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0E1EAB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4C05A9"/>
    <w:pPr>
      <w:spacing w:beforeAutospacing="1" w:afterAutospacing="1"/>
    </w:pPr>
    <w:rPr>
      <w:rFonts w:ascii="Times New Roman" w:hAnsi="Times New Roman"/>
      <w:sz w:val="24"/>
      <w:szCs w:val="24"/>
    </w:rPr>
  </w:style>
  <w:style w:type="paragraph" w:styleId="Textodenotaderodap">
    <w:name w:val="footnote text"/>
    <w:basedOn w:val="Normal"/>
    <w:link w:val="TextodenotaderodapChar1"/>
    <w:uiPriority w:val="99"/>
    <w:semiHidden/>
    <w:unhideWhenUsed/>
    <w:rsid w:val="00B32E01"/>
    <w:rPr>
      <w:sz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05A9"/>
    <w:pPr>
      <w:spacing w:before="120" w:line="360" w:lineRule="auto"/>
      <w:ind w:firstLine="1134"/>
      <w:jc w:val="both"/>
    </w:pPr>
  </w:style>
  <w:style w:type="paragraph" w:customStyle="1" w:styleId="Textoembloco1">
    <w:name w:val="Texto em bloco1"/>
    <w:basedOn w:val="Normal"/>
    <w:uiPriority w:val="99"/>
    <w:qFormat/>
    <w:rsid w:val="004C05A9"/>
    <w:pPr>
      <w:ind w:left="4253" w:right="57" w:firstLine="1134"/>
      <w:jc w:val="both"/>
    </w:pPr>
    <w:rPr>
      <w:i/>
      <w:spacing w:val="14"/>
    </w:rPr>
  </w:style>
  <w:style w:type="paragraph" w:customStyle="1" w:styleId="Default">
    <w:name w:val="Default"/>
    <w:uiPriority w:val="99"/>
    <w:qFormat/>
    <w:rsid w:val="004C05A9"/>
    <w:rPr>
      <w:rFonts w:ascii="Arial" w:eastAsia="Calibri" w:hAnsi="Arial" w:cs="Arial"/>
      <w:color w:val="000000"/>
      <w:sz w:val="24"/>
      <w:szCs w:val="24"/>
    </w:rPr>
  </w:style>
  <w:style w:type="paragraph" w:customStyle="1" w:styleId="Nivel01">
    <w:name w:val="Nivel 01"/>
    <w:basedOn w:val="Ttulo11"/>
    <w:next w:val="Normal"/>
    <w:uiPriority w:val="99"/>
    <w:qFormat/>
    <w:rsid w:val="004C05A9"/>
    <w:pPr>
      <w:tabs>
        <w:tab w:val="left" w:pos="0"/>
        <w:tab w:val="left" w:pos="567"/>
      </w:tabs>
      <w:spacing w:before="240"/>
      <w:ind w:left="432" w:hanging="432"/>
      <w:jc w:val="both"/>
    </w:pPr>
    <w:rPr>
      <w:rFonts w:ascii="Arial" w:eastAsia="Times New Roman" w:hAnsi="Arial" w:cs="Arial"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4C05A9"/>
    <w:pPr>
      <w:tabs>
        <w:tab w:val="left" w:pos="0"/>
      </w:tabs>
      <w:spacing w:before="120" w:after="120" w:line="276" w:lineRule="auto"/>
      <w:ind w:left="4969" w:hanging="432"/>
      <w:jc w:val="both"/>
    </w:pPr>
    <w:rPr>
      <w:rFonts w:eastAsia="MS Mincho" w:cs="Arial"/>
      <w:color w:val="000000"/>
      <w:szCs w:val="22"/>
    </w:rPr>
  </w:style>
  <w:style w:type="paragraph" w:customStyle="1" w:styleId="Nivel3">
    <w:name w:val="Nivel 3"/>
    <w:basedOn w:val="Normal"/>
    <w:uiPriority w:val="99"/>
    <w:qFormat/>
    <w:rsid w:val="004C05A9"/>
    <w:pPr>
      <w:tabs>
        <w:tab w:val="left" w:pos="0"/>
      </w:tabs>
      <w:spacing w:before="120" w:after="120" w:line="276" w:lineRule="auto"/>
      <w:ind w:left="3198" w:hanging="504"/>
      <w:jc w:val="both"/>
    </w:pPr>
    <w:rPr>
      <w:rFonts w:eastAsia="MS Mincho"/>
      <w:color w:val="000000"/>
      <w:sz w:val="20"/>
    </w:rPr>
  </w:style>
  <w:style w:type="paragraph" w:customStyle="1" w:styleId="Nivel4">
    <w:name w:val="Nivel 4"/>
    <w:basedOn w:val="Nivel3"/>
    <w:uiPriority w:val="99"/>
    <w:qFormat/>
    <w:rsid w:val="004C05A9"/>
    <w:pPr>
      <w:ind w:left="851" w:firstLine="0"/>
    </w:pPr>
    <w:rPr>
      <w:color w:val="auto"/>
    </w:rPr>
  </w:style>
  <w:style w:type="paragraph" w:customStyle="1" w:styleId="Nivel5">
    <w:name w:val="Nivel 5"/>
    <w:basedOn w:val="Nivel4"/>
    <w:uiPriority w:val="99"/>
    <w:qFormat/>
    <w:rsid w:val="004C05A9"/>
    <w:pPr>
      <w:ind w:left="1276"/>
    </w:pPr>
  </w:style>
  <w:style w:type="paragraph" w:customStyle="1" w:styleId="CabealhoeRodap">
    <w:name w:val="Cabeçalho e Rodapé"/>
    <w:basedOn w:val="Normal"/>
    <w:qFormat/>
    <w:rsid w:val="000E1EAB"/>
  </w:style>
  <w:style w:type="paragraph" w:styleId="Cabealho">
    <w:name w:val="header"/>
    <w:basedOn w:val="Normal"/>
    <w:link w:val="CabealhoChar1"/>
    <w:semiHidden/>
    <w:unhideWhenUsed/>
    <w:rsid w:val="007B7D6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rsid w:val="007B7D64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C05A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01702F"/>
    <w:pPr>
      <w:jc w:val="both"/>
    </w:pPr>
    <w:rPr>
      <w:rFonts w:ascii="Calibri" w:eastAsiaTheme="minorEastAsia" w:hAnsi="Calibri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9049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32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5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2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0DC0F-2256-4347-9CBA-C5A295C67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272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dc:description/>
  <cp:lastModifiedBy>USER</cp:lastModifiedBy>
  <cp:revision>9</cp:revision>
  <dcterms:created xsi:type="dcterms:W3CDTF">2024-02-27T14:40:00Z</dcterms:created>
  <dcterms:modified xsi:type="dcterms:W3CDTF">2024-02-28T14:56:00Z</dcterms:modified>
  <dc:language>pt-BR</dc:language>
</cp:coreProperties>
</file>