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24D9" w:rsidRPr="009104FC" w:rsidRDefault="00E124D9" w:rsidP="009104FC">
      <w:pPr>
        <w:spacing w:after="120"/>
        <w:jc w:val="center"/>
        <w:rPr>
          <w:rFonts w:ascii="Times New Roman" w:hAnsi="Times New Roman" w:cs="Times New Roman"/>
          <w:sz w:val="24"/>
          <w:szCs w:val="24"/>
        </w:rPr>
      </w:pPr>
      <w:r w:rsidRPr="009104FC">
        <w:rPr>
          <w:rFonts w:ascii="Times New Roman" w:hAnsi="Times New Roman" w:cs="Times New Roman"/>
          <w:b/>
          <w:sz w:val="24"/>
          <w:szCs w:val="24"/>
        </w:rPr>
        <w:t>PREFEITURA MUNICIPAL DE SALDAHA MARINHO</w:t>
      </w:r>
    </w:p>
    <w:p w:rsidR="00E124D9" w:rsidRPr="009104FC" w:rsidRDefault="00E124D9" w:rsidP="009104FC">
      <w:pPr>
        <w:spacing w:after="120"/>
        <w:ind w:right="364"/>
        <w:jc w:val="center"/>
        <w:rPr>
          <w:rFonts w:ascii="Times New Roman" w:hAnsi="Times New Roman" w:cs="Times New Roman"/>
          <w:sz w:val="24"/>
          <w:szCs w:val="24"/>
        </w:rPr>
      </w:pPr>
    </w:p>
    <w:p w:rsidR="00E124D9" w:rsidRPr="009104FC" w:rsidRDefault="00E124D9" w:rsidP="009104FC">
      <w:pPr>
        <w:pStyle w:val="Ttulo1"/>
        <w:numPr>
          <w:ilvl w:val="0"/>
          <w:numId w:val="0"/>
        </w:numPr>
        <w:spacing w:after="120" w:line="240" w:lineRule="auto"/>
        <w:ind w:left="23" w:right="438"/>
        <w:jc w:val="center"/>
        <w:rPr>
          <w:rFonts w:ascii="Times New Roman" w:hAnsi="Times New Roman" w:cs="Times New Roman"/>
          <w:sz w:val="24"/>
          <w:szCs w:val="24"/>
        </w:rPr>
      </w:pPr>
      <w:r w:rsidRPr="009104FC">
        <w:rPr>
          <w:rFonts w:ascii="Times New Roman" w:hAnsi="Times New Roman" w:cs="Times New Roman"/>
          <w:sz w:val="24"/>
          <w:szCs w:val="24"/>
        </w:rPr>
        <w:t xml:space="preserve">EDITAL DE CHAMAMENTO PÚBLICO Nº </w:t>
      </w:r>
      <w:r w:rsidR="009104FC" w:rsidRPr="009104FC">
        <w:rPr>
          <w:rFonts w:ascii="Times New Roman" w:hAnsi="Times New Roman" w:cs="Times New Roman"/>
          <w:sz w:val="24"/>
          <w:szCs w:val="24"/>
        </w:rPr>
        <w:t>001/2023</w:t>
      </w:r>
    </w:p>
    <w:p w:rsidR="00E124D9" w:rsidRPr="009104FC" w:rsidRDefault="00E124D9" w:rsidP="009104FC">
      <w:pPr>
        <w:spacing w:after="120"/>
        <w:ind w:right="364"/>
        <w:jc w:val="center"/>
        <w:rPr>
          <w:rFonts w:ascii="Times New Roman" w:hAnsi="Times New Roman" w:cs="Times New Roman"/>
          <w:sz w:val="24"/>
          <w:szCs w:val="24"/>
        </w:rPr>
      </w:pP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                          O Município de Saldanha Marinho, neste ato representado pelo Prefeito Adão Julcemar</w:t>
      </w:r>
      <w:r w:rsidR="007E6194" w:rsidRPr="009104FC">
        <w:rPr>
          <w:rFonts w:ascii="Times New Roman" w:hAnsi="Times New Roman" w:cs="Times New Roman"/>
          <w:sz w:val="24"/>
          <w:szCs w:val="24"/>
        </w:rPr>
        <w:t xml:space="preserve"> </w:t>
      </w:r>
      <w:r w:rsidRPr="009104FC">
        <w:rPr>
          <w:rFonts w:ascii="Times New Roman" w:hAnsi="Times New Roman" w:cs="Times New Roman"/>
          <w:sz w:val="24"/>
          <w:szCs w:val="24"/>
        </w:rPr>
        <w:t>Altmeyer, em conformidade com a Lei Federal nº 8.666/93 e suas alterações, TORNA PÚBLICO o presente CHAMAMENTO PÚBLICO, para CREDENCIAMENTO DE INSTITUIÇÕ</w:t>
      </w:r>
      <w:r w:rsidR="00347E65" w:rsidRPr="009104FC">
        <w:rPr>
          <w:rFonts w:ascii="Times New Roman" w:hAnsi="Times New Roman" w:cs="Times New Roman"/>
          <w:sz w:val="24"/>
          <w:szCs w:val="24"/>
        </w:rPr>
        <w:t>E</w:t>
      </w:r>
      <w:r w:rsidRPr="009104FC">
        <w:rPr>
          <w:rFonts w:ascii="Times New Roman" w:hAnsi="Times New Roman" w:cs="Times New Roman"/>
          <w:sz w:val="24"/>
          <w:szCs w:val="24"/>
        </w:rPr>
        <w:t>S OPERADORAS DE MI</w:t>
      </w:r>
      <w:r w:rsidR="007E6194" w:rsidRPr="009104FC">
        <w:rPr>
          <w:rFonts w:ascii="Times New Roman" w:hAnsi="Times New Roman" w:cs="Times New Roman"/>
          <w:sz w:val="24"/>
          <w:szCs w:val="24"/>
        </w:rPr>
        <w:t>CROCRÉDITO PRODUTIVO ORIENTADO,</w:t>
      </w:r>
      <w:r w:rsidRPr="009104FC">
        <w:rPr>
          <w:rFonts w:ascii="Times New Roman" w:hAnsi="Times New Roman" w:cs="Times New Roman"/>
          <w:sz w:val="24"/>
          <w:szCs w:val="24"/>
        </w:rPr>
        <w:t xml:space="preserve"> interessadas em atuar conforme o Programa Municipal de Microcrédito Produtivo Orientado instituído pela </w:t>
      </w:r>
      <w:r w:rsidR="00244E6D" w:rsidRPr="009104FC">
        <w:rPr>
          <w:rFonts w:ascii="Times New Roman" w:eastAsia="Times New Roman" w:hAnsi="Times New Roman" w:cs="Times New Roman"/>
          <w:sz w:val="24"/>
          <w:szCs w:val="24"/>
        </w:rPr>
        <w:t>Lei Municipal nº 2.469</w:t>
      </w:r>
      <w:r w:rsidR="00AB0D0D" w:rsidRPr="009104FC">
        <w:rPr>
          <w:rFonts w:ascii="Times New Roman" w:eastAsia="Times New Roman" w:hAnsi="Times New Roman" w:cs="Times New Roman"/>
          <w:sz w:val="24"/>
          <w:szCs w:val="24"/>
        </w:rPr>
        <w:t xml:space="preserve">, de </w:t>
      </w:r>
      <w:r w:rsidR="00244E6D" w:rsidRPr="009104FC">
        <w:rPr>
          <w:rFonts w:ascii="Times New Roman" w:eastAsia="Times New Roman" w:hAnsi="Times New Roman" w:cs="Times New Roman"/>
          <w:sz w:val="24"/>
          <w:szCs w:val="24"/>
        </w:rPr>
        <w:t>20</w:t>
      </w:r>
      <w:r w:rsidR="00AB0D0D" w:rsidRPr="009104FC">
        <w:rPr>
          <w:rFonts w:ascii="Times New Roman" w:eastAsia="Times New Roman" w:hAnsi="Times New Roman" w:cs="Times New Roman"/>
          <w:sz w:val="24"/>
          <w:szCs w:val="24"/>
        </w:rPr>
        <w:t xml:space="preserve"> de janeiro de 2023</w:t>
      </w:r>
      <w:r w:rsidRPr="009104FC">
        <w:rPr>
          <w:rFonts w:ascii="Times New Roman" w:hAnsi="Times New Roman" w:cs="Times New Roman"/>
          <w:sz w:val="24"/>
          <w:szCs w:val="24"/>
        </w:rPr>
        <w:t>, regulamentada c</w:t>
      </w:r>
      <w:r w:rsidR="00AB0D0D" w:rsidRPr="009104FC">
        <w:rPr>
          <w:rFonts w:ascii="Times New Roman" w:hAnsi="Times New Roman" w:cs="Times New Roman"/>
          <w:sz w:val="24"/>
          <w:szCs w:val="24"/>
        </w:rPr>
        <w:t>onforme Decreto Municipal nº 010</w:t>
      </w:r>
      <w:r w:rsidRPr="009104FC">
        <w:rPr>
          <w:rFonts w:ascii="Times New Roman" w:hAnsi="Times New Roman" w:cs="Times New Roman"/>
          <w:sz w:val="24"/>
          <w:szCs w:val="24"/>
        </w:rPr>
        <w:t xml:space="preserve">, de </w:t>
      </w:r>
      <w:r w:rsidR="00AB0D0D" w:rsidRPr="009104FC">
        <w:rPr>
          <w:rFonts w:ascii="Times New Roman" w:hAnsi="Times New Roman" w:cs="Times New Roman"/>
          <w:sz w:val="24"/>
          <w:szCs w:val="24"/>
        </w:rPr>
        <w:t>24</w:t>
      </w:r>
      <w:r w:rsidRPr="009104FC">
        <w:rPr>
          <w:rFonts w:ascii="Times New Roman" w:hAnsi="Times New Roman" w:cs="Times New Roman"/>
          <w:sz w:val="24"/>
          <w:szCs w:val="24"/>
        </w:rPr>
        <w:t xml:space="preserve"> de j</w:t>
      </w:r>
      <w:r w:rsidR="00AB0D0D" w:rsidRPr="009104FC">
        <w:rPr>
          <w:rFonts w:ascii="Times New Roman" w:hAnsi="Times New Roman" w:cs="Times New Roman"/>
          <w:sz w:val="24"/>
          <w:szCs w:val="24"/>
        </w:rPr>
        <w:t>aneiro de 2023</w:t>
      </w:r>
      <w:r w:rsidRPr="009104FC">
        <w:rPr>
          <w:rFonts w:ascii="Times New Roman" w:hAnsi="Times New Roman" w:cs="Times New Roman"/>
          <w:sz w:val="24"/>
          <w:szCs w:val="24"/>
        </w:rPr>
        <w:t xml:space="preserve">. </w:t>
      </w:r>
    </w:p>
    <w:p w:rsidR="007E6194" w:rsidRPr="009104FC" w:rsidRDefault="007E6194" w:rsidP="009104FC">
      <w:pPr>
        <w:spacing w:after="120"/>
        <w:ind w:left="9" w:right="431"/>
        <w:rPr>
          <w:rFonts w:ascii="Times New Roman" w:hAnsi="Times New Roman" w:cs="Times New Roman"/>
          <w:sz w:val="24"/>
          <w:szCs w:val="24"/>
        </w:rPr>
      </w:pPr>
    </w:p>
    <w:p w:rsidR="00E124D9" w:rsidRPr="009104FC" w:rsidRDefault="00E124D9" w:rsidP="009104FC">
      <w:pPr>
        <w:pStyle w:val="Ttulo1"/>
        <w:spacing w:after="120" w:line="240" w:lineRule="auto"/>
        <w:ind w:left="184" w:right="421" w:hanging="185"/>
        <w:rPr>
          <w:rFonts w:ascii="Times New Roman" w:hAnsi="Times New Roman" w:cs="Times New Roman"/>
          <w:sz w:val="24"/>
          <w:szCs w:val="24"/>
        </w:rPr>
      </w:pPr>
      <w:r w:rsidRPr="009104FC">
        <w:rPr>
          <w:rFonts w:ascii="Times New Roman" w:hAnsi="Times New Roman" w:cs="Times New Roman"/>
          <w:sz w:val="24"/>
          <w:szCs w:val="24"/>
        </w:rPr>
        <w:t xml:space="preserve">– OBJETO DO CREDENCIAMENTO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Credenciamento de instituições habilitadas a operar com microcrédito produtivo orientado e interessadas em atuar conforme o Programa Municipal de Microcrédito Produtivo Orientado, instituído pela </w:t>
      </w:r>
      <w:r w:rsidR="00244E6D" w:rsidRPr="009104FC">
        <w:rPr>
          <w:rFonts w:ascii="Times New Roman" w:eastAsia="Times New Roman" w:hAnsi="Times New Roman" w:cs="Times New Roman"/>
          <w:sz w:val="24"/>
          <w:szCs w:val="24"/>
        </w:rPr>
        <w:t>Lei Municipal nº 2.469, de 20 de janeiro de 2023</w:t>
      </w:r>
      <w:r w:rsidRPr="009104FC">
        <w:rPr>
          <w:rFonts w:ascii="Times New Roman" w:hAnsi="Times New Roman" w:cs="Times New Roman"/>
          <w:sz w:val="24"/>
          <w:szCs w:val="24"/>
        </w:rPr>
        <w:t xml:space="preserve">, que autoriza o Poder Executivo a conceder subsídio aos Microempreendedores individuais – MEI, Microempresas – ME, Autônomos e Produtores rurais – agroindústria, contratantes de microcrédito. </w:t>
      </w:r>
    </w:p>
    <w:p w:rsidR="00E124D9" w:rsidRPr="009104FC" w:rsidRDefault="00E124D9" w:rsidP="009104FC">
      <w:pPr>
        <w:pStyle w:val="Ttulo1"/>
        <w:spacing w:after="120" w:line="240" w:lineRule="auto"/>
        <w:ind w:left="184" w:right="421" w:hanging="185"/>
        <w:rPr>
          <w:rFonts w:ascii="Times New Roman" w:hAnsi="Times New Roman" w:cs="Times New Roman"/>
          <w:sz w:val="24"/>
          <w:szCs w:val="24"/>
        </w:rPr>
      </w:pPr>
      <w:r w:rsidRPr="009104FC">
        <w:rPr>
          <w:rFonts w:ascii="Times New Roman" w:hAnsi="Times New Roman" w:cs="Times New Roman"/>
          <w:sz w:val="24"/>
          <w:szCs w:val="24"/>
        </w:rPr>
        <w:t xml:space="preserve">– CONDIÇÕES PARA CREDENCIAMENTO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2.1. As instituições interessadas em atuar conforme o Programa Municipal de Microcrédito Produtivo Orientado, instituído pela </w:t>
      </w:r>
      <w:r w:rsidR="00244E6D" w:rsidRPr="009104FC">
        <w:rPr>
          <w:rFonts w:ascii="Times New Roman" w:eastAsia="Times New Roman" w:hAnsi="Times New Roman" w:cs="Times New Roman"/>
          <w:sz w:val="24"/>
          <w:szCs w:val="24"/>
        </w:rPr>
        <w:t>Lei Municipal nº 2.469, de 20 de janeiro de 2023</w:t>
      </w:r>
      <w:r w:rsidRPr="009104FC">
        <w:rPr>
          <w:rFonts w:ascii="Times New Roman" w:hAnsi="Times New Roman" w:cs="Times New Roman"/>
          <w:sz w:val="24"/>
          <w:szCs w:val="24"/>
        </w:rPr>
        <w:t xml:space="preserve">, deverão apresentar os documentos indicados no item 3, no Setor de Licitações e da Prefeitura Municipal de Saldanha Marinho, situado na Avenida Silva Tavares1127, no horário das 7 horas as 13 horas.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2.2. O credenciamento permanecerá aberto a futuros interessados que preencherem as condições previstas nesse edital, pelo prazo de 12 (doze) meses, prorrogável a critério da Administração enquanto vigente o Programa Municipal de Microcrédito Produtivo Orientado, tendo como termo inicial a data de publicação deste Edital de Chamamento Público.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2.3. Conforme art. 3º da </w:t>
      </w:r>
      <w:r w:rsidR="00244E6D" w:rsidRPr="009104FC">
        <w:rPr>
          <w:rFonts w:ascii="Times New Roman" w:eastAsia="Times New Roman" w:hAnsi="Times New Roman" w:cs="Times New Roman"/>
          <w:sz w:val="24"/>
          <w:szCs w:val="24"/>
        </w:rPr>
        <w:t>Lei Municipal nº 2.469, de 20 de janeiro de 2023</w:t>
      </w:r>
      <w:r w:rsidRPr="009104FC">
        <w:rPr>
          <w:rFonts w:ascii="Times New Roman" w:hAnsi="Times New Roman" w:cs="Times New Roman"/>
          <w:sz w:val="24"/>
          <w:szCs w:val="24"/>
        </w:rPr>
        <w:t xml:space="preserve">, poderão solicitar credenciamento as seguintes instituições: </w:t>
      </w:r>
    </w:p>
    <w:p w:rsidR="00E124D9" w:rsidRPr="009104FC" w:rsidRDefault="00E124D9" w:rsidP="009104FC">
      <w:pPr>
        <w:numPr>
          <w:ilvl w:val="0"/>
          <w:numId w:val="1"/>
        </w:numPr>
        <w:spacing w:after="120"/>
        <w:ind w:right="431" w:hanging="250"/>
        <w:rPr>
          <w:rFonts w:ascii="Times New Roman" w:hAnsi="Times New Roman" w:cs="Times New Roman"/>
          <w:sz w:val="24"/>
          <w:szCs w:val="24"/>
        </w:rPr>
      </w:pPr>
      <w:r w:rsidRPr="009104FC">
        <w:rPr>
          <w:rFonts w:ascii="Times New Roman" w:hAnsi="Times New Roman" w:cs="Times New Roman"/>
          <w:sz w:val="24"/>
          <w:szCs w:val="24"/>
        </w:rPr>
        <w:t>As OSCIP’S de microcrédito, conforme inciso</w:t>
      </w:r>
      <w:r w:rsidR="009104FC" w:rsidRPr="009104FC">
        <w:rPr>
          <w:rFonts w:ascii="Times New Roman" w:hAnsi="Times New Roman" w:cs="Times New Roman"/>
          <w:sz w:val="24"/>
          <w:szCs w:val="24"/>
        </w:rPr>
        <w:t xml:space="preserve"> IX do artigo 3º da Lei Federal </w:t>
      </w:r>
      <w:r w:rsidRPr="009104FC">
        <w:rPr>
          <w:rFonts w:ascii="Times New Roman" w:hAnsi="Times New Roman" w:cs="Times New Roman"/>
          <w:sz w:val="24"/>
          <w:szCs w:val="24"/>
        </w:rPr>
        <w:t>nº</w:t>
      </w:r>
      <w:hyperlink r:id="rId7"/>
      <w:hyperlink r:id="rId8">
        <w:r w:rsidRPr="009104FC">
          <w:rPr>
            <w:rFonts w:ascii="Times New Roman" w:hAnsi="Times New Roman" w:cs="Times New Roman"/>
            <w:sz w:val="24"/>
            <w:szCs w:val="24"/>
          </w:rPr>
          <w:t>9790,</w:t>
        </w:r>
      </w:hyperlink>
      <w:r w:rsidRPr="009104FC">
        <w:rPr>
          <w:rFonts w:ascii="Times New Roman" w:hAnsi="Times New Roman" w:cs="Times New Roman"/>
          <w:sz w:val="24"/>
          <w:szCs w:val="24"/>
        </w:rPr>
        <w:t xml:space="preserve"> de 23 de março de 1999; </w:t>
      </w:r>
    </w:p>
    <w:p w:rsidR="00E124D9" w:rsidRPr="009104FC" w:rsidRDefault="00E124D9" w:rsidP="009104FC">
      <w:pPr>
        <w:numPr>
          <w:ilvl w:val="0"/>
          <w:numId w:val="1"/>
        </w:numPr>
        <w:spacing w:after="120"/>
        <w:ind w:right="431" w:hanging="250"/>
        <w:rPr>
          <w:rFonts w:ascii="Times New Roman" w:hAnsi="Times New Roman" w:cs="Times New Roman"/>
          <w:sz w:val="24"/>
          <w:szCs w:val="24"/>
        </w:rPr>
      </w:pPr>
      <w:r w:rsidRPr="009104FC">
        <w:rPr>
          <w:rFonts w:ascii="Times New Roman" w:hAnsi="Times New Roman" w:cs="Times New Roman"/>
          <w:sz w:val="24"/>
          <w:szCs w:val="24"/>
        </w:rPr>
        <w:t xml:space="preserve">As Cooperativas de Crédito Singulares; </w:t>
      </w:r>
    </w:p>
    <w:p w:rsidR="00E124D9" w:rsidRPr="009104FC" w:rsidRDefault="00E124D9" w:rsidP="009104FC">
      <w:pPr>
        <w:numPr>
          <w:ilvl w:val="0"/>
          <w:numId w:val="1"/>
        </w:numPr>
        <w:spacing w:after="120"/>
        <w:ind w:right="431" w:hanging="250"/>
        <w:rPr>
          <w:rFonts w:ascii="Times New Roman" w:hAnsi="Times New Roman" w:cs="Times New Roman"/>
          <w:sz w:val="24"/>
          <w:szCs w:val="24"/>
        </w:rPr>
      </w:pPr>
      <w:r w:rsidRPr="009104FC">
        <w:rPr>
          <w:rFonts w:ascii="Times New Roman" w:hAnsi="Times New Roman" w:cs="Times New Roman"/>
          <w:sz w:val="24"/>
          <w:szCs w:val="24"/>
        </w:rPr>
        <w:t xml:space="preserve">As Sociedades de crédito ao microempreendedor e a empresa de pequeno porte, instituídas na forma da Lei Federal nº </w:t>
      </w:r>
      <w:hyperlink r:id="rId9">
        <w:r w:rsidRPr="009104FC">
          <w:rPr>
            <w:rFonts w:ascii="Times New Roman" w:hAnsi="Times New Roman" w:cs="Times New Roman"/>
            <w:sz w:val="24"/>
            <w:szCs w:val="24"/>
          </w:rPr>
          <w:t>10.194,</w:t>
        </w:r>
      </w:hyperlink>
      <w:r w:rsidRPr="009104FC">
        <w:rPr>
          <w:rFonts w:ascii="Times New Roman" w:hAnsi="Times New Roman" w:cs="Times New Roman"/>
          <w:sz w:val="24"/>
          <w:szCs w:val="24"/>
        </w:rPr>
        <w:t xml:space="preserve"> de 14 de fevereiro de 2001; </w:t>
      </w:r>
    </w:p>
    <w:p w:rsidR="00E124D9" w:rsidRPr="009104FC" w:rsidRDefault="00E124D9" w:rsidP="009104FC">
      <w:pPr>
        <w:numPr>
          <w:ilvl w:val="0"/>
          <w:numId w:val="1"/>
        </w:numPr>
        <w:spacing w:after="120"/>
        <w:ind w:right="431" w:hanging="250"/>
        <w:rPr>
          <w:rFonts w:ascii="Times New Roman" w:hAnsi="Times New Roman" w:cs="Times New Roman"/>
          <w:sz w:val="24"/>
          <w:szCs w:val="24"/>
        </w:rPr>
      </w:pPr>
      <w:r w:rsidRPr="009104FC">
        <w:rPr>
          <w:rFonts w:ascii="Times New Roman" w:hAnsi="Times New Roman" w:cs="Times New Roman"/>
          <w:sz w:val="24"/>
          <w:szCs w:val="24"/>
        </w:rPr>
        <w:lastRenderedPageBreak/>
        <w:t xml:space="preserve">Outras instituições de microcrédito produtivo e orientado autorizadas a operar, na forma da Lei Federal nº 13.636, de 20 de março de 2018 e regulamentação em vigor. </w:t>
      </w:r>
    </w:p>
    <w:p w:rsidR="00E124D9" w:rsidRPr="009104FC" w:rsidRDefault="00E124D9" w:rsidP="009104FC">
      <w:pPr>
        <w:spacing w:after="120"/>
        <w:ind w:left="14"/>
        <w:jc w:val="left"/>
        <w:rPr>
          <w:rFonts w:ascii="Times New Roman" w:hAnsi="Times New Roman" w:cs="Times New Roman"/>
          <w:sz w:val="24"/>
          <w:szCs w:val="24"/>
        </w:rPr>
      </w:pPr>
    </w:p>
    <w:p w:rsidR="00E124D9" w:rsidRPr="009104FC" w:rsidRDefault="00E124D9" w:rsidP="009104FC">
      <w:pPr>
        <w:pStyle w:val="Ttulo1"/>
        <w:spacing w:after="120" w:line="240" w:lineRule="auto"/>
        <w:ind w:left="184" w:right="421" w:hanging="185"/>
        <w:rPr>
          <w:rFonts w:ascii="Times New Roman" w:hAnsi="Times New Roman" w:cs="Times New Roman"/>
          <w:sz w:val="24"/>
          <w:szCs w:val="24"/>
        </w:rPr>
      </w:pPr>
      <w:r w:rsidRPr="009104FC">
        <w:rPr>
          <w:rFonts w:ascii="Times New Roman" w:hAnsi="Times New Roman" w:cs="Times New Roman"/>
          <w:sz w:val="24"/>
          <w:szCs w:val="24"/>
        </w:rPr>
        <w:t xml:space="preserve">– DOCUMENTOS PARA CREDENCIAMENTO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3.1.  As instituições interessadas deverão apresentar: </w:t>
      </w:r>
    </w:p>
    <w:p w:rsidR="00E124D9" w:rsidRPr="009104FC" w:rsidRDefault="00E124D9" w:rsidP="009104FC">
      <w:pPr>
        <w:numPr>
          <w:ilvl w:val="0"/>
          <w:numId w:val="2"/>
        </w:numPr>
        <w:spacing w:after="120"/>
        <w:ind w:right="431" w:hanging="307"/>
        <w:rPr>
          <w:rFonts w:ascii="Times New Roman" w:hAnsi="Times New Roman" w:cs="Times New Roman"/>
          <w:sz w:val="24"/>
          <w:szCs w:val="24"/>
        </w:rPr>
      </w:pPr>
      <w:r w:rsidRPr="009104FC">
        <w:rPr>
          <w:rFonts w:ascii="Times New Roman" w:hAnsi="Times New Roman" w:cs="Times New Roman"/>
          <w:sz w:val="24"/>
          <w:szCs w:val="24"/>
        </w:rPr>
        <w:t xml:space="preserve">Ato Constitutivo, Estatuto ou Contrato Social em vigor, devidamente registrado na Junta Comercial do Estado ou no Cartório de Títulos e Documentos, em se tratando de sociedades comerciais e, no caso de sociedades por ações, acompanhado de documentos de eleição de seus administradores, onde conste, dentro dos seus objetivos, a prestação do serviço acima indicado; </w:t>
      </w:r>
    </w:p>
    <w:p w:rsidR="00E124D9" w:rsidRPr="009104FC" w:rsidRDefault="00E124D9" w:rsidP="009104FC">
      <w:pPr>
        <w:numPr>
          <w:ilvl w:val="0"/>
          <w:numId w:val="2"/>
        </w:numPr>
        <w:spacing w:after="120"/>
        <w:ind w:right="431" w:hanging="307"/>
        <w:rPr>
          <w:rFonts w:ascii="Times New Roman" w:hAnsi="Times New Roman" w:cs="Times New Roman"/>
          <w:sz w:val="24"/>
          <w:szCs w:val="24"/>
        </w:rPr>
      </w:pPr>
      <w:r w:rsidRPr="009104FC">
        <w:rPr>
          <w:rFonts w:ascii="Times New Roman" w:hAnsi="Times New Roman" w:cs="Times New Roman"/>
          <w:sz w:val="24"/>
          <w:szCs w:val="24"/>
        </w:rPr>
        <w:t xml:space="preserve">Prova de inscrição no Cadastro Geral de Contribuintes (CNPJ/MF); </w:t>
      </w:r>
    </w:p>
    <w:p w:rsidR="00E124D9" w:rsidRPr="009104FC" w:rsidRDefault="00E124D9" w:rsidP="009104FC">
      <w:pPr>
        <w:numPr>
          <w:ilvl w:val="0"/>
          <w:numId w:val="2"/>
        </w:numPr>
        <w:spacing w:after="120"/>
        <w:ind w:right="431" w:hanging="307"/>
        <w:rPr>
          <w:rFonts w:ascii="Times New Roman" w:hAnsi="Times New Roman" w:cs="Times New Roman"/>
          <w:sz w:val="24"/>
          <w:szCs w:val="24"/>
        </w:rPr>
      </w:pPr>
      <w:r w:rsidRPr="009104FC">
        <w:rPr>
          <w:rFonts w:ascii="Times New Roman" w:hAnsi="Times New Roman" w:cs="Times New Roman"/>
          <w:sz w:val="24"/>
          <w:szCs w:val="24"/>
        </w:rPr>
        <w:t xml:space="preserve">Prova de Regularidade com a Fazenda Municipal com validade, relativa ao domicílio ou sede do credenciado; </w:t>
      </w:r>
    </w:p>
    <w:p w:rsidR="00E124D9" w:rsidRPr="009104FC" w:rsidRDefault="00E124D9" w:rsidP="009104FC">
      <w:pPr>
        <w:numPr>
          <w:ilvl w:val="0"/>
          <w:numId w:val="2"/>
        </w:numPr>
        <w:spacing w:after="120"/>
        <w:ind w:right="431" w:hanging="307"/>
        <w:rPr>
          <w:rFonts w:ascii="Times New Roman" w:hAnsi="Times New Roman" w:cs="Times New Roman"/>
          <w:sz w:val="24"/>
          <w:szCs w:val="24"/>
        </w:rPr>
      </w:pPr>
      <w:r w:rsidRPr="009104FC">
        <w:rPr>
          <w:rFonts w:ascii="Times New Roman" w:hAnsi="Times New Roman" w:cs="Times New Roman"/>
          <w:sz w:val="24"/>
          <w:szCs w:val="24"/>
        </w:rPr>
        <w:t xml:space="preserve">Prova de Regularidade junto ao Fundo de Garantia por Tempo de Serviço (FGTS); </w:t>
      </w:r>
    </w:p>
    <w:p w:rsidR="00E124D9" w:rsidRPr="009104FC" w:rsidRDefault="00E124D9" w:rsidP="009104FC">
      <w:pPr>
        <w:numPr>
          <w:ilvl w:val="0"/>
          <w:numId w:val="2"/>
        </w:numPr>
        <w:spacing w:after="120"/>
        <w:ind w:right="431" w:hanging="307"/>
        <w:rPr>
          <w:rFonts w:ascii="Times New Roman" w:hAnsi="Times New Roman" w:cs="Times New Roman"/>
          <w:sz w:val="24"/>
          <w:szCs w:val="24"/>
        </w:rPr>
      </w:pPr>
      <w:r w:rsidRPr="009104FC">
        <w:rPr>
          <w:rFonts w:ascii="Times New Roman" w:hAnsi="Times New Roman" w:cs="Times New Roman"/>
          <w:sz w:val="24"/>
          <w:szCs w:val="24"/>
        </w:rPr>
        <w:t xml:space="preserve">Prova de Regularidade - Certidão Conjunta - Negativa de Débitos Relativos a Tributos Federais e à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Dívida Ativa da União; </w:t>
      </w:r>
    </w:p>
    <w:p w:rsidR="00E124D9" w:rsidRPr="009104FC" w:rsidRDefault="00E124D9" w:rsidP="009104FC">
      <w:pPr>
        <w:numPr>
          <w:ilvl w:val="0"/>
          <w:numId w:val="2"/>
        </w:numPr>
        <w:spacing w:after="120"/>
        <w:ind w:right="431" w:hanging="307"/>
        <w:rPr>
          <w:rFonts w:ascii="Times New Roman" w:hAnsi="Times New Roman" w:cs="Times New Roman"/>
          <w:sz w:val="24"/>
          <w:szCs w:val="24"/>
        </w:rPr>
      </w:pPr>
      <w:r w:rsidRPr="009104FC">
        <w:rPr>
          <w:rFonts w:ascii="Times New Roman" w:hAnsi="Times New Roman" w:cs="Times New Roman"/>
          <w:sz w:val="24"/>
          <w:szCs w:val="24"/>
        </w:rPr>
        <w:t xml:space="preserve">Prova de Regularidade junto a Secretaria da Fazenda Estadual; </w:t>
      </w:r>
    </w:p>
    <w:p w:rsidR="00E124D9" w:rsidRPr="009104FC" w:rsidRDefault="00E124D9" w:rsidP="009104FC">
      <w:pPr>
        <w:numPr>
          <w:ilvl w:val="0"/>
          <w:numId w:val="2"/>
        </w:numPr>
        <w:spacing w:after="120"/>
        <w:ind w:right="431" w:hanging="307"/>
        <w:rPr>
          <w:rFonts w:ascii="Times New Roman" w:hAnsi="Times New Roman" w:cs="Times New Roman"/>
          <w:sz w:val="24"/>
          <w:szCs w:val="24"/>
        </w:rPr>
      </w:pPr>
      <w:r w:rsidRPr="009104FC">
        <w:rPr>
          <w:rFonts w:ascii="Times New Roman" w:hAnsi="Times New Roman" w:cs="Times New Roman"/>
          <w:sz w:val="24"/>
          <w:szCs w:val="24"/>
        </w:rPr>
        <w:t xml:space="preserve">Prova de Regularidade de Débitos Trabalhistas (CNDT); </w:t>
      </w:r>
    </w:p>
    <w:p w:rsidR="00E124D9" w:rsidRPr="009104FC" w:rsidRDefault="00E124D9" w:rsidP="009104FC">
      <w:pPr>
        <w:numPr>
          <w:ilvl w:val="0"/>
          <w:numId w:val="2"/>
        </w:numPr>
        <w:spacing w:after="120"/>
        <w:ind w:right="431" w:hanging="307"/>
        <w:rPr>
          <w:rFonts w:ascii="Times New Roman" w:hAnsi="Times New Roman" w:cs="Times New Roman"/>
          <w:sz w:val="24"/>
          <w:szCs w:val="24"/>
        </w:rPr>
      </w:pPr>
      <w:r w:rsidRPr="009104FC">
        <w:rPr>
          <w:rFonts w:ascii="Times New Roman" w:hAnsi="Times New Roman" w:cs="Times New Roman"/>
          <w:sz w:val="24"/>
          <w:szCs w:val="24"/>
        </w:rPr>
        <w:t xml:space="preserve">Alvará de localização fornecido pelo Município da sede da pessoa jurídica; </w:t>
      </w:r>
    </w:p>
    <w:p w:rsidR="00E124D9" w:rsidRPr="009104FC" w:rsidRDefault="00E124D9" w:rsidP="009104FC">
      <w:pPr>
        <w:numPr>
          <w:ilvl w:val="0"/>
          <w:numId w:val="2"/>
        </w:numPr>
        <w:spacing w:after="120"/>
        <w:ind w:right="431" w:hanging="307"/>
        <w:rPr>
          <w:rFonts w:ascii="Times New Roman" w:hAnsi="Times New Roman" w:cs="Times New Roman"/>
          <w:sz w:val="24"/>
          <w:szCs w:val="24"/>
        </w:rPr>
      </w:pPr>
      <w:r w:rsidRPr="009104FC">
        <w:rPr>
          <w:rFonts w:ascii="Times New Roman" w:hAnsi="Times New Roman" w:cs="Times New Roman"/>
          <w:sz w:val="24"/>
          <w:szCs w:val="24"/>
        </w:rPr>
        <w:t xml:space="preserve">Cópia do Alvará de Funcionamento vigente; </w:t>
      </w:r>
    </w:p>
    <w:p w:rsidR="00E124D9" w:rsidRPr="009104FC" w:rsidRDefault="00E124D9" w:rsidP="009104FC">
      <w:pPr>
        <w:numPr>
          <w:ilvl w:val="0"/>
          <w:numId w:val="2"/>
        </w:numPr>
        <w:spacing w:after="120"/>
        <w:ind w:right="431" w:hanging="307"/>
        <w:rPr>
          <w:rFonts w:ascii="Times New Roman" w:hAnsi="Times New Roman" w:cs="Times New Roman"/>
          <w:sz w:val="24"/>
          <w:szCs w:val="24"/>
        </w:rPr>
      </w:pPr>
      <w:r w:rsidRPr="009104FC">
        <w:rPr>
          <w:rFonts w:ascii="Times New Roman" w:hAnsi="Times New Roman" w:cs="Times New Roman"/>
          <w:sz w:val="24"/>
          <w:szCs w:val="24"/>
        </w:rPr>
        <w:t xml:space="preserve">Cópia da cédula de RG e CPF do Responsável; </w:t>
      </w:r>
    </w:p>
    <w:p w:rsidR="00E124D9" w:rsidRPr="009104FC" w:rsidRDefault="00E124D9" w:rsidP="009104FC">
      <w:pPr>
        <w:numPr>
          <w:ilvl w:val="0"/>
          <w:numId w:val="2"/>
        </w:numPr>
        <w:spacing w:after="120"/>
        <w:ind w:right="431" w:hanging="307"/>
        <w:rPr>
          <w:rFonts w:ascii="Times New Roman" w:hAnsi="Times New Roman" w:cs="Times New Roman"/>
          <w:sz w:val="24"/>
          <w:szCs w:val="24"/>
        </w:rPr>
      </w:pPr>
      <w:r w:rsidRPr="009104FC">
        <w:rPr>
          <w:rFonts w:ascii="Times New Roman" w:hAnsi="Times New Roman" w:cs="Times New Roman"/>
          <w:sz w:val="24"/>
          <w:szCs w:val="24"/>
        </w:rPr>
        <w:t xml:space="preserve">Declaração de que não possui em seu quadro de funcionários menores em lugares insalubres ou perigosos nos termos da Lei 9.854/99, regulamentada pelo decreto nº 4.358/02; </w:t>
      </w:r>
      <w:r w:rsidR="00244E6D" w:rsidRPr="009104FC">
        <w:rPr>
          <w:rFonts w:ascii="Times New Roman" w:hAnsi="Times New Roman" w:cs="Times New Roman"/>
          <w:sz w:val="24"/>
          <w:szCs w:val="24"/>
        </w:rPr>
        <w:t>(declaração conjunta)</w:t>
      </w:r>
    </w:p>
    <w:p w:rsidR="00E124D9" w:rsidRPr="009104FC" w:rsidRDefault="00E124D9" w:rsidP="009104FC">
      <w:pPr>
        <w:numPr>
          <w:ilvl w:val="0"/>
          <w:numId w:val="2"/>
        </w:numPr>
        <w:spacing w:after="120"/>
        <w:ind w:right="431" w:hanging="307"/>
        <w:rPr>
          <w:rFonts w:ascii="Times New Roman" w:hAnsi="Times New Roman" w:cs="Times New Roman"/>
          <w:sz w:val="24"/>
          <w:szCs w:val="24"/>
        </w:rPr>
      </w:pPr>
      <w:r w:rsidRPr="009104FC">
        <w:rPr>
          <w:rFonts w:ascii="Times New Roman" w:hAnsi="Times New Roman" w:cs="Times New Roman"/>
          <w:sz w:val="24"/>
          <w:szCs w:val="24"/>
        </w:rPr>
        <w:t xml:space="preserve">Declaração de inexistência de fatos supervenientes. </w:t>
      </w:r>
      <w:r w:rsidR="00244E6D" w:rsidRPr="009104FC">
        <w:rPr>
          <w:rFonts w:ascii="Times New Roman" w:hAnsi="Times New Roman" w:cs="Times New Roman"/>
          <w:sz w:val="24"/>
          <w:szCs w:val="24"/>
        </w:rPr>
        <w:t>(Declaração conjunta)</w:t>
      </w:r>
    </w:p>
    <w:p w:rsidR="00E124D9" w:rsidRPr="009104FC" w:rsidRDefault="00E124D9" w:rsidP="009104FC">
      <w:pPr>
        <w:numPr>
          <w:ilvl w:val="0"/>
          <w:numId w:val="2"/>
        </w:numPr>
        <w:spacing w:after="120"/>
        <w:ind w:right="431" w:hanging="307"/>
        <w:rPr>
          <w:rFonts w:ascii="Times New Roman" w:hAnsi="Times New Roman" w:cs="Times New Roman"/>
          <w:sz w:val="24"/>
          <w:szCs w:val="24"/>
        </w:rPr>
      </w:pPr>
      <w:r w:rsidRPr="009104FC">
        <w:rPr>
          <w:rFonts w:ascii="Times New Roman" w:hAnsi="Times New Roman" w:cs="Times New Roman"/>
          <w:sz w:val="24"/>
          <w:szCs w:val="24"/>
        </w:rPr>
        <w:t xml:space="preserve">Declaração de Idoneidade. </w:t>
      </w:r>
      <w:r w:rsidR="00244E6D" w:rsidRPr="009104FC">
        <w:rPr>
          <w:rFonts w:ascii="Times New Roman" w:hAnsi="Times New Roman" w:cs="Times New Roman"/>
          <w:sz w:val="24"/>
          <w:szCs w:val="24"/>
        </w:rPr>
        <w:t>(Declaração conjunta)</w:t>
      </w:r>
    </w:p>
    <w:p w:rsidR="00E124D9" w:rsidRPr="009104FC" w:rsidRDefault="00E124D9" w:rsidP="009104FC">
      <w:pPr>
        <w:numPr>
          <w:ilvl w:val="0"/>
          <w:numId w:val="2"/>
        </w:numPr>
        <w:spacing w:after="120"/>
        <w:ind w:right="431" w:hanging="307"/>
        <w:rPr>
          <w:rFonts w:ascii="Times New Roman" w:hAnsi="Times New Roman" w:cs="Times New Roman"/>
          <w:sz w:val="24"/>
          <w:szCs w:val="24"/>
        </w:rPr>
      </w:pPr>
      <w:r w:rsidRPr="009104FC">
        <w:rPr>
          <w:rFonts w:ascii="Times New Roman" w:hAnsi="Times New Roman" w:cs="Times New Roman"/>
          <w:sz w:val="24"/>
          <w:szCs w:val="24"/>
        </w:rPr>
        <w:t xml:space="preserve">Declaração de que possui qualificação técnica para atuar no segmento de microcrédito, conforme estabelecidos pelo Conselho Monetário Nacional. </w:t>
      </w:r>
    </w:p>
    <w:p w:rsidR="00E124D9" w:rsidRPr="009104FC" w:rsidRDefault="00E124D9" w:rsidP="009104FC">
      <w:pPr>
        <w:numPr>
          <w:ilvl w:val="0"/>
          <w:numId w:val="2"/>
        </w:numPr>
        <w:spacing w:after="120"/>
        <w:ind w:right="431" w:hanging="307"/>
        <w:rPr>
          <w:rFonts w:ascii="Times New Roman" w:hAnsi="Times New Roman" w:cs="Times New Roman"/>
          <w:sz w:val="24"/>
          <w:szCs w:val="24"/>
        </w:rPr>
      </w:pPr>
      <w:r w:rsidRPr="009104FC">
        <w:rPr>
          <w:rFonts w:ascii="Times New Roman" w:hAnsi="Times New Roman" w:cs="Times New Roman"/>
          <w:sz w:val="24"/>
          <w:szCs w:val="24"/>
        </w:rPr>
        <w:t xml:space="preserve">Comprovar que possui habilitação junto ao Ministério de Trabalho e Emprego, para operar com o microcrédito produtivo orientado e outros serviços relacionados. </w:t>
      </w:r>
    </w:p>
    <w:p w:rsidR="00E124D9" w:rsidRPr="009104FC" w:rsidRDefault="00E124D9" w:rsidP="009104FC">
      <w:pPr>
        <w:spacing w:after="120"/>
        <w:jc w:val="left"/>
        <w:rPr>
          <w:rFonts w:ascii="Times New Roman" w:hAnsi="Times New Roman" w:cs="Times New Roman"/>
          <w:sz w:val="24"/>
          <w:szCs w:val="24"/>
        </w:rPr>
      </w:pPr>
    </w:p>
    <w:p w:rsidR="00E124D9" w:rsidRPr="009104FC" w:rsidRDefault="00E124D9" w:rsidP="009104FC">
      <w:pPr>
        <w:pStyle w:val="Ttulo1"/>
        <w:spacing w:after="120" w:line="240" w:lineRule="auto"/>
        <w:ind w:left="184" w:right="421" w:hanging="185"/>
        <w:rPr>
          <w:rFonts w:ascii="Times New Roman" w:hAnsi="Times New Roman" w:cs="Times New Roman"/>
          <w:sz w:val="24"/>
          <w:szCs w:val="24"/>
        </w:rPr>
      </w:pPr>
      <w:r w:rsidRPr="009104FC">
        <w:rPr>
          <w:rFonts w:ascii="Times New Roman" w:hAnsi="Times New Roman" w:cs="Times New Roman"/>
          <w:sz w:val="24"/>
          <w:szCs w:val="24"/>
        </w:rPr>
        <w:lastRenderedPageBreak/>
        <w:t xml:space="preserve">– DAS OBRIGAÇÕES DAS PARTES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4.1. São obrigações da(s) Instituição(s) de Microcrédito Produtivo Orientado credenciada(s): </w:t>
      </w:r>
    </w:p>
    <w:p w:rsidR="00E124D9" w:rsidRPr="009104FC" w:rsidRDefault="00E124D9" w:rsidP="009104FC">
      <w:pPr>
        <w:numPr>
          <w:ilvl w:val="0"/>
          <w:numId w:val="3"/>
        </w:numPr>
        <w:spacing w:after="120"/>
        <w:ind w:right="431" w:hanging="10"/>
        <w:rPr>
          <w:rFonts w:ascii="Times New Roman" w:hAnsi="Times New Roman" w:cs="Times New Roman"/>
          <w:sz w:val="24"/>
          <w:szCs w:val="24"/>
        </w:rPr>
      </w:pPr>
      <w:r w:rsidRPr="009104FC">
        <w:rPr>
          <w:rFonts w:ascii="Times New Roman" w:hAnsi="Times New Roman" w:cs="Times New Roman"/>
          <w:sz w:val="24"/>
          <w:szCs w:val="24"/>
        </w:rPr>
        <w:t>Indicar Agente de Crédito responsável pelo atendimento e recebimento da documentação de habilitação dos Microempreendedores Individuais – MEI e das Microempresas – ME</w:t>
      </w:r>
      <w:r w:rsidR="00B378B6" w:rsidRPr="009104FC">
        <w:rPr>
          <w:rFonts w:ascii="Times New Roman" w:hAnsi="Times New Roman" w:cs="Times New Roman"/>
          <w:sz w:val="24"/>
          <w:szCs w:val="24"/>
        </w:rPr>
        <w:t>, Autônomos e Produtores Rurais interessado</w:t>
      </w:r>
      <w:r w:rsidRPr="009104FC">
        <w:rPr>
          <w:rFonts w:ascii="Times New Roman" w:hAnsi="Times New Roman" w:cs="Times New Roman"/>
          <w:sz w:val="24"/>
          <w:szCs w:val="24"/>
        </w:rPr>
        <w:t xml:space="preserve">s na contratação do microcrédito produtivo orientado; </w:t>
      </w:r>
    </w:p>
    <w:p w:rsidR="00E124D9" w:rsidRPr="009104FC" w:rsidRDefault="00E124D9" w:rsidP="009104FC">
      <w:pPr>
        <w:numPr>
          <w:ilvl w:val="0"/>
          <w:numId w:val="3"/>
        </w:numPr>
        <w:spacing w:after="120"/>
        <w:ind w:right="431" w:hanging="10"/>
        <w:rPr>
          <w:rFonts w:ascii="Times New Roman" w:hAnsi="Times New Roman" w:cs="Times New Roman"/>
          <w:sz w:val="24"/>
          <w:szCs w:val="24"/>
        </w:rPr>
      </w:pPr>
      <w:r w:rsidRPr="009104FC">
        <w:rPr>
          <w:rFonts w:ascii="Times New Roman" w:hAnsi="Times New Roman" w:cs="Times New Roman"/>
          <w:sz w:val="24"/>
          <w:szCs w:val="24"/>
        </w:rPr>
        <w:t>analisar a documentação de habilitação, seleção dos Microempreendedores Individuais – MEI e das Microempresas – ME</w:t>
      </w:r>
      <w:r w:rsidR="00B378B6" w:rsidRPr="009104FC">
        <w:rPr>
          <w:rFonts w:ascii="Times New Roman" w:hAnsi="Times New Roman" w:cs="Times New Roman"/>
          <w:sz w:val="24"/>
          <w:szCs w:val="24"/>
        </w:rPr>
        <w:t>,Autônomos e Produtores Ruraisinteressado</w:t>
      </w:r>
      <w:r w:rsidRPr="009104FC">
        <w:rPr>
          <w:rFonts w:ascii="Times New Roman" w:hAnsi="Times New Roman" w:cs="Times New Roman"/>
          <w:sz w:val="24"/>
          <w:szCs w:val="24"/>
        </w:rPr>
        <w:t xml:space="preserve">s, conforme critérios definidos na </w:t>
      </w:r>
      <w:r w:rsidR="00244E6D" w:rsidRPr="009104FC">
        <w:rPr>
          <w:rFonts w:ascii="Times New Roman" w:eastAsia="Times New Roman" w:hAnsi="Times New Roman" w:cs="Times New Roman"/>
          <w:sz w:val="24"/>
          <w:szCs w:val="24"/>
        </w:rPr>
        <w:t>Lei Municipal nº 2.469, de 20 de janeiro de 2023</w:t>
      </w:r>
      <w:r w:rsidRPr="009104FC">
        <w:rPr>
          <w:rFonts w:ascii="Times New Roman" w:hAnsi="Times New Roman" w:cs="Times New Roman"/>
          <w:sz w:val="24"/>
          <w:szCs w:val="24"/>
        </w:rPr>
        <w:t xml:space="preserve">; </w:t>
      </w:r>
    </w:p>
    <w:p w:rsidR="00E124D9" w:rsidRPr="009104FC" w:rsidRDefault="00E124D9" w:rsidP="009104FC">
      <w:pPr>
        <w:numPr>
          <w:ilvl w:val="0"/>
          <w:numId w:val="3"/>
        </w:numPr>
        <w:spacing w:after="120"/>
        <w:ind w:right="431" w:hanging="10"/>
        <w:rPr>
          <w:rFonts w:ascii="Times New Roman" w:hAnsi="Times New Roman" w:cs="Times New Roman"/>
          <w:sz w:val="24"/>
          <w:szCs w:val="24"/>
        </w:rPr>
      </w:pPr>
      <w:r w:rsidRPr="009104FC">
        <w:rPr>
          <w:rFonts w:ascii="Times New Roman" w:hAnsi="Times New Roman" w:cs="Times New Roman"/>
          <w:sz w:val="24"/>
          <w:szCs w:val="24"/>
        </w:rPr>
        <w:t xml:space="preserve">orientar o empreendedor, no local da atividade, avaliando as suas necessidades, condições do empreendimento e as possibilidades de pagamento do financiamento; </w:t>
      </w:r>
    </w:p>
    <w:p w:rsidR="00E124D9" w:rsidRPr="009104FC" w:rsidRDefault="00E124D9" w:rsidP="009104FC">
      <w:pPr>
        <w:numPr>
          <w:ilvl w:val="0"/>
          <w:numId w:val="3"/>
        </w:numPr>
        <w:spacing w:after="120"/>
        <w:ind w:right="431" w:hanging="10"/>
        <w:rPr>
          <w:rFonts w:ascii="Times New Roman" w:hAnsi="Times New Roman" w:cs="Times New Roman"/>
          <w:sz w:val="24"/>
          <w:szCs w:val="24"/>
        </w:rPr>
      </w:pPr>
      <w:r w:rsidRPr="009104FC">
        <w:rPr>
          <w:rFonts w:ascii="Times New Roman" w:hAnsi="Times New Roman" w:cs="Times New Roman"/>
          <w:sz w:val="24"/>
          <w:szCs w:val="24"/>
        </w:rPr>
        <w:t xml:space="preserve">fazer o levantamento socioeconômico detalhado, após visita e conversa com o empreendedor em seu local de trabalho, com a avaliação do empreendimento e da capacidade de realização de metas; </w:t>
      </w:r>
    </w:p>
    <w:p w:rsidR="00E124D9" w:rsidRPr="009104FC" w:rsidRDefault="00E124D9" w:rsidP="009104FC">
      <w:pPr>
        <w:numPr>
          <w:ilvl w:val="0"/>
          <w:numId w:val="3"/>
        </w:numPr>
        <w:spacing w:after="120"/>
        <w:ind w:right="431" w:hanging="10"/>
        <w:rPr>
          <w:rFonts w:ascii="Times New Roman" w:hAnsi="Times New Roman" w:cs="Times New Roman"/>
          <w:sz w:val="24"/>
          <w:szCs w:val="24"/>
        </w:rPr>
      </w:pPr>
      <w:r w:rsidRPr="009104FC">
        <w:rPr>
          <w:rFonts w:ascii="Times New Roman" w:hAnsi="Times New Roman" w:cs="Times New Roman"/>
          <w:sz w:val="24"/>
          <w:szCs w:val="24"/>
        </w:rPr>
        <w:t xml:space="preserve">realizar os atos de contratação do microcrédito produtivo orientado, diretamente com o tomador do microcrédito, fazendo constar dentre as cláusulas contratuais o regramento do Programa Municipal de Microcrédito Produtivo Orientado instituído pela </w:t>
      </w:r>
      <w:r w:rsidR="00244E6D" w:rsidRPr="009104FC">
        <w:rPr>
          <w:rFonts w:ascii="Times New Roman" w:eastAsia="Times New Roman" w:hAnsi="Times New Roman" w:cs="Times New Roman"/>
          <w:sz w:val="24"/>
          <w:szCs w:val="24"/>
        </w:rPr>
        <w:t>Lei Municipal nº 2.469, de 20 de janeiro de 2023</w:t>
      </w:r>
      <w:r w:rsidRPr="009104FC">
        <w:rPr>
          <w:rFonts w:ascii="Times New Roman" w:hAnsi="Times New Roman" w:cs="Times New Roman"/>
          <w:sz w:val="24"/>
          <w:szCs w:val="24"/>
        </w:rPr>
        <w:t xml:space="preserve">, em especial, a advertência de </w:t>
      </w:r>
      <w:r w:rsidR="00244E6D" w:rsidRPr="009104FC">
        <w:rPr>
          <w:rFonts w:ascii="Times New Roman" w:hAnsi="Times New Roman" w:cs="Times New Roman"/>
          <w:sz w:val="24"/>
          <w:szCs w:val="24"/>
        </w:rPr>
        <w:t>que o pagamento das últimas três</w:t>
      </w:r>
      <w:r w:rsidRPr="009104FC">
        <w:rPr>
          <w:rFonts w:ascii="Times New Roman" w:hAnsi="Times New Roman" w:cs="Times New Roman"/>
          <w:sz w:val="24"/>
          <w:szCs w:val="24"/>
        </w:rPr>
        <w:t xml:space="preserve"> parcelas, com subsídio do Poder Público Municipal, está condicionado a quitação, em dia, das 10 (dez) primeiras prestações;  </w:t>
      </w:r>
    </w:p>
    <w:p w:rsidR="00E124D9" w:rsidRPr="009104FC" w:rsidRDefault="00E124D9" w:rsidP="009104FC">
      <w:pPr>
        <w:numPr>
          <w:ilvl w:val="0"/>
          <w:numId w:val="3"/>
        </w:numPr>
        <w:spacing w:after="120"/>
        <w:ind w:right="431" w:hanging="10"/>
        <w:rPr>
          <w:rFonts w:ascii="Times New Roman" w:hAnsi="Times New Roman" w:cs="Times New Roman"/>
          <w:sz w:val="24"/>
          <w:szCs w:val="24"/>
        </w:rPr>
      </w:pPr>
      <w:r w:rsidRPr="009104FC">
        <w:rPr>
          <w:rFonts w:ascii="Times New Roman" w:hAnsi="Times New Roman" w:cs="Times New Roman"/>
          <w:sz w:val="24"/>
          <w:szCs w:val="24"/>
        </w:rPr>
        <w:t xml:space="preserve">informar mensalmente à Secretaria </w:t>
      </w:r>
      <w:r w:rsidR="00B378B6" w:rsidRPr="009104FC">
        <w:rPr>
          <w:rFonts w:ascii="Times New Roman" w:hAnsi="Times New Roman" w:cs="Times New Roman"/>
          <w:sz w:val="24"/>
          <w:szCs w:val="24"/>
        </w:rPr>
        <w:t>do Meio Ambiente, Comércio, Indústria e Serviços</w:t>
      </w:r>
      <w:r w:rsidRPr="009104FC">
        <w:rPr>
          <w:rFonts w:ascii="Times New Roman" w:hAnsi="Times New Roman" w:cs="Times New Roman"/>
          <w:sz w:val="24"/>
          <w:szCs w:val="24"/>
        </w:rPr>
        <w:t xml:space="preserve"> a quantidade de operações de microcrédito produtivo orientado formalizadas, com a apresentação de relatório que deverá conter: o número do contrato, o nome e CNPJ do empreendedor tomador do microcrédito, a data da assinatura do contrato e o valor da contratação; </w:t>
      </w:r>
    </w:p>
    <w:p w:rsidR="00E124D9" w:rsidRPr="009104FC" w:rsidRDefault="00E124D9" w:rsidP="009104FC">
      <w:pPr>
        <w:numPr>
          <w:ilvl w:val="0"/>
          <w:numId w:val="3"/>
        </w:numPr>
        <w:spacing w:after="120"/>
        <w:ind w:right="431" w:hanging="10"/>
        <w:rPr>
          <w:rFonts w:ascii="Times New Roman" w:hAnsi="Times New Roman" w:cs="Times New Roman"/>
          <w:sz w:val="24"/>
          <w:szCs w:val="24"/>
        </w:rPr>
      </w:pPr>
      <w:r w:rsidRPr="009104FC">
        <w:rPr>
          <w:rFonts w:ascii="Times New Roman" w:hAnsi="Times New Roman" w:cs="Times New Roman"/>
          <w:sz w:val="24"/>
          <w:szCs w:val="24"/>
        </w:rPr>
        <w:t>realizar o controle e dar publicidade à lista de espera, e proceder a análise dos critérios de desempate definidos no § 4º do a</w:t>
      </w:r>
      <w:r w:rsidR="00B378B6" w:rsidRPr="009104FC">
        <w:rPr>
          <w:rFonts w:ascii="Times New Roman" w:hAnsi="Times New Roman" w:cs="Times New Roman"/>
          <w:sz w:val="24"/>
          <w:szCs w:val="24"/>
        </w:rPr>
        <w:t xml:space="preserve">rt. 7º da </w:t>
      </w:r>
      <w:r w:rsidR="00244E6D" w:rsidRPr="009104FC">
        <w:rPr>
          <w:rFonts w:ascii="Times New Roman" w:eastAsia="Times New Roman" w:hAnsi="Times New Roman" w:cs="Times New Roman"/>
          <w:sz w:val="24"/>
          <w:szCs w:val="24"/>
        </w:rPr>
        <w:t>Lei Municipal nº 2.469, de 20 de janeiro de 2023</w:t>
      </w:r>
      <w:r w:rsidRPr="009104FC">
        <w:rPr>
          <w:rFonts w:ascii="Times New Roman" w:hAnsi="Times New Roman" w:cs="Times New Roman"/>
          <w:sz w:val="24"/>
          <w:szCs w:val="24"/>
        </w:rPr>
        <w:t xml:space="preserve">, para fins de concessão do crédito; </w:t>
      </w:r>
    </w:p>
    <w:p w:rsidR="00E124D9" w:rsidRPr="009104FC" w:rsidRDefault="00E124D9" w:rsidP="009104FC">
      <w:pPr>
        <w:numPr>
          <w:ilvl w:val="0"/>
          <w:numId w:val="3"/>
        </w:numPr>
        <w:spacing w:after="120"/>
        <w:ind w:right="431" w:hanging="10"/>
        <w:rPr>
          <w:rFonts w:ascii="Times New Roman" w:hAnsi="Times New Roman" w:cs="Times New Roman"/>
          <w:sz w:val="24"/>
          <w:szCs w:val="24"/>
        </w:rPr>
      </w:pPr>
      <w:r w:rsidRPr="009104FC">
        <w:rPr>
          <w:rFonts w:ascii="Times New Roman" w:hAnsi="Times New Roman" w:cs="Times New Roman"/>
          <w:sz w:val="24"/>
          <w:szCs w:val="24"/>
        </w:rPr>
        <w:t xml:space="preserve">observar o limite de liberação de crédito, que não poderá superar o valor previsto na LOA, sob pena de estar obrigada a arcar com o pagamento do subsídio com recursos próprios; </w:t>
      </w:r>
    </w:p>
    <w:p w:rsidR="00E124D9" w:rsidRPr="009104FC" w:rsidRDefault="00B378B6" w:rsidP="009104FC">
      <w:pPr>
        <w:numPr>
          <w:ilvl w:val="0"/>
          <w:numId w:val="3"/>
        </w:numPr>
        <w:spacing w:after="120"/>
        <w:ind w:right="431" w:hanging="10"/>
        <w:rPr>
          <w:rFonts w:ascii="Times New Roman" w:hAnsi="Times New Roman" w:cs="Times New Roman"/>
          <w:sz w:val="24"/>
          <w:szCs w:val="24"/>
        </w:rPr>
      </w:pPr>
      <w:r w:rsidRPr="009104FC">
        <w:rPr>
          <w:rFonts w:ascii="Times New Roman" w:hAnsi="Times New Roman" w:cs="Times New Roman"/>
          <w:sz w:val="24"/>
          <w:szCs w:val="24"/>
        </w:rPr>
        <w:t>informar à Secretaria do Meio Ambiente, Comércio, Indústria e Serviços</w:t>
      </w:r>
      <w:r w:rsidR="00E124D9" w:rsidRPr="009104FC">
        <w:rPr>
          <w:rFonts w:ascii="Times New Roman" w:hAnsi="Times New Roman" w:cs="Times New Roman"/>
          <w:sz w:val="24"/>
          <w:szCs w:val="24"/>
        </w:rPr>
        <w:t>, após a quitação das 10 (dez) primeiras parcelas do financiamento, a relação de tomadores de microcrédito aptos a receber o subsídio do Programa Municipal de Microcrédito Produtivo Orientado, devendo constar, no relatório de informação, o CNPJ, o nome da empresa b</w:t>
      </w:r>
      <w:r w:rsidR="00B248DB" w:rsidRPr="009104FC">
        <w:rPr>
          <w:rFonts w:ascii="Times New Roman" w:hAnsi="Times New Roman" w:cs="Times New Roman"/>
          <w:sz w:val="24"/>
          <w:szCs w:val="24"/>
        </w:rPr>
        <w:t>eneficiada e o saldo das 3</w:t>
      </w:r>
      <w:r w:rsidR="00E124D9" w:rsidRPr="009104FC">
        <w:rPr>
          <w:rFonts w:ascii="Times New Roman" w:hAnsi="Times New Roman" w:cs="Times New Roman"/>
          <w:sz w:val="24"/>
          <w:szCs w:val="24"/>
        </w:rPr>
        <w:t xml:space="preserve"> (</w:t>
      </w:r>
      <w:r w:rsidR="00B248DB" w:rsidRPr="009104FC">
        <w:rPr>
          <w:rFonts w:ascii="Times New Roman" w:hAnsi="Times New Roman" w:cs="Times New Roman"/>
          <w:sz w:val="24"/>
          <w:szCs w:val="24"/>
        </w:rPr>
        <w:t>trê</w:t>
      </w:r>
      <w:r w:rsidR="00E124D9" w:rsidRPr="009104FC">
        <w:rPr>
          <w:rFonts w:ascii="Times New Roman" w:hAnsi="Times New Roman" w:cs="Times New Roman"/>
          <w:sz w:val="24"/>
          <w:szCs w:val="24"/>
        </w:rPr>
        <w:t xml:space="preserve">s) últimas parcelas a </w:t>
      </w:r>
      <w:r w:rsidR="00E124D9" w:rsidRPr="009104FC">
        <w:rPr>
          <w:rFonts w:ascii="Times New Roman" w:hAnsi="Times New Roman" w:cs="Times New Roman"/>
          <w:sz w:val="24"/>
          <w:szCs w:val="24"/>
        </w:rPr>
        <w:lastRenderedPageBreak/>
        <w:t xml:space="preserve">pagar com subsídios municipais, para fins de empenho prévio do valor correspondente; </w:t>
      </w:r>
    </w:p>
    <w:p w:rsidR="00E124D9" w:rsidRPr="009104FC" w:rsidRDefault="00E124D9" w:rsidP="009104FC">
      <w:pPr>
        <w:numPr>
          <w:ilvl w:val="0"/>
          <w:numId w:val="3"/>
        </w:numPr>
        <w:spacing w:after="120"/>
        <w:ind w:right="431" w:hanging="10"/>
        <w:rPr>
          <w:rFonts w:ascii="Times New Roman" w:hAnsi="Times New Roman" w:cs="Times New Roman"/>
          <w:sz w:val="24"/>
          <w:szCs w:val="24"/>
        </w:rPr>
      </w:pPr>
      <w:r w:rsidRPr="009104FC">
        <w:rPr>
          <w:rFonts w:ascii="Times New Roman" w:hAnsi="Times New Roman" w:cs="Times New Roman"/>
          <w:sz w:val="24"/>
          <w:szCs w:val="24"/>
        </w:rPr>
        <w:t>proceder a</w:t>
      </w:r>
      <w:r w:rsidR="00B248DB" w:rsidRPr="009104FC">
        <w:rPr>
          <w:rFonts w:ascii="Times New Roman" w:hAnsi="Times New Roman" w:cs="Times New Roman"/>
          <w:sz w:val="24"/>
          <w:szCs w:val="24"/>
        </w:rPr>
        <w:t xml:space="preserve"> baixa dos boletos das últimas 3</w:t>
      </w:r>
      <w:r w:rsidRPr="009104FC">
        <w:rPr>
          <w:rFonts w:ascii="Times New Roman" w:hAnsi="Times New Roman" w:cs="Times New Roman"/>
          <w:sz w:val="24"/>
          <w:szCs w:val="24"/>
        </w:rPr>
        <w:t xml:space="preserve"> (</w:t>
      </w:r>
      <w:r w:rsidR="00B248DB" w:rsidRPr="009104FC">
        <w:rPr>
          <w:rFonts w:ascii="Times New Roman" w:hAnsi="Times New Roman" w:cs="Times New Roman"/>
          <w:sz w:val="24"/>
          <w:szCs w:val="24"/>
        </w:rPr>
        <w:t>três</w:t>
      </w:r>
      <w:r w:rsidRPr="009104FC">
        <w:rPr>
          <w:rFonts w:ascii="Times New Roman" w:hAnsi="Times New Roman" w:cs="Times New Roman"/>
          <w:sz w:val="24"/>
          <w:szCs w:val="24"/>
        </w:rPr>
        <w:t xml:space="preserve">s) parcelas do financiamento, após o pagamento em dia das 10 (dez) primeiras parcelas pelo tomador, e emitir e encaminhar à </w:t>
      </w:r>
      <w:r w:rsidR="00B248DB" w:rsidRPr="009104FC">
        <w:rPr>
          <w:rFonts w:ascii="Times New Roman" w:hAnsi="Times New Roman" w:cs="Times New Roman"/>
          <w:sz w:val="24"/>
          <w:szCs w:val="24"/>
        </w:rPr>
        <w:t>Secretaria do Meio Ambiente, Comércio, Indústria e Serviços</w:t>
      </w:r>
      <w:r w:rsidRPr="009104FC">
        <w:rPr>
          <w:rFonts w:ascii="Times New Roman" w:hAnsi="Times New Roman" w:cs="Times New Roman"/>
          <w:sz w:val="24"/>
          <w:szCs w:val="24"/>
        </w:rPr>
        <w:t>, juntamente com o comprovante de baixa dos boletos, a nota fiscal corresponde</w:t>
      </w:r>
      <w:r w:rsidR="00B248DB" w:rsidRPr="009104FC">
        <w:rPr>
          <w:rFonts w:ascii="Times New Roman" w:hAnsi="Times New Roman" w:cs="Times New Roman"/>
          <w:sz w:val="24"/>
          <w:szCs w:val="24"/>
        </w:rPr>
        <w:t>nte para depósito do valor das 3</w:t>
      </w:r>
      <w:r w:rsidRPr="009104FC">
        <w:rPr>
          <w:rFonts w:ascii="Times New Roman" w:hAnsi="Times New Roman" w:cs="Times New Roman"/>
          <w:sz w:val="24"/>
          <w:szCs w:val="24"/>
        </w:rPr>
        <w:t xml:space="preserve"> (</w:t>
      </w:r>
      <w:r w:rsidR="00B248DB" w:rsidRPr="009104FC">
        <w:rPr>
          <w:rFonts w:ascii="Times New Roman" w:hAnsi="Times New Roman" w:cs="Times New Roman"/>
          <w:sz w:val="24"/>
          <w:szCs w:val="24"/>
        </w:rPr>
        <w:t>trê</w:t>
      </w:r>
      <w:r w:rsidRPr="009104FC">
        <w:rPr>
          <w:rFonts w:ascii="Times New Roman" w:hAnsi="Times New Roman" w:cs="Times New Roman"/>
          <w:sz w:val="24"/>
          <w:szCs w:val="24"/>
        </w:rPr>
        <w:t xml:space="preserve">s) últimas prestações, na conta corrente indicada pela operadora de microcrédito no ato do credenciamento; </w:t>
      </w:r>
    </w:p>
    <w:p w:rsidR="00E124D9" w:rsidRPr="009104FC" w:rsidRDefault="00E124D9" w:rsidP="009104FC">
      <w:pPr>
        <w:numPr>
          <w:ilvl w:val="0"/>
          <w:numId w:val="3"/>
        </w:numPr>
        <w:spacing w:after="120"/>
        <w:ind w:right="431" w:hanging="10"/>
        <w:rPr>
          <w:rFonts w:ascii="Times New Roman" w:hAnsi="Times New Roman" w:cs="Times New Roman"/>
          <w:sz w:val="24"/>
          <w:szCs w:val="24"/>
        </w:rPr>
      </w:pPr>
      <w:r w:rsidRPr="009104FC">
        <w:rPr>
          <w:rFonts w:ascii="Times New Roman" w:hAnsi="Times New Roman" w:cs="Times New Roman"/>
          <w:sz w:val="24"/>
          <w:szCs w:val="24"/>
        </w:rPr>
        <w:t xml:space="preserve">responsabilizar-se integralmente pela contratação, liberação, acompanhamento e cobrança dos financiamentos de microcrédito produtivo orientado, bem como pelas obrigações trabalhistas e previdenciárias decorrentes da contratação de profissionais para a execução do Programa Municipal de Microcrédito Produtivo Orientado; </w:t>
      </w:r>
    </w:p>
    <w:p w:rsidR="00E124D9" w:rsidRPr="009104FC" w:rsidRDefault="00E124D9" w:rsidP="009104FC">
      <w:pPr>
        <w:numPr>
          <w:ilvl w:val="0"/>
          <w:numId w:val="3"/>
        </w:numPr>
        <w:spacing w:after="120"/>
        <w:ind w:right="431" w:hanging="10"/>
        <w:rPr>
          <w:rFonts w:ascii="Times New Roman" w:hAnsi="Times New Roman" w:cs="Times New Roman"/>
          <w:sz w:val="24"/>
          <w:szCs w:val="24"/>
        </w:rPr>
      </w:pPr>
      <w:r w:rsidRPr="009104FC">
        <w:rPr>
          <w:rFonts w:ascii="Times New Roman" w:hAnsi="Times New Roman" w:cs="Times New Roman"/>
          <w:sz w:val="24"/>
          <w:szCs w:val="24"/>
        </w:rPr>
        <w:t xml:space="preserve">desenvolver ferramenta de controle relacionado aos subsídios das parcelas dos financiamentos, disponibilizando o acesso dessa ferramenta à </w:t>
      </w:r>
      <w:r w:rsidR="00B248DB" w:rsidRPr="009104FC">
        <w:rPr>
          <w:rFonts w:ascii="Times New Roman" w:hAnsi="Times New Roman" w:cs="Times New Roman"/>
          <w:sz w:val="24"/>
          <w:szCs w:val="24"/>
        </w:rPr>
        <w:t>Secretaria do Meio Ambiente, Comércio, Indústria e Serviços</w:t>
      </w:r>
      <w:r w:rsidRPr="009104FC">
        <w:rPr>
          <w:rFonts w:ascii="Times New Roman" w:hAnsi="Times New Roman" w:cs="Times New Roman"/>
          <w:sz w:val="24"/>
          <w:szCs w:val="24"/>
        </w:rPr>
        <w:t xml:space="preserve">- Sala do Empreendedor, em tempo real, para acompanhamento e monitoramento; </w:t>
      </w:r>
    </w:p>
    <w:p w:rsidR="00E124D9" w:rsidRPr="009104FC" w:rsidRDefault="00E124D9" w:rsidP="009104FC">
      <w:pPr>
        <w:numPr>
          <w:ilvl w:val="0"/>
          <w:numId w:val="3"/>
        </w:numPr>
        <w:spacing w:after="120"/>
        <w:ind w:right="431" w:hanging="10"/>
        <w:rPr>
          <w:rFonts w:ascii="Times New Roman" w:hAnsi="Times New Roman" w:cs="Times New Roman"/>
          <w:sz w:val="24"/>
          <w:szCs w:val="24"/>
        </w:rPr>
      </w:pPr>
      <w:r w:rsidRPr="009104FC">
        <w:rPr>
          <w:rFonts w:ascii="Times New Roman" w:hAnsi="Times New Roman" w:cs="Times New Roman"/>
          <w:sz w:val="24"/>
          <w:szCs w:val="24"/>
        </w:rPr>
        <w:t xml:space="preserve">informar à </w:t>
      </w:r>
      <w:r w:rsidR="00B248DB" w:rsidRPr="009104FC">
        <w:rPr>
          <w:rFonts w:ascii="Times New Roman" w:hAnsi="Times New Roman" w:cs="Times New Roman"/>
          <w:sz w:val="24"/>
          <w:szCs w:val="24"/>
        </w:rPr>
        <w:t>Secretaria do Meio Ambiente, Comércio, Indústria e Serviços</w:t>
      </w:r>
      <w:r w:rsidRPr="009104FC">
        <w:rPr>
          <w:rFonts w:ascii="Times New Roman" w:hAnsi="Times New Roman" w:cs="Times New Roman"/>
          <w:sz w:val="24"/>
          <w:szCs w:val="24"/>
        </w:rPr>
        <w:t xml:space="preserve">os cursos e treinamentos indicados para a qualificação dos empreendedores tomadores de microcrédito, beneficiário do Programa Municipal de Microcrédito Produtivo Orientado, objetivando a oferta de capacitação e qualificação dos beneficiários; </w:t>
      </w:r>
    </w:p>
    <w:p w:rsidR="00244E6D" w:rsidRPr="009104FC" w:rsidRDefault="00E124D9" w:rsidP="009104FC">
      <w:pPr>
        <w:numPr>
          <w:ilvl w:val="0"/>
          <w:numId w:val="3"/>
        </w:numPr>
        <w:spacing w:after="120"/>
        <w:ind w:right="431" w:hanging="10"/>
        <w:rPr>
          <w:rFonts w:ascii="Times New Roman" w:hAnsi="Times New Roman" w:cs="Times New Roman"/>
          <w:sz w:val="24"/>
          <w:szCs w:val="24"/>
        </w:rPr>
      </w:pPr>
      <w:r w:rsidRPr="009104FC">
        <w:rPr>
          <w:rFonts w:ascii="Times New Roman" w:hAnsi="Times New Roman" w:cs="Times New Roman"/>
          <w:sz w:val="24"/>
          <w:szCs w:val="24"/>
        </w:rPr>
        <w:t xml:space="preserve">apresentar ao Gestor do Programa Municipal de Microcrédito Produtivo orientado Plano de Trabalho detalhado da execução do programa, observadas as condições e requisitos estabelecidos na </w:t>
      </w:r>
      <w:r w:rsidR="00244E6D" w:rsidRPr="009104FC">
        <w:rPr>
          <w:rFonts w:ascii="Times New Roman" w:eastAsia="Times New Roman" w:hAnsi="Times New Roman" w:cs="Times New Roman"/>
          <w:sz w:val="24"/>
          <w:szCs w:val="24"/>
        </w:rPr>
        <w:t>Lei Municipal nº 2.469, de 20 de janeiro de 2023;</w:t>
      </w:r>
    </w:p>
    <w:p w:rsidR="00E124D9" w:rsidRPr="009104FC" w:rsidRDefault="00E124D9" w:rsidP="009104FC">
      <w:pPr>
        <w:numPr>
          <w:ilvl w:val="0"/>
          <w:numId w:val="3"/>
        </w:numPr>
        <w:spacing w:after="120"/>
        <w:ind w:right="431" w:hanging="10"/>
        <w:rPr>
          <w:rFonts w:ascii="Times New Roman" w:hAnsi="Times New Roman" w:cs="Times New Roman"/>
          <w:sz w:val="24"/>
          <w:szCs w:val="24"/>
        </w:rPr>
      </w:pPr>
      <w:r w:rsidRPr="009104FC">
        <w:rPr>
          <w:rFonts w:ascii="Times New Roman" w:hAnsi="Times New Roman" w:cs="Times New Roman"/>
          <w:sz w:val="24"/>
          <w:szCs w:val="24"/>
        </w:rPr>
        <w:t xml:space="preserve">abster-se de exigir dos empreendedores tomadores de microcrédito produtivo orientado a abertura de conta e o pagamento de taxas e tarifas relacionadas a operação, sob pena de descredenciamento. </w:t>
      </w:r>
    </w:p>
    <w:p w:rsidR="00E124D9" w:rsidRPr="009104FC" w:rsidRDefault="00E124D9" w:rsidP="009104FC">
      <w:pPr>
        <w:spacing w:after="120"/>
        <w:ind w:left="14"/>
        <w:jc w:val="left"/>
        <w:rPr>
          <w:rFonts w:ascii="Times New Roman" w:hAnsi="Times New Roman" w:cs="Times New Roman"/>
          <w:sz w:val="24"/>
          <w:szCs w:val="24"/>
        </w:rPr>
      </w:pP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4.2. São ob</w:t>
      </w:r>
      <w:r w:rsidR="00244E6D" w:rsidRPr="009104FC">
        <w:rPr>
          <w:rFonts w:ascii="Times New Roman" w:hAnsi="Times New Roman" w:cs="Times New Roman"/>
          <w:sz w:val="24"/>
          <w:szCs w:val="24"/>
        </w:rPr>
        <w:t>rigações do Município de Saldanha Marinho</w:t>
      </w:r>
      <w:r w:rsidRPr="009104FC">
        <w:rPr>
          <w:rFonts w:ascii="Times New Roman" w:hAnsi="Times New Roman" w:cs="Times New Roman"/>
          <w:sz w:val="24"/>
          <w:szCs w:val="24"/>
        </w:rPr>
        <w:t xml:space="preserve">, na condição de credenciante: </w:t>
      </w:r>
    </w:p>
    <w:p w:rsidR="00E124D9" w:rsidRPr="009104FC" w:rsidRDefault="00E124D9" w:rsidP="009104FC">
      <w:pPr>
        <w:numPr>
          <w:ilvl w:val="0"/>
          <w:numId w:val="4"/>
        </w:numPr>
        <w:spacing w:after="120"/>
        <w:ind w:right="431" w:hanging="250"/>
        <w:rPr>
          <w:rFonts w:ascii="Times New Roman" w:hAnsi="Times New Roman" w:cs="Times New Roman"/>
          <w:sz w:val="24"/>
          <w:szCs w:val="24"/>
        </w:rPr>
      </w:pPr>
      <w:r w:rsidRPr="009104FC">
        <w:rPr>
          <w:rFonts w:ascii="Times New Roman" w:hAnsi="Times New Roman" w:cs="Times New Roman"/>
          <w:sz w:val="24"/>
          <w:szCs w:val="24"/>
        </w:rPr>
        <w:t xml:space="preserve">exigir o cumprimento das condições de habilitação das operadoras de microcrédito credenciadas e fiscalizar a execução do programa e cumprimento das obrigações estabelecidas no art. 8º deste Decreto, durante todo o prazo de vigência do Termo de Credenciamento; </w:t>
      </w:r>
    </w:p>
    <w:p w:rsidR="00E124D9" w:rsidRPr="009104FC" w:rsidRDefault="00E124D9" w:rsidP="009104FC">
      <w:pPr>
        <w:numPr>
          <w:ilvl w:val="0"/>
          <w:numId w:val="4"/>
        </w:numPr>
        <w:spacing w:after="120"/>
        <w:ind w:right="431" w:hanging="250"/>
        <w:rPr>
          <w:rFonts w:ascii="Times New Roman" w:hAnsi="Times New Roman" w:cs="Times New Roman"/>
          <w:sz w:val="24"/>
          <w:szCs w:val="24"/>
        </w:rPr>
      </w:pPr>
      <w:r w:rsidRPr="009104FC">
        <w:rPr>
          <w:rFonts w:ascii="Times New Roman" w:hAnsi="Times New Roman" w:cs="Times New Roman"/>
          <w:sz w:val="24"/>
          <w:szCs w:val="24"/>
        </w:rPr>
        <w:t xml:space="preserve">indicar o Gestor e o servidor responsável pela fiscalização da execução do Programa Municipal de Microcrédito Produtivo Orientado, na forma da lei; </w:t>
      </w:r>
    </w:p>
    <w:p w:rsidR="00E124D9" w:rsidRPr="009104FC" w:rsidRDefault="00E124D9" w:rsidP="009104FC">
      <w:pPr>
        <w:numPr>
          <w:ilvl w:val="0"/>
          <w:numId w:val="4"/>
        </w:numPr>
        <w:spacing w:after="120"/>
        <w:ind w:right="431" w:hanging="250"/>
        <w:rPr>
          <w:rFonts w:ascii="Times New Roman" w:hAnsi="Times New Roman" w:cs="Times New Roman"/>
          <w:sz w:val="24"/>
          <w:szCs w:val="24"/>
        </w:rPr>
      </w:pPr>
      <w:r w:rsidRPr="009104FC">
        <w:rPr>
          <w:rFonts w:ascii="Times New Roman" w:hAnsi="Times New Roman" w:cs="Times New Roman"/>
          <w:sz w:val="24"/>
          <w:szCs w:val="24"/>
        </w:rPr>
        <w:t>efetuar o pagamento do subsídio autorizado pela</w:t>
      </w:r>
      <w:hyperlink r:id="rId10"/>
      <w:r w:rsidR="00244E6D" w:rsidRPr="009104FC">
        <w:rPr>
          <w:rFonts w:ascii="Times New Roman" w:eastAsia="Times New Roman" w:hAnsi="Times New Roman" w:cs="Times New Roman"/>
          <w:sz w:val="24"/>
          <w:szCs w:val="24"/>
        </w:rPr>
        <w:t>Lei Municipal nº 2.469, de 20 de janeiro de 2023</w:t>
      </w:r>
      <w:r w:rsidRPr="009104FC">
        <w:rPr>
          <w:rFonts w:ascii="Times New Roman" w:hAnsi="Times New Roman" w:cs="Times New Roman"/>
          <w:sz w:val="24"/>
          <w:szCs w:val="24"/>
        </w:rPr>
        <w:t xml:space="preserve">, mediante crédito em conta corrente indicada pela operadora de </w:t>
      </w:r>
      <w:r w:rsidRPr="009104FC">
        <w:rPr>
          <w:rFonts w:ascii="Times New Roman" w:hAnsi="Times New Roman" w:cs="Times New Roman"/>
          <w:sz w:val="24"/>
          <w:szCs w:val="24"/>
        </w:rPr>
        <w:lastRenderedPageBreak/>
        <w:t xml:space="preserve">crédito credenciada, após a comprovação da baixa dos últimos dois boletos de pagamento, a cargo da operadora de microcrédito; </w:t>
      </w:r>
    </w:p>
    <w:p w:rsidR="00E124D9" w:rsidRPr="009104FC" w:rsidRDefault="00E124D9" w:rsidP="009104FC">
      <w:pPr>
        <w:numPr>
          <w:ilvl w:val="0"/>
          <w:numId w:val="4"/>
        </w:numPr>
        <w:spacing w:after="120"/>
        <w:ind w:right="431" w:hanging="250"/>
        <w:rPr>
          <w:rFonts w:ascii="Times New Roman" w:hAnsi="Times New Roman" w:cs="Times New Roman"/>
          <w:sz w:val="24"/>
          <w:szCs w:val="24"/>
        </w:rPr>
      </w:pPr>
      <w:r w:rsidRPr="009104FC">
        <w:rPr>
          <w:rFonts w:ascii="Times New Roman" w:hAnsi="Times New Roman" w:cs="Times New Roman"/>
          <w:sz w:val="24"/>
          <w:szCs w:val="24"/>
        </w:rPr>
        <w:t xml:space="preserve">informar mensalmente às instituições operadoras do microcrédito produtivo orientado credenciadas o valor previsto em rubrica orçamentária específica, conforme a Lei de Orçamento Anual - LOA, para o financiamento das parcelas com subsídio municipal; </w:t>
      </w:r>
    </w:p>
    <w:p w:rsidR="00E124D9" w:rsidRPr="009104FC" w:rsidRDefault="00E124D9" w:rsidP="009104FC">
      <w:pPr>
        <w:numPr>
          <w:ilvl w:val="0"/>
          <w:numId w:val="4"/>
        </w:numPr>
        <w:spacing w:after="120"/>
        <w:ind w:right="431" w:hanging="250"/>
        <w:rPr>
          <w:rFonts w:ascii="Times New Roman" w:hAnsi="Times New Roman" w:cs="Times New Roman"/>
          <w:sz w:val="24"/>
          <w:szCs w:val="24"/>
        </w:rPr>
      </w:pPr>
      <w:r w:rsidRPr="009104FC">
        <w:rPr>
          <w:rFonts w:ascii="Times New Roman" w:hAnsi="Times New Roman" w:cs="Times New Roman"/>
          <w:sz w:val="24"/>
          <w:szCs w:val="24"/>
        </w:rPr>
        <w:t xml:space="preserve">divulgar, mensalmente, o número de empreendedores beneficiados com o Programa Municipal de Microcrédito Produtivo Orientado e a quantidade de parcelas quitadas com subsídios do Poder Público Municipal; </w:t>
      </w:r>
    </w:p>
    <w:p w:rsidR="00E124D9" w:rsidRDefault="00E124D9" w:rsidP="009104FC">
      <w:pPr>
        <w:numPr>
          <w:ilvl w:val="0"/>
          <w:numId w:val="4"/>
        </w:numPr>
        <w:spacing w:after="120"/>
        <w:ind w:right="431" w:hanging="250"/>
        <w:rPr>
          <w:rFonts w:ascii="Times New Roman" w:hAnsi="Times New Roman" w:cs="Times New Roman"/>
          <w:sz w:val="24"/>
          <w:szCs w:val="24"/>
        </w:rPr>
      </w:pPr>
      <w:r w:rsidRPr="009104FC">
        <w:rPr>
          <w:rFonts w:ascii="Times New Roman" w:hAnsi="Times New Roman" w:cs="Times New Roman"/>
          <w:sz w:val="24"/>
          <w:szCs w:val="24"/>
        </w:rPr>
        <w:t xml:space="preserve">disponibilizar espaço físico para a instalação de Posto de Atendimento do Programa Municipal de Microcrédito Produtivo Orientado às operadoras de microcrédito credenciadas. </w:t>
      </w:r>
    </w:p>
    <w:p w:rsidR="008C2526" w:rsidRPr="009104FC" w:rsidRDefault="008C2526" w:rsidP="008C2526">
      <w:pPr>
        <w:spacing w:after="120"/>
        <w:ind w:left="250" w:right="431"/>
        <w:rPr>
          <w:rFonts w:ascii="Times New Roman" w:hAnsi="Times New Roman" w:cs="Times New Roman"/>
          <w:sz w:val="24"/>
          <w:szCs w:val="24"/>
        </w:rPr>
      </w:pPr>
    </w:p>
    <w:p w:rsidR="00E124D9" w:rsidRPr="009104FC" w:rsidRDefault="00E124D9" w:rsidP="008C2526">
      <w:pPr>
        <w:pStyle w:val="Ttulo1"/>
        <w:spacing w:after="120" w:line="240" w:lineRule="auto"/>
        <w:ind w:left="9" w:right="421" w:firstLine="275"/>
        <w:rPr>
          <w:rFonts w:ascii="Times New Roman" w:hAnsi="Times New Roman" w:cs="Times New Roman"/>
          <w:sz w:val="24"/>
          <w:szCs w:val="24"/>
        </w:rPr>
      </w:pPr>
      <w:r w:rsidRPr="009104FC">
        <w:rPr>
          <w:rFonts w:ascii="Times New Roman" w:hAnsi="Times New Roman" w:cs="Times New Roman"/>
          <w:sz w:val="24"/>
          <w:szCs w:val="24"/>
        </w:rPr>
        <w:t xml:space="preserve">– DAS VEDAÇÕES E FISCALIZAÇÃO DO CUMPRIMENTO DAS CONDIÇÕES DO CREDENCIAMENTO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5.1. É vedado o credenciamento de profissionais pertencentes ao quadro permanente do Município bem como de pessoas jurídicas com as quais esses mantenham qualquer vínculo de natureza técnica, comercial, econômica, financeira ou trabalhista, conforme art. 9º, inciso III e § 3º, da Lei nº 8.666/1993; 5.2. O Município reserva-se o direito de fiscalizar, de forma permanente, a prestação do serviço pelo(s) credenciado(s), podendo proceder ao descredenciamento, em casos de má-prestação, verificada em processo administrativo específico, com garantia do contraditório e da ampla defesa;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5.3. O credenciamento configurará uma relação contratual de prestação de serviço;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5.4. Não poderá exercer atividade, por credenciamento, a instituição que possuir no Contrato Social integrante e/ou Pessoa Física servidor público ou em exercício de cargo em comissão ou função gratificada, ou que estiver em exercício de mandato eletivo ou com registro oficial de candidatura para qualquer cargo eletivo;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5.5. O credenciado que venha a se enquadrar nas situações previstas no item anterior, terá suspensa a respectiva atividade, enquanto perdurar o impedimento;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5.6. O credenciado poderá solicitar o seu descredenciamento a qualquer tempo, desde que atendida eventual demanda existente e que não haja contrato de microcrédito produtivo orientado vigente, devendo ser comunicado o interesse de descredenciamento com prazo de antecedência mínimo de 30 (trinta) dias. </w:t>
      </w:r>
    </w:p>
    <w:p w:rsidR="00E124D9" w:rsidRPr="009104FC" w:rsidRDefault="00E124D9" w:rsidP="009104FC">
      <w:pPr>
        <w:spacing w:after="120"/>
        <w:ind w:left="14"/>
        <w:jc w:val="left"/>
        <w:rPr>
          <w:rFonts w:ascii="Times New Roman" w:hAnsi="Times New Roman" w:cs="Times New Roman"/>
          <w:sz w:val="24"/>
          <w:szCs w:val="24"/>
        </w:rPr>
      </w:pPr>
    </w:p>
    <w:p w:rsidR="00E124D9" w:rsidRPr="009104FC" w:rsidRDefault="00E124D9" w:rsidP="009104FC">
      <w:pPr>
        <w:pStyle w:val="Ttulo1"/>
        <w:spacing w:after="120" w:line="240" w:lineRule="auto"/>
        <w:ind w:left="184" w:right="421" w:hanging="185"/>
        <w:rPr>
          <w:rFonts w:ascii="Times New Roman" w:hAnsi="Times New Roman" w:cs="Times New Roman"/>
          <w:sz w:val="24"/>
          <w:szCs w:val="24"/>
        </w:rPr>
      </w:pPr>
      <w:r w:rsidRPr="009104FC">
        <w:rPr>
          <w:rFonts w:ascii="Times New Roman" w:hAnsi="Times New Roman" w:cs="Times New Roman"/>
          <w:sz w:val="24"/>
          <w:szCs w:val="24"/>
        </w:rPr>
        <w:t xml:space="preserve">– DA VIGÊNCIA DO CREDENCIAMENTO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6.1. O termo de credenciamento terá vigência de 12 (doze) meses, podendo ser prorrogado por períodos anuais (limitado ao prazo de 60 meses), por interesse da administração e com anuência da instituição credenciada, nos termos do Art. 57, Inciso II, da Lei Nº 8.666, de 21 de junho de 1993 e legislação subsequente.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lastRenderedPageBreak/>
        <w:t xml:space="preserve">6.2. A prorrogação do termo de credenciamento ocorrerá de forma automática sempre que houver contrato de microcrédito produtivo orientado vigente, devendo a </w:t>
      </w:r>
      <w:r w:rsidR="00B248DB" w:rsidRPr="009104FC">
        <w:rPr>
          <w:rFonts w:ascii="Times New Roman" w:hAnsi="Times New Roman" w:cs="Times New Roman"/>
          <w:sz w:val="24"/>
          <w:szCs w:val="24"/>
        </w:rPr>
        <w:t>Secretaria do Meio Ambiente, Comércio, Indústria e Serviços</w:t>
      </w:r>
      <w:r w:rsidRPr="009104FC">
        <w:rPr>
          <w:rFonts w:ascii="Times New Roman" w:hAnsi="Times New Roman" w:cs="Times New Roman"/>
          <w:sz w:val="24"/>
          <w:szCs w:val="24"/>
        </w:rPr>
        <w:t xml:space="preserve"> comunicar ao Setor de Compras Licitações e Contratos para apostilamento. </w:t>
      </w:r>
    </w:p>
    <w:p w:rsidR="00E124D9" w:rsidRPr="009104FC" w:rsidRDefault="00E124D9" w:rsidP="009104FC">
      <w:pPr>
        <w:spacing w:after="120"/>
        <w:ind w:left="14"/>
        <w:jc w:val="left"/>
        <w:rPr>
          <w:rFonts w:ascii="Times New Roman" w:hAnsi="Times New Roman" w:cs="Times New Roman"/>
          <w:sz w:val="24"/>
          <w:szCs w:val="24"/>
        </w:rPr>
      </w:pPr>
    </w:p>
    <w:p w:rsidR="00E124D9" w:rsidRPr="009104FC" w:rsidRDefault="00E124D9" w:rsidP="009104FC">
      <w:pPr>
        <w:pStyle w:val="Ttulo1"/>
        <w:spacing w:after="120" w:line="240" w:lineRule="auto"/>
        <w:ind w:left="184" w:right="421" w:hanging="185"/>
        <w:rPr>
          <w:rFonts w:ascii="Times New Roman" w:hAnsi="Times New Roman" w:cs="Times New Roman"/>
          <w:sz w:val="24"/>
          <w:szCs w:val="24"/>
        </w:rPr>
      </w:pPr>
      <w:r w:rsidRPr="009104FC">
        <w:rPr>
          <w:rFonts w:ascii="Times New Roman" w:hAnsi="Times New Roman" w:cs="Times New Roman"/>
          <w:sz w:val="24"/>
          <w:szCs w:val="24"/>
        </w:rPr>
        <w:t xml:space="preserve">– DAS PENALIDADES E MULTAS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7.1. O credenciado que deixar de cumprir, falhar ou fraudar quaisquer das cláusulas na execução do objeto do credenciamento ficará impedido de licitar e contratar com a União, Estados e Municípios e será descredenciado no SICAF ou qualquer sistema de cadastramento de fornecedor, pelo prazo de até 05 (cinco) anos, sem prejuízo da aplicação de multa e demais cominações legais.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7.2. No caso de descumprimento das obrigações previstas neste Edital e no Termo de Credenciamento o CREDENCIANTE notificará ao CREDENCIADO, para, no prazo de 05 (cinco) dias úteis, contados do recebimento da notificação, justifique, por escrito, os motivos do inadimplemento.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7.2.1. Será considerado justificado o inadimplemento, nos seguintes casos: </w:t>
      </w:r>
    </w:p>
    <w:p w:rsidR="00E124D9" w:rsidRPr="009104FC" w:rsidRDefault="00E124D9" w:rsidP="009104FC">
      <w:pPr>
        <w:numPr>
          <w:ilvl w:val="0"/>
          <w:numId w:val="5"/>
        </w:numPr>
        <w:spacing w:after="120"/>
        <w:ind w:right="431" w:hanging="250"/>
        <w:rPr>
          <w:rFonts w:ascii="Times New Roman" w:hAnsi="Times New Roman" w:cs="Times New Roman"/>
          <w:sz w:val="24"/>
          <w:szCs w:val="24"/>
        </w:rPr>
      </w:pPr>
      <w:r w:rsidRPr="009104FC">
        <w:rPr>
          <w:rFonts w:ascii="Times New Roman" w:hAnsi="Times New Roman" w:cs="Times New Roman"/>
          <w:sz w:val="24"/>
          <w:szCs w:val="24"/>
        </w:rPr>
        <w:t xml:space="preserve">acidentes, imprevistos sem culpa do CREDENCIADO; </w:t>
      </w:r>
    </w:p>
    <w:p w:rsidR="00E124D9" w:rsidRPr="009104FC" w:rsidRDefault="00E124D9" w:rsidP="009104FC">
      <w:pPr>
        <w:numPr>
          <w:ilvl w:val="0"/>
          <w:numId w:val="5"/>
        </w:numPr>
        <w:spacing w:after="120"/>
        <w:ind w:right="431" w:hanging="250"/>
        <w:rPr>
          <w:rFonts w:ascii="Times New Roman" w:hAnsi="Times New Roman" w:cs="Times New Roman"/>
          <w:sz w:val="24"/>
          <w:szCs w:val="24"/>
        </w:rPr>
      </w:pPr>
      <w:r w:rsidRPr="009104FC">
        <w:rPr>
          <w:rFonts w:ascii="Times New Roman" w:hAnsi="Times New Roman" w:cs="Times New Roman"/>
          <w:sz w:val="24"/>
          <w:szCs w:val="24"/>
        </w:rPr>
        <w:t xml:space="preserve">falta ou culpa do CREDENCIANTE; </w:t>
      </w:r>
    </w:p>
    <w:p w:rsidR="00E124D9" w:rsidRPr="009104FC" w:rsidRDefault="00E124D9" w:rsidP="009104FC">
      <w:pPr>
        <w:numPr>
          <w:ilvl w:val="0"/>
          <w:numId w:val="5"/>
        </w:numPr>
        <w:spacing w:after="120"/>
        <w:ind w:right="431" w:hanging="250"/>
        <w:rPr>
          <w:rFonts w:ascii="Times New Roman" w:hAnsi="Times New Roman" w:cs="Times New Roman"/>
          <w:sz w:val="24"/>
          <w:szCs w:val="24"/>
        </w:rPr>
      </w:pPr>
      <w:r w:rsidRPr="009104FC">
        <w:rPr>
          <w:rFonts w:ascii="Times New Roman" w:hAnsi="Times New Roman" w:cs="Times New Roman"/>
          <w:sz w:val="24"/>
          <w:szCs w:val="24"/>
        </w:rPr>
        <w:t xml:space="preserve">caso fortuito ou força maior, conforme previstas no Código Civil Brasileiro.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7.3.  O CREDE</w:t>
      </w:r>
      <w:r w:rsidR="00244E6D" w:rsidRPr="009104FC">
        <w:rPr>
          <w:rFonts w:ascii="Times New Roman" w:hAnsi="Times New Roman" w:cs="Times New Roman"/>
          <w:sz w:val="24"/>
          <w:szCs w:val="24"/>
        </w:rPr>
        <w:t>N</w:t>
      </w:r>
      <w:r w:rsidRPr="009104FC">
        <w:rPr>
          <w:rFonts w:ascii="Times New Roman" w:hAnsi="Times New Roman" w:cs="Times New Roman"/>
          <w:sz w:val="24"/>
          <w:szCs w:val="24"/>
        </w:rPr>
        <w:t xml:space="preserve">CIANTE, no uso das prerrogativas que lhe confere o inciso IV, do artigo 58 e artigo 87, inciso II, da Lei nº 8.666/93, poderá aplicar multa ao credenciado.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7.3.1. Em caso de negativa injustificada da execução do serviço que é objeto do credenciamento, e descumprimento das obrigações descritas no Item 4.1, posteriormente a conclusão do processo administrativo, serão aplicadas as seguintes penalidades: </w:t>
      </w:r>
    </w:p>
    <w:p w:rsidR="00E124D9" w:rsidRPr="009104FC" w:rsidRDefault="00E124D9" w:rsidP="009104FC">
      <w:pPr>
        <w:numPr>
          <w:ilvl w:val="0"/>
          <w:numId w:val="6"/>
        </w:numPr>
        <w:spacing w:after="120"/>
        <w:ind w:right="431" w:hanging="244"/>
        <w:rPr>
          <w:rFonts w:ascii="Times New Roman" w:hAnsi="Times New Roman" w:cs="Times New Roman"/>
          <w:sz w:val="24"/>
          <w:szCs w:val="24"/>
        </w:rPr>
      </w:pPr>
      <w:r w:rsidRPr="009104FC">
        <w:rPr>
          <w:rFonts w:ascii="Times New Roman" w:hAnsi="Times New Roman" w:cs="Times New Roman"/>
          <w:sz w:val="24"/>
          <w:szCs w:val="24"/>
        </w:rPr>
        <w:t xml:space="preserve">multa no valor de R$ 3.000,00 (três mil reais), por ocorrência; </w:t>
      </w:r>
    </w:p>
    <w:p w:rsidR="00E124D9" w:rsidRPr="009104FC" w:rsidRDefault="00E124D9" w:rsidP="009104FC">
      <w:pPr>
        <w:numPr>
          <w:ilvl w:val="0"/>
          <w:numId w:val="6"/>
        </w:numPr>
        <w:spacing w:after="120"/>
        <w:ind w:right="431" w:hanging="244"/>
        <w:rPr>
          <w:rFonts w:ascii="Times New Roman" w:hAnsi="Times New Roman" w:cs="Times New Roman"/>
          <w:sz w:val="24"/>
          <w:szCs w:val="24"/>
        </w:rPr>
      </w:pPr>
      <w:r w:rsidRPr="009104FC">
        <w:rPr>
          <w:rFonts w:ascii="Times New Roman" w:hAnsi="Times New Roman" w:cs="Times New Roman"/>
          <w:sz w:val="24"/>
          <w:szCs w:val="24"/>
        </w:rPr>
        <w:t xml:space="preserve">suspensão temporária de participação em licitação e impedimento de contratar com o Município, pelo prazo de dois anos, conforme inciso III, do art. 87, da Lei 8.666/1993. </w:t>
      </w:r>
    </w:p>
    <w:p w:rsidR="00E124D9" w:rsidRPr="009104FC" w:rsidRDefault="00E124D9" w:rsidP="009104FC">
      <w:pPr>
        <w:numPr>
          <w:ilvl w:val="0"/>
          <w:numId w:val="6"/>
        </w:numPr>
        <w:spacing w:after="120"/>
        <w:ind w:right="431" w:hanging="244"/>
        <w:rPr>
          <w:rFonts w:ascii="Times New Roman" w:hAnsi="Times New Roman" w:cs="Times New Roman"/>
          <w:sz w:val="24"/>
          <w:szCs w:val="24"/>
        </w:rPr>
      </w:pPr>
      <w:r w:rsidRPr="009104FC">
        <w:rPr>
          <w:rFonts w:ascii="Times New Roman" w:hAnsi="Times New Roman" w:cs="Times New Roman"/>
          <w:sz w:val="24"/>
          <w:szCs w:val="24"/>
        </w:rPr>
        <w:t xml:space="preserve">em qualquer hipótese de descumprimento, sem prejuízo da aplicação da penalidade de multa, o descredenciamento. </w:t>
      </w:r>
    </w:p>
    <w:p w:rsidR="00E124D9" w:rsidRPr="009104FC" w:rsidRDefault="00E124D9" w:rsidP="009104FC">
      <w:pPr>
        <w:spacing w:after="120"/>
        <w:ind w:left="14"/>
        <w:jc w:val="left"/>
        <w:rPr>
          <w:rFonts w:ascii="Times New Roman" w:hAnsi="Times New Roman" w:cs="Times New Roman"/>
          <w:sz w:val="24"/>
          <w:szCs w:val="24"/>
        </w:rPr>
      </w:pPr>
    </w:p>
    <w:p w:rsidR="00E124D9" w:rsidRPr="009104FC" w:rsidRDefault="00E124D9" w:rsidP="009104FC">
      <w:pPr>
        <w:pStyle w:val="Ttulo1"/>
        <w:spacing w:after="120" w:line="240" w:lineRule="auto"/>
        <w:ind w:left="184" w:right="421" w:hanging="185"/>
        <w:rPr>
          <w:rFonts w:ascii="Times New Roman" w:hAnsi="Times New Roman" w:cs="Times New Roman"/>
          <w:sz w:val="24"/>
          <w:szCs w:val="24"/>
        </w:rPr>
      </w:pPr>
      <w:r w:rsidRPr="009104FC">
        <w:rPr>
          <w:rFonts w:ascii="Times New Roman" w:hAnsi="Times New Roman" w:cs="Times New Roman"/>
          <w:sz w:val="24"/>
          <w:szCs w:val="24"/>
        </w:rPr>
        <w:t xml:space="preserve">– FORMALIZAÇÃO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O credenciamento será formalizado mediante Termo próprio contendo as cláusulas e condições previstas neste Edital, bem como aquelas previstas no art. 55 da Lei 8.666/1993, que lhe forem pertinentes. </w:t>
      </w:r>
    </w:p>
    <w:p w:rsidR="00E124D9" w:rsidRPr="009104FC" w:rsidRDefault="00E124D9" w:rsidP="009104FC">
      <w:pPr>
        <w:spacing w:after="120"/>
        <w:ind w:left="14"/>
        <w:jc w:val="left"/>
        <w:rPr>
          <w:rFonts w:ascii="Times New Roman" w:hAnsi="Times New Roman" w:cs="Times New Roman"/>
          <w:sz w:val="24"/>
          <w:szCs w:val="24"/>
        </w:rPr>
      </w:pPr>
    </w:p>
    <w:p w:rsidR="00E124D9" w:rsidRPr="009104FC" w:rsidRDefault="00E124D9" w:rsidP="009104FC">
      <w:pPr>
        <w:pStyle w:val="Ttulo1"/>
        <w:spacing w:after="120" w:line="240" w:lineRule="auto"/>
        <w:ind w:left="184" w:right="421" w:hanging="185"/>
        <w:rPr>
          <w:rFonts w:ascii="Times New Roman" w:hAnsi="Times New Roman" w:cs="Times New Roman"/>
          <w:sz w:val="24"/>
          <w:szCs w:val="24"/>
        </w:rPr>
      </w:pPr>
      <w:r w:rsidRPr="009104FC">
        <w:rPr>
          <w:rFonts w:ascii="Times New Roman" w:hAnsi="Times New Roman" w:cs="Times New Roman"/>
          <w:sz w:val="24"/>
          <w:szCs w:val="24"/>
        </w:rPr>
        <w:lastRenderedPageBreak/>
        <w:t xml:space="preserve">– DA DOTAÇÃO ORÇAMENTÁRIA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As despesas com a execução do presente Chamamento correrão por conta de dotação orçamentária específica da </w:t>
      </w:r>
      <w:r w:rsidR="00B248DB" w:rsidRPr="009104FC">
        <w:rPr>
          <w:rFonts w:ascii="Times New Roman" w:hAnsi="Times New Roman" w:cs="Times New Roman"/>
          <w:sz w:val="24"/>
          <w:szCs w:val="24"/>
        </w:rPr>
        <w:t>Secretaria do Meio Ambiente, Comércio, Indústria e Serviços</w:t>
      </w:r>
      <w:r w:rsidR="00412E6D" w:rsidRPr="009104FC">
        <w:rPr>
          <w:rFonts w:ascii="Times New Roman" w:hAnsi="Times New Roman" w:cs="Times New Roman"/>
          <w:sz w:val="24"/>
          <w:szCs w:val="24"/>
        </w:rPr>
        <w:t>.</w:t>
      </w:r>
    </w:p>
    <w:p w:rsidR="00E124D9" w:rsidRPr="009104FC" w:rsidRDefault="00E124D9" w:rsidP="009104FC">
      <w:pPr>
        <w:spacing w:after="120"/>
        <w:ind w:left="14"/>
        <w:jc w:val="left"/>
        <w:rPr>
          <w:rFonts w:ascii="Times New Roman" w:hAnsi="Times New Roman" w:cs="Times New Roman"/>
          <w:sz w:val="24"/>
          <w:szCs w:val="24"/>
        </w:rPr>
      </w:pPr>
    </w:p>
    <w:p w:rsidR="00E124D9" w:rsidRPr="009104FC" w:rsidRDefault="00E124D9" w:rsidP="009104FC">
      <w:pPr>
        <w:pStyle w:val="Ttulo1"/>
        <w:spacing w:after="120" w:line="240" w:lineRule="auto"/>
        <w:ind w:left="311" w:right="421" w:hanging="312"/>
        <w:rPr>
          <w:rFonts w:ascii="Times New Roman" w:hAnsi="Times New Roman" w:cs="Times New Roman"/>
          <w:sz w:val="24"/>
          <w:szCs w:val="24"/>
        </w:rPr>
      </w:pPr>
      <w:r w:rsidRPr="009104FC">
        <w:rPr>
          <w:rFonts w:ascii="Times New Roman" w:hAnsi="Times New Roman" w:cs="Times New Roman"/>
          <w:sz w:val="24"/>
          <w:szCs w:val="24"/>
        </w:rPr>
        <w:t xml:space="preserve">– IMPUGNAÇÕES E RECURSOS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10.1. Eventuais pedidos de impugnações ao presente Edital de Chamamento Público deverão ser dirigidos ao Setor de Licitações e protocolizados durante o horário de expediente da Administração, das </w:t>
      </w:r>
      <w:r w:rsidR="00B248DB" w:rsidRPr="009104FC">
        <w:rPr>
          <w:rFonts w:ascii="Times New Roman" w:hAnsi="Times New Roman" w:cs="Times New Roman"/>
          <w:sz w:val="24"/>
          <w:szCs w:val="24"/>
        </w:rPr>
        <w:t xml:space="preserve">7h </w:t>
      </w:r>
      <w:r w:rsidR="009104FC" w:rsidRPr="009104FC">
        <w:rPr>
          <w:rFonts w:ascii="Times New Roman" w:hAnsi="Times New Roman" w:cs="Times New Roman"/>
          <w:sz w:val="24"/>
          <w:szCs w:val="24"/>
        </w:rPr>
        <w:t>às</w:t>
      </w:r>
      <w:r w:rsidR="00B248DB" w:rsidRPr="009104FC">
        <w:rPr>
          <w:rFonts w:ascii="Times New Roman" w:hAnsi="Times New Roman" w:cs="Times New Roman"/>
          <w:sz w:val="24"/>
          <w:szCs w:val="24"/>
        </w:rPr>
        <w:t xml:space="preserve"> 13h</w:t>
      </w:r>
      <w:r w:rsidRPr="009104FC">
        <w:rPr>
          <w:rFonts w:ascii="Times New Roman" w:hAnsi="Times New Roman" w:cs="Times New Roman"/>
          <w:sz w:val="24"/>
          <w:szCs w:val="24"/>
        </w:rPr>
        <w:t xml:space="preserve">.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10.2. É admitido o envio de impugnações do edital ou de recurso por e-mail. </w:t>
      </w:r>
    </w:p>
    <w:p w:rsidR="00E124D9" w:rsidRPr="009104FC" w:rsidRDefault="00E124D9" w:rsidP="009104FC">
      <w:pPr>
        <w:spacing w:after="120"/>
        <w:ind w:left="14"/>
        <w:jc w:val="left"/>
        <w:rPr>
          <w:rFonts w:ascii="Times New Roman" w:hAnsi="Times New Roman" w:cs="Times New Roman"/>
          <w:sz w:val="24"/>
          <w:szCs w:val="24"/>
        </w:rPr>
      </w:pPr>
    </w:p>
    <w:p w:rsidR="00E124D9" w:rsidRPr="009104FC" w:rsidRDefault="00E124D9" w:rsidP="009104FC">
      <w:pPr>
        <w:pStyle w:val="Ttulo1"/>
        <w:spacing w:after="120" w:line="240" w:lineRule="auto"/>
        <w:ind w:left="311" w:right="421" w:hanging="312"/>
        <w:rPr>
          <w:rFonts w:ascii="Times New Roman" w:hAnsi="Times New Roman" w:cs="Times New Roman"/>
          <w:sz w:val="24"/>
          <w:szCs w:val="24"/>
        </w:rPr>
      </w:pPr>
      <w:r w:rsidRPr="009104FC">
        <w:rPr>
          <w:rFonts w:ascii="Times New Roman" w:hAnsi="Times New Roman" w:cs="Times New Roman"/>
          <w:sz w:val="24"/>
          <w:szCs w:val="24"/>
        </w:rPr>
        <w:t xml:space="preserve">– INFORMAÇÕES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Outras informações referentes ao credenciamento poderão ser obtidas junto ao Setor de Licitações</w:t>
      </w:r>
      <w:r w:rsidR="00412E6D" w:rsidRPr="009104FC">
        <w:rPr>
          <w:rFonts w:ascii="Times New Roman" w:hAnsi="Times New Roman" w:cs="Times New Roman"/>
          <w:sz w:val="24"/>
          <w:szCs w:val="24"/>
        </w:rPr>
        <w:t>, Prefeitura Municipal de Saldanha Marinho</w:t>
      </w:r>
      <w:r w:rsidRPr="009104FC">
        <w:rPr>
          <w:rFonts w:ascii="Times New Roman" w:hAnsi="Times New Roman" w:cs="Times New Roman"/>
          <w:sz w:val="24"/>
          <w:szCs w:val="24"/>
        </w:rPr>
        <w:t xml:space="preserve">, na Avenida </w:t>
      </w:r>
      <w:r w:rsidR="00412E6D" w:rsidRPr="009104FC">
        <w:rPr>
          <w:rFonts w:ascii="Times New Roman" w:hAnsi="Times New Roman" w:cs="Times New Roman"/>
          <w:sz w:val="24"/>
          <w:szCs w:val="24"/>
        </w:rPr>
        <w:t>Silva Tavares</w:t>
      </w:r>
      <w:r w:rsidRPr="009104FC">
        <w:rPr>
          <w:rFonts w:ascii="Times New Roman" w:hAnsi="Times New Roman" w:cs="Times New Roman"/>
          <w:sz w:val="24"/>
          <w:szCs w:val="24"/>
        </w:rPr>
        <w:t>, 1</w:t>
      </w:r>
      <w:r w:rsidR="00412E6D" w:rsidRPr="009104FC">
        <w:rPr>
          <w:rFonts w:ascii="Times New Roman" w:hAnsi="Times New Roman" w:cs="Times New Roman"/>
          <w:sz w:val="24"/>
          <w:szCs w:val="24"/>
        </w:rPr>
        <w:t>127</w:t>
      </w:r>
      <w:r w:rsidRPr="009104FC">
        <w:rPr>
          <w:rFonts w:ascii="Times New Roman" w:hAnsi="Times New Roman" w:cs="Times New Roman"/>
          <w:sz w:val="24"/>
          <w:szCs w:val="24"/>
        </w:rPr>
        <w:t xml:space="preserve"> ou p</w:t>
      </w:r>
      <w:r w:rsidR="00347E65" w:rsidRPr="009104FC">
        <w:rPr>
          <w:rFonts w:ascii="Times New Roman" w:hAnsi="Times New Roman" w:cs="Times New Roman"/>
          <w:sz w:val="24"/>
          <w:szCs w:val="24"/>
        </w:rPr>
        <w:t>elo fones</w:t>
      </w:r>
      <w:r w:rsidR="009104FC" w:rsidRPr="009104FC">
        <w:rPr>
          <w:rFonts w:ascii="Times New Roman" w:hAnsi="Times New Roman" w:cs="Times New Roman"/>
          <w:sz w:val="24"/>
          <w:szCs w:val="24"/>
        </w:rPr>
        <w:t xml:space="preserve"> </w:t>
      </w:r>
      <w:r w:rsidR="00412E6D" w:rsidRPr="009104FC">
        <w:rPr>
          <w:rFonts w:ascii="Times New Roman" w:hAnsi="Times New Roman" w:cs="Times New Roman"/>
          <w:sz w:val="24"/>
          <w:szCs w:val="24"/>
        </w:rPr>
        <w:t>(55) 3373-1172</w:t>
      </w:r>
      <w:r w:rsidR="00347E65" w:rsidRPr="009104FC">
        <w:rPr>
          <w:rFonts w:ascii="Times New Roman" w:hAnsi="Times New Roman" w:cs="Times New Roman"/>
          <w:sz w:val="24"/>
          <w:szCs w:val="24"/>
        </w:rPr>
        <w:t>/33731072</w:t>
      </w:r>
      <w:r w:rsidRPr="009104FC">
        <w:rPr>
          <w:rFonts w:ascii="Times New Roman" w:hAnsi="Times New Roman" w:cs="Times New Roman"/>
          <w:sz w:val="24"/>
          <w:szCs w:val="24"/>
        </w:rPr>
        <w:t xml:space="preserve"> ou site </w:t>
      </w:r>
      <w:r w:rsidR="00412E6D" w:rsidRPr="009104FC">
        <w:rPr>
          <w:rFonts w:ascii="Times New Roman" w:hAnsi="Times New Roman" w:cs="Times New Roman"/>
          <w:color w:val="0000FF"/>
          <w:sz w:val="24"/>
          <w:szCs w:val="24"/>
        </w:rPr>
        <w:t>https://saldanhamarinho.prefeitura.rs/</w:t>
      </w:r>
      <w:r w:rsidRPr="009104FC">
        <w:rPr>
          <w:rFonts w:ascii="Times New Roman" w:hAnsi="Times New Roman" w:cs="Times New Roman"/>
          <w:sz w:val="24"/>
          <w:szCs w:val="24"/>
        </w:rPr>
        <w:t xml:space="preserve">, Município de </w:t>
      </w:r>
      <w:r w:rsidR="00412E6D" w:rsidRPr="009104FC">
        <w:rPr>
          <w:rFonts w:ascii="Times New Roman" w:hAnsi="Times New Roman" w:cs="Times New Roman"/>
          <w:sz w:val="24"/>
          <w:szCs w:val="24"/>
        </w:rPr>
        <w:t>Saldanha Marinho.</w:t>
      </w:r>
    </w:p>
    <w:p w:rsidR="00E124D9" w:rsidRPr="009104FC" w:rsidRDefault="00E124D9" w:rsidP="009104FC">
      <w:pPr>
        <w:spacing w:after="120"/>
        <w:ind w:left="14"/>
        <w:jc w:val="left"/>
        <w:rPr>
          <w:rFonts w:ascii="Times New Roman" w:hAnsi="Times New Roman" w:cs="Times New Roman"/>
          <w:sz w:val="24"/>
          <w:szCs w:val="24"/>
        </w:rPr>
      </w:pPr>
    </w:p>
    <w:p w:rsidR="00E124D9" w:rsidRPr="009104FC" w:rsidRDefault="00E124D9" w:rsidP="009104FC">
      <w:pPr>
        <w:pStyle w:val="Ttulo1"/>
        <w:spacing w:after="120" w:line="240" w:lineRule="auto"/>
        <w:ind w:left="311" w:right="421" w:hanging="312"/>
        <w:rPr>
          <w:rFonts w:ascii="Times New Roman" w:hAnsi="Times New Roman" w:cs="Times New Roman"/>
          <w:sz w:val="24"/>
          <w:szCs w:val="24"/>
        </w:rPr>
      </w:pPr>
      <w:r w:rsidRPr="009104FC">
        <w:rPr>
          <w:rFonts w:ascii="Times New Roman" w:hAnsi="Times New Roman" w:cs="Times New Roman"/>
          <w:sz w:val="24"/>
          <w:szCs w:val="24"/>
        </w:rPr>
        <w:t xml:space="preserve">– DISPOSIÇÕES GERAIS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12.1. A participação no presente chamamento público implica em concordância tácita por parte dos interessados com todos os termos e condições deste edital e cláusulas estabelecidas;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12.2. Será descredenciado, a qualquer tempo, a instituição que não mantiver durante a vigência do termo de credenciamento as mesmas condições que admitiram o seu credenciamento, bem como aquela que descumprir as obrigações descritas no Item 4.1 e a legislação afeta ao objeto do credenciamento;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12.3. A execução do objeto do credenciamento se dará conforme critérios definidos pela </w:t>
      </w:r>
      <w:r w:rsidR="00244E6D" w:rsidRPr="009104FC">
        <w:rPr>
          <w:rFonts w:ascii="Times New Roman" w:eastAsia="Times New Roman" w:hAnsi="Times New Roman" w:cs="Times New Roman"/>
          <w:sz w:val="24"/>
          <w:szCs w:val="24"/>
        </w:rPr>
        <w:t>Lei Municipal nº 2.469, de 20 de janeiro de 2023</w:t>
      </w:r>
      <w:r w:rsidRPr="009104FC">
        <w:rPr>
          <w:rFonts w:ascii="Times New Roman" w:hAnsi="Times New Roman" w:cs="Times New Roman"/>
          <w:sz w:val="24"/>
          <w:szCs w:val="24"/>
        </w:rPr>
        <w:t>, regulamentad</w:t>
      </w:r>
      <w:r w:rsidR="00412E6D" w:rsidRPr="009104FC">
        <w:rPr>
          <w:rFonts w:ascii="Times New Roman" w:hAnsi="Times New Roman" w:cs="Times New Roman"/>
          <w:sz w:val="24"/>
          <w:szCs w:val="24"/>
        </w:rPr>
        <w:t xml:space="preserve">a conforme </w:t>
      </w:r>
      <w:r w:rsidR="00244E6D" w:rsidRPr="009104FC">
        <w:rPr>
          <w:rFonts w:ascii="Times New Roman" w:hAnsi="Times New Roman" w:cs="Times New Roman"/>
          <w:sz w:val="24"/>
          <w:szCs w:val="24"/>
        </w:rPr>
        <w:t>Decreto Municipal nº 010, de 24 de janeiro de 2023</w:t>
      </w:r>
      <w:r w:rsidRPr="009104FC">
        <w:rPr>
          <w:rFonts w:ascii="Times New Roman" w:hAnsi="Times New Roman" w:cs="Times New Roman"/>
          <w:sz w:val="24"/>
          <w:szCs w:val="24"/>
        </w:rPr>
        <w:t xml:space="preserve">, e Termo de Referência (Anexo I), que poderá ser a qualquer tempo alterado com o acréscimo ou supressão de serviços, do que ficam, desde já, cientes as instituições interessadas;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12.4. A cópia do presente Edital de Termo de Credenciamento poderá ser obtida no site </w:t>
      </w:r>
      <w:r w:rsidR="00412E6D" w:rsidRPr="009104FC">
        <w:rPr>
          <w:rFonts w:ascii="Times New Roman" w:hAnsi="Times New Roman" w:cs="Times New Roman"/>
          <w:color w:val="0000FF"/>
          <w:sz w:val="24"/>
          <w:szCs w:val="24"/>
        </w:rPr>
        <w:t>https://saldanhamarinho.prefeitura.rs/</w:t>
      </w:r>
      <w:r w:rsidR="00412E6D" w:rsidRPr="009104FC">
        <w:rPr>
          <w:rFonts w:ascii="Times New Roman" w:hAnsi="Times New Roman" w:cs="Times New Roman"/>
          <w:sz w:val="24"/>
          <w:szCs w:val="24"/>
        </w:rPr>
        <w:t>,</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12.5. Fica eleito o Foro da Comarca de </w:t>
      </w:r>
      <w:r w:rsidR="001B6009" w:rsidRPr="009104FC">
        <w:rPr>
          <w:rFonts w:ascii="Times New Roman" w:hAnsi="Times New Roman" w:cs="Times New Roman"/>
          <w:sz w:val="24"/>
          <w:szCs w:val="24"/>
        </w:rPr>
        <w:t>Santa Barbara do Sul</w:t>
      </w:r>
      <w:r w:rsidR="009104FC" w:rsidRPr="009104FC">
        <w:rPr>
          <w:rFonts w:ascii="Times New Roman" w:hAnsi="Times New Roman" w:cs="Times New Roman"/>
          <w:sz w:val="24"/>
          <w:szCs w:val="24"/>
        </w:rPr>
        <w:t xml:space="preserve"> </w:t>
      </w:r>
      <w:r w:rsidRPr="009104FC">
        <w:rPr>
          <w:rFonts w:ascii="Times New Roman" w:hAnsi="Times New Roman" w:cs="Times New Roman"/>
          <w:sz w:val="24"/>
          <w:szCs w:val="24"/>
        </w:rPr>
        <w:t xml:space="preserve">para quaisquer litígios decorrentes do presente Edital.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12.6. Credenciamento regido pela Lei Federal nº 8.666, de 21 de junho de 1993, e legislação subsequente. </w:t>
      </w:r>
    </w:p>
    <w:p w:rsidR="00E124D9" w:rsidRPr="009104FC" w:rsidRDefault="00E124D9" w:rsidP="009104FC">
      <w:pPr>
        <w:spacing w:after="120"/>
        <w:ind w:left="14"/>
        <w:jc w:val="left"/>
        <w:rPr>
          <w:rFonts w:ascii="Times New Roman" w:hAnsi="Times New Roman" w:cs="Times New Roman"/>
          <w:sz w:val="24"/>
          <w:szCs w:val="24"/>
        </w:rPr>
      </w:pPr>
    </w:p>
    <w:p w:rsidR="00E124D9" w:rsidRPr="009104FC" w:rsidRDefault="00E124D9" w:rsidP="009104FC">
      <w:pPr>
        <w:pStyle w:val="Ttulo1"/>
        <w:spacing w:after="120" w:line="240" w:lineRule="auto"/>
        <w:ind w:left="311" w:right="421" w:hanging="312"/>
        <w:rPr>
          <w:rFonts w:ascii="Times New Roman" w:hAnsi="Times New Roman" w:cs="Times New Roman"/>
          <w:sz w:val="24"/>
          <w:szCs w:val="24"/>
        </w:rPr>
      </w:pPr>
      <w:r w:rsidRPr="009104FC">
        <w:rPr>
          <w:rFonts w:ascii="Times New Roman" w:hAnsi="Times New Roman" w:cs="Times New Roman"/>
          <w:sz w:val="24"/>
          <w:szCs w:val="24"/>
        </w:rPr>
        <w:lastRenderedPageBreak/>
        <w:t xml:space="preserve">– EXECUÇÃO E GESTÃO DO CREDENCIAMENTO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A execução, gestão e fiscalização do Programa Municipal de Microcrédito Produtivo Orientado ficará a cargo da </w:t>
      </w:r>
      <w:r w:rsidR="00412E6D" w:rsidRPr="009104FC">
        <w:rPr>
          <w:rFonts w:ascii="Times New Roman" w:hAnsi="Times New Roman" w:cs="Times New Roman"/>
          <w:sz w:val="24"/>
          <w:szCs w:val="24"/>
        </w:rPr>
        <w:t>Secretaria do Meio Ambiente, Comércio, Indústria e Serviços</w:t>
      </w:r>
      <w:r w:rsidRPr="009104FC">
        <w:rPr>
          <w:rFonts w:ascii="Times New Roman" w:hAnsi="Times New Roman" w:cs="Times New Roman"/>
          <w:sz w:val="24"/>
          <w:szCs w:val="24"/>
        </w:rPr>
        <w:t>, sob a responsa</w:t>
      </w:r>
      <w:r w:rsidR="00C84AB7" w:rsidRPr="009104FC">
        <w:rPr>
          <w:rFonts w:ascii="Times New Roman" w:hAnsi="Times New Roman" w:cs="Times New Roman"/>
          <w:sz w:val="24"/>
          <w:szCs w:val="24"/>
        </w:rPr>
        <w:t>bilidade do Secretária</w:t>
      </w:r>
      <w:r w:rsidR="009104FC" w:rsidRPr="009104FC">
        <w:rPr>
          <w:rFonts w:ascii="Times New Roman" w:hAnsi="Times New Roman" w:cs="Times New Roman"/>
          <w:sz w:val="24"/>
          <w:szCs w:val="24"/>
        </w:rPr>
        <w:t xml:space="preserve"> </w:t>
      </w:r>
      <w:r w:rsidR="00C84AB7" w:rsidRPr="009104FC">
        <w:rPr>
          <w:rFonts w:ascii="Times New Roman" w:hAnsi="Times New Roman" w:cs="Times New Roman"/>
          <w:sz w:val="24"/>
          <w:szCs w:val="24"/>
        </w:rPr>
        <w:t>Angélica Aparecida Limberger</w:t>
      </w:r>
      <w:r w:rsidRPr="009104FC">
        <w:rPr>
          <w:rFonts w:ascii="Times New Roman" w:hAnsi="Times New Roman" w:cs="Times New Roman"/>
          <w:sz w:val="24"/>
          <w:szCs w:val="24"/>
        </w:rPr>
        <w:t xml:space="preserve"> – Gestor e Fiscal do Credenciamento. </w:t>
      </w:r>
    </w:p>
    <w:p w:rsidR="00E124D9" w:rsidRPr="009104FC" w:rsidRDefault="00E124D9" w:rsidP="009104FC">
      <w:pPr>
        <w:spacing w:after="120"/>
        <w:ind w:left="14"/>
        <w:jc w:val="left"/>
        <w:rPr>
          <w:rFonts w:ascii="Times New Roman" w:hAnsi="Times New Roman" w:cs="Times New Roman"/>
          <w:sz w:val="24"/>
          <w:szCs w:val="24"/>
        </w:rPr>
      </w:pPr>
    </w:p>
    <w:p w:rsidR="00E124D9" w:rsidRPr="009104FC" w:rsidRDefault="00E124D9" w:rsidP="009104FC">
      <w:pPr>
        <w:pStyle w:val="Ttulo1"/>
        <w:spacing w:after="120" w:line="240" w:lineRule="auto"/>
        <w:ind w:left="311" w:right="421" w:hanging="312"/>
        <w:rPr>
          <w:rFonts w:ascii="Times New Roman" w:hAnsi="Times New Roman" w:cs="Times New Roman"/>
          <w:sz w:val="24"/>
          <w:szCs w:val="24"/>
        </w:rPr>
      </w:pPr>
      <w:r w:rsidRPr="009104FC">
        <w:rPr>
          <w:rFonts w:ascii="Times New Roman" w:hAnsi="Times New Roman" w:cs="Times New Roman"/>
          <w:sz w:val="24"/>
          <w:szCs w:val="24"/>
        </w:rPr>
        <w:t>– DOS ANEXOS</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hAnsi="Times New Roman" w:cs="Times New Roman"/>
          <w:sz w:val="24"/>
          <w:szCs w:val="24"/>
        </w:rPr>
        <w:t xml:space="preserve">Fazem parte do presente edital os seguintes documentos: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eastAsia="Tahoma" w:hAnsi="Times New Roman" w:cs="Times New Roman"/>
          <w:b/>
          <w:sz w:val="24"/>
          <w:szCs w:val="24"/>
        </w:rPr>
        <w:t>ANEXO I</w:t>
      </w:r>
      <w:r w:rsidRPr="009104FC">
        <w:rPr>
          <w:rFonts w:ascii="Times New Roman" w:hAnsi="Times New Roman" w:cs="Times New Roman"/>
          <w:sz w:val="24"/>
          <w:szCs w:val="24"/>
        </w:rPr>
        <w:t xml:space="preserve"> – Termo de Referência;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eastAsia="Tahoma" w:hAnsi="Times New Roman" w:cs="Times New Roman"/>
          <w:b/>
          <w:sz w:val="24"/>
          <w:szCs w:val="24"/>
        </w:rPr>
        <w:t>ANEXO II</w:t>
      </w:r>
      <w:r w:rsidRPr="009104FC">
        <w:rPr>
          <w:rFonts w:ascii="Times New Roman" w:hAnsi="Times New Roman" w:cs="Times New Roman"/>
          <w:sz w:val="24"/>
          <w:szCs w:val="24"/>
        </w:rPr>
        <w:t xml:space="preserve"> – </w:t>
      </w:r>
      <w:r w:rsidR="00B437AC" w:rsidRPr="009104FC">
        <w:rPr>
          <w:rFonts w:ascii="Times New Roman" w:hAnsi="Times New Roman" w:cs="Times New Roman"/>
          <w:sz w:val="24"/>
          <w:szCs w:val="24"/>
        </w:rPr>
        <w:t>Declaração Conjunta</w:t>
      </w:r>
      <w:r w:rsidRPr="009104FC">
        <w:rPr>
          <w:rFonts w:ascii="Times New Roman" w:hAnsi="Times New Roman" w:cs="Times New Roman"/>
          <w:sz w:val="24"/>
          <w:szCs w:val="24"/>
        </w:rPr>
        <w:t xml:space="preserve">; </w:t>
      </w:r>
    </w:p>
    <w:p w:rsidR="00412E6D" w:rsidRPr="009104FC" w:rsidRDefault="00B437AC" w:rsidP="009104FC">
      <w:pPr>
        <w:spacing w:after="120"/>
        <w:ind w:left="9" w:right="431"/>
        <w:rPr>
          <w:rFonts w:ascii="Times New Roman" w:hAnsi="Times New Roman" w:cs="Times New Roman"/>
          <w:sz w:val="24"/>
          <w:szCs w:val="24"/>
        </w:rPr>
      </w:pPr>
      <w:r w:rsidRPr="009104FC">
        <w:rPr>
          <w:rFonts w:ascii="Times New Roman" w:eastAsia="Tahoma" w:hAnsi="Times New Roman" w:cs="Times New Roman"/>
          <w:b/>
          <w:sz w:val="24"/>
          <w:szCs w:val="24"/>
        </w:rPr>
        <w:t>ANEXO III</w:t>
      </w:r>
      <w:r w:rsidR="00E124D9" w:rsidRPr="009104FC">
        <w:rPr>
          <w:rFonts w:ascii="Times New Roman" w:hAnsi="Times New Roman" w:cs="Times New Roman"/>
          <w:sz w:val="24"/>
          <w:szCs w:val="24"/>
        </w:rPr>
        <w:t xml:space="preserve"> – Declaração de qualificação para execução do objeto do credenciamento - Microcrédito Produtivo Orientado; </w:t>
      </w:r>
    </w:p>
    <w:p w:rsidR="00B437AC" w:rsidRPr="009104FC" w:rsidRDefault="00B437AC" w:rsidP="009104FC">
      <w:pPr>
        <w:spacing w:after="120"/>
        <w:ind w:left="9" w:right="431"/>
        <w:rPr>
          <w:rFonts w:ascii="Times New Roman" w:hAnsi="Times New Roman" w:cs="Times New Roman"/>
          <w:sz w:val="24"/>
          <w:szCs w:val="24"/>
        </w:rPr>
      </w:pP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eastAsia="Tahoma" w:hAnsi="Times New Roman" w:cs="Times New Roman"/>
          <w:b/>
          <w:sz w:val="24"/>
          <w:szCs w:val="24"/>
        </w:rPr>
        <w:t>ANEXO VI</w:t>
      </w:r>
      <w:r w:rsidRPr="009104FC">
        <w:rPr>
          <w:rFonts w:ascii="Times New Roman" w:hAnsi="Times New Roman" w:cs="Times New Roman"/>
          <w:sz w:val="24"/>
          <w:szCs w:val="24"/>
        </w:rPr>
        <w:t xml:space="preserve"> – Termo de Credenciamento;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eastAsia="Tahoma" w:hAnsi="Times New Roman" w:cs="Times New Roman"/>
          <w:b/>
          <w:sz w:val="24"/>
          <w:szCs w:val="24"/>
        </w:rPr>
        <w:t>ANEXO VII</w:t>
      </w:r>
      <w:r w:rsidRPr="009104FC">
        <w:rPr>
          <w:rFonts w:ascii="Times New Roman" w:hAnsi="Times New Roman" w:cs="Times New Roman"/>
          <w:sz w:val="24"/>
          <w:szCs w:val="24"/>
        </w:rPr>
        <w:t xml:space="preserve"> – </w:t>
      </w:r>
      <w:r w:rsidR="00244E6D" w:rsidRPr="009104FC">
        <w:rPr>
          <w:rFonts w:ascii="Times New Roman" w:eastAsia="Times New Roman" w:hAnsi="Times New Roman" w:cs="Times New Roman"/>
          <w:sz w:val="24"/>
          <w:szCs w:val="24"/>
        </w:rPr>
        <w:t>Lei Municipal nº 2.469, de 20 de janeiro de 2023</w:t>
      </w:r>
      <w:r w:rsidRPr="009104FC">
        <w:rPr>
          <w:rFonts w:ascii="Times New Roman" w:hAnsi="Times New Roman" w:cs="Times New Roman"/>
          <w:sz w:val="24"/>
          <w:szCs w:val="24"/>
        </w:rPr>
        <w:t xml:space="preserve">; </w:t>
      </w:r>
    </w:p>
    <w:p w:rsidR="00E124D9" w:rsidRPr="009104FC" w:rsidRDefault="00E124D9" w:rsidP="009104FC">
      <w:pPr>
        <w:spacing w:after="120"/>
        <w:ind w:left="9" w:right="431"/>
        <w:rPr>
          <w:rFonts w:ascii="Times New Roman" w:hAnsi="Times New Roman" w:cs="Times New Roman"/>
          <w:sz w:val="24"/>
          <w:szCs w:val="24"/>
        </w:rPr>
      </w:pPr>
      <w:r w:rsidRPr="009104FC">
        <w:rPr>
          <w:rFonts w:ascii="Times New Roman" w:eastAsia="Tahoma" w:hAnsi="Times New Roman" w:cs="Times New Roman"/>
          <w:b/>
          <w:sz w:val="24"/>
          <w:szCs w:val="24"/>
        </w:rPr>
        <w:t xml:space="preserve">ANEXO VIII – </w:t>
      </w:r>
      <w:r w:rsidR="00244E6D" w:rsidRPr="009104FC">
        <w:rPr>
          <w:rFonts w:ascii="Times New Roman" w:hAnsi="Times New Roman" w:cs="Times New Roman"/>
          <w:sz w:val="24"/>
          <w:szCs w:val="24"/>
        </w:rPr>
        <w:t>Decreto Municipal nº 010, de 24 de janeiro de 2023</w:t>
      </w:r>
    </w:p>
    <w:p w:rsidR="00E124D9" w:rsidRPr="009104FC" w:rsidRDefault="00E124D9" w:rsidP="009104FC">
      <w:pPr>
        <w:spacing w:after="120"/>
        <w:ind w:left="14"/>
        <w:jc w:val="left"/>
        <w:rPr>
          <w:rFonts w:ascii="Times New Roman" w:hAnsi="Times New Roman" w:cs="Times New Roman"/>
          <w:sz w:val="24"/>
          <w:szCs w:val="24"/>
        </w:rPr>
      </w:pPr>
    </w:p>
    <w:p w:rsidR="00E124D9" w:rsidRPr="009104FC" w:rsidRDefault="00347E65" w:rsidP="009104FC">
      <w:pPr>
        <w:spacing w:after="120"/>
        <w:ind w:left="9" w:right="431"/>
        <w:jc w:val="right"/>
        <w:rPr>
          <w:rFonts w:ascii="Times New Roman" w:hAnsi="Times New Roman" w:cs="Times New Roman"/>
          <w:sz w:val="24"/>
          <w:szCs w:val="24"/>
        </w:rPr>
      </w:pPr>
      <w:r w:rsidRPr="009104FC">
        <w:rPr>
          <w:rFonts w:ascii="Times New Roman" w:hAnsi="Times New Roman" w:cs="Times New Roman"/>
          <w:sz w:val="24"/>
          <w:szCs w:val="24"/>
        </w:rPr>
        <w:t xml:space="preserve">Salda Marinho, </w:t>
      </w:r>
      <w:r w:rsidR="001B3087">
        <w:rPr>
          <w:rFonts w:ascii="Times New Roman" w:hAnsi="Times New Roman" w:cs="Times New Roman"/>
          <w:sz w:val="24"/>
          <w:szCs w:val="24"/>
        </w:rPr>
        <w:t>23</w:t>
      </w:r>
      <w:r w:rsidR="00E124D9" w:rsidRPr="009104FC">
        <w:rPr>
          <w:rFonts w:ascii="Times New Roman" w:hAnsi="Times New Roman" w:cs="Times New Roman"/>
          <w:sz w:val="24"/>
          <w:szCs w:val="24"/>
        </w:rPr>
        <w:t xml:space="preserve"> de </w:t>
      </w:r>
      <w:r w:rsidR="005F610A">
        <w:rPr>
          <w:rFonts w:ascii="Times New Roman" w:hAnsi="Times New Roman" w:cs="Times New Roman"/>
          <w:sz w:val="24"/>
          <w:szCs w:val="24"/>
        </w:rPr>
        <w:t>junho</w:t>
      </w:r>
      <w:r w:rsidRPr="009104FC">
        <w:rPr>
          <w:rFonts w:ascii="Times New Roman" w:hAnsi="Times New Roman" w:cs="Times New Roman"/>
          <w:sz w:val="24"/>
          <w:szCs w:val="24"/>
        </w:rPr>
        <w:t xml:space="preserve"> de 2023</w:t>
      </w:r>
      <w:r w:rsidR="00E124D9" w:rsidRPr="009104FC">
        <w:rPr>
          <w:rFonts w:ascii="Times New Roman" w:hAnsi="Times New Roman" w:cs="Times New Roman"/>
          <w:sz w:val="24"/>
          <w:szCs w:val="24"/>
        </w:rPr>
        <w:t xml:space="preserve">. </w:t>
      </w:r>
    </w:p>
    <w:p w:rsidR="00E124D9" w:rsidRPr="009104FC" w:rsidRDefault="00E124D9" w:rsidP="009104FC">
      <w:pPr>
        <w:spacing w:after="120"/>
        <w:ind w:right="360"/>
        <w:jc w:val="center"/>
        <w:rPr>
          <w:rFonts w:ascii="Times New Roman" w:hAnsi="Times New Roman" w:cs="Times New Roman"/>
          <w:sz w:val="24"/>
          <w:szCs w:val="24"/>
        </w:rPr>
      </w:pPr>
    </w:p>
    <w:p w:rsidR="00E124D9" w:rsidRPr="009104FC" w:rsidRDefault="00E124D9" w:rsidP="009104FC">
      <w:pPr>
        <w:spacing w:after="120"/>
        <w:ind w:right="360"/>
        <w:jc w:val="center"/>
        <w:rPr>
          <w:rFonts w:ascii="Times New Roman" w:hAnsi="Times New Roman" w:cs="Times New Roman"/>
          <w:sz w:val="24"/>
          <w:szCs w:val="24"/>
        </w:rPr>
      </w:pPr>
    </w:p>
    <w:p w:rsidR="00E124D9" w:rsidRPr="009104FC" w:rsidRDefault="00412E6D" w:rsidP="009104FC">
      <w:pPr>
        <w:spacing w:after="120"/>
        <w:ind w:left="862" w:right="1278"/>
        <w:jc w:val="center"/>
        <w:rPr>
          <w:rFonts w:ascii="Times New Roman" w:hAnsi="Times New Roman" w:cs="Times New Roman"/>
          <w:sz w:val="24"/>
          <w:szCs w:val="24"/>
        </w:rPr>
      </w:pPr>
      <w:r w:rsidRPr="009104FC">
        <w:rPr>
          <w:rFonts w:ascii="Times New Roman" w:hAnsi="Times New Roman" w:cs="Times New Roman"/>
          <w:sz w:val="24"/>
          <w:szCs w:val="24"/>
        </w:rPr>
        <w:t>Adão JulcemarAltmeyer</w:t>
      </w:r>
    </w:p>
    <w:p w:rsidR="00E124D9" w:rsidRPr="009104FC" w:rsidRDefault="00E124D9" w:rsidP="009104FC">
      <w:pPr>
        <w:spacing w:after="120"/>
        <w:ind w:left="862" w:right="1275"/>
        <w:jc w:val="center"/>
        <w:rPr>
          <w:rFonts w:ascii="Times New Roman" w:hAnsi="Times New Roman" w:cs="Times New Roman"/>
          <w:sz w:val="24"/>
          <w:szCs w:val="24"/>
        </w:rPr>
      </w:pPr>
      <w:r w:rsidRPr="009104FC">
        <w:rPr>
          <w:rFonts w:ascii="Times New Roman" w:hAnsi="Times New Roman" w:cs="Times New Roman"/>
          <w:sz w:val="24"/>
          <w:szCs w:val="24"/>
        </w:rPr>
        <w:t xml:space="preserve">Prefeito  </w:t>
      </w:r>
    </w:p>
    <w:p w:rsidR="00E124D9" w:rsidRPr="009104FC" w:rsidRDefault="00E124D9" w:rsidP="009104FC">
      <w:pPr>
        <w:spacing w:after="120"/>
        <w:ind w:left="14"/>
        <w:jc w:val="left"/>
        <w:rPr>
          <w:rFonts w:ascii="Times New Roman" w:hAnsi="Times New Roman" w:cs="Times New Roman"/>
          <w:sz w:val="24"/>
          <w:szCs w:val="24"/>
        </w:rPr>
      </w:pPr>
    </w:p>
    <w:p w:rsidR="00E124D9" w:rsidRPr="009104FC" w:rsidRDefault="00E124D9" w:rsidP="009104FC">
      <w:pPr>
        <w:spacing w:after="120"/>
        <w:ind w:left="14"/>
        <w:jc w:val="left"/>
        <w:rPr>
          <w:rFonts w:ascii="Times New Roman" w:hAnsi="Times New Roman" w:cs="Times New Roman"/>
          <w:sz w:val="24"/>
          <w:szCs w:val="24"/>
        </w:rPr>
      </w:pPr>
    </w:p>
    <w:p w:rsidR="00E124D9" w:rsidRPr="009104FC" w:rsidRDefault="00E124D9" w:rsidP="009104FC">
      <w:pPr>
        <w:spacing w:after="120"/>
        <w:ind w:left="14"/>
        <w:jc w:val="left"/>
        <w:rPr>
          <w:rFonts w:ascii="Times New Roman" w:hAnsi="Times New Roman" w:cs="Times New Roman"/>
          <w:sz w:val="24"/>
          <w:szCs w:val="24"/>
        </w:rPr>
      </w:pPr>
    </w:p>
    <w:p w:rsidR="000B44DC" w:rsidRDefault="000B44DC" w:rsidP="009104FC">
      <w:pPr>
        <w:spacing w:after="120"/>
        <w:rPr>
          <w:rFonts w:ascii="Times New Roman" w:hAnsi="Times New Roman" w:cs="Times New Roman"/>
          <w:sz w:val="24"/>
          <w:szCs w:val="24"/>
        </w:rPr>
      </w:pPr>
    </w:p>
    <w:p w:rsidR="008C2526" w:rsidRDefault="008C2526" w:rsidP="009104FC">
      <w:pPr>
        <w:spacing w:after="120"/>
        <w:rPr>
          <w:rFonts w:ascii="Times New Roman" w:hAnsi="Times New Roman" w:cs="Times New Roman"/>
          <w:sz w:val="24"/>
          <w:szCs w:val="24"/>
        </w:rPr>
      </w:pPr>
    </w:p>
    <w:p w:rsidR="008C2526" w:rsidRDefault="008C2526" w:rsidP="009104FC">
      <w:pPr>
        <w:spacing w:after="120"/>
        <w:rPr>
          <w:rFonts w:ascii="Times New Roman" w:hAnsi="Times New Roman" w:cs="Times New Roman"/>
          <w:sz w:val="24"/>
          <w:szCs w:val="24"/>
        </w:rPr>
      </w:pPr>
    </w:p>
    <w:p w:rsidR="005F610A" w:rsidRDefault="005F610A" w:rsidP="009104FC">
      <w:pPr>
        <w:spacing w:after="120"/>
        <w:rPr>
          <w:rFonts w:ascii="Times New Roman" w:hAnsi="Times New Roman" w:cs="Times New Roman"/>
          <w:sz w:val="24"/>
          <w:szCs w:val="24"/>
        </w:rPr>
      </w:pPr>
    </w:p>
    <w:p w:rsidR="005F610A" w:rsidRPr="009104FC" w:rsidRDefault="005F610A" w:rsidP="009104FC">
      <w:pPr>
        <w:spacing w:after="120"/>
        <w:rPr>
          <w:rFonts w:ascii="Times New Roman" w:hAnsi="Times New Roman" w:cs="Times New Roman"/>
          <w:sz w:val="24"/>
          <w:szCs w:val="24"/>
        </w:rPr>
      </w:pPr>
    </w:p>
    <w:p w:rsidR="00BC7248" w:rsidRPr="009104FC" w:rsidRDefault="00BC7248" w:rsidP="009104FC">
      <w:pPr>
        <w:spacing w:after="120"/>
        <w:rPr>
          <w:rFonts w:ascii="Times New Roman" w:hAnsi="Times New Roman" w:cs="Times New Roman"/>
          <w:sz w:val="24"/>
          <w:szCs w:val="24"/>
        </w:rPr>
      </w:pPr>
    </w:p>
    <w:p w:rsidR="00BC7248" w:rsidRPr="009104FC" w:rsidRDefault="00BC7248" w:rsidP="009104FC">
      <w:pPr>
        <w:spacing w:after="120"/>
        <w:rPr>
          <w:rFonts w:ascii="Times New Roman" w:hAnsi="Times New Roman" w:cs="Times New Roman"/>
          <w:sz w:val="24"/>
          <w:szCs w:val="24"/>
        </w:rPr>
      </w:pPr>
    </w:p>
    <w:p w:rsidR="00BC7248" w:rsidRPr="009104FC" w:rsidRDefault="00BC7248" w:rsidP="009104FC">
      <w:pPr>
        <w:spacing w:after="120"/>
        <w:rPr>
          <w:rFonts w:ascii="Times New Roman" w:hAnsi="Times New Roman" w:cs="Times New Roman"/>
          <w:sz w:val="24"/>
          <w:szCs w:val="24"/>
        </w:rPr>
      </w:pPr>
    </w:p>
    <w:p w:rsidR="00BC7248" w:rsidRDefault="00BC7248" w:rsidP="005F610A">
      <w:pPr>
        <w:pStyle w:val="Default"/>
        <w:spacing w:after="80"/>
        <w:jc w:val="center"/>
        <w:rPr>
          <w:rFonts w:ascii="Times New Roman" w:hAnsi="Times New Roman" w:cs="Times New Roman"/>
          <w:b/>
          <w:bCs/>
        </w:rPr>
      </w:pPr>
      <w:r w:rsidRPr="009104FC">
        <w:rPr>
          <w:rFonts w:ascii="Times New Roman" w:hAnsi="Times New Roman" w:cs="Times New Roman"/>
          <w:b/>
          <w:bCs/>
        </w:rPr>
        <w:lastRenderedPageBreak/>
        <w:t>ANEXO – I</w:t>
      </w:r>
    </w:p>
    <w:p w:rsidR="005F610A" w:rsidRPr="009104FC" w:rsidRDefault="005F610A" w:rsidP="005F610A">
      <w:pPr>
        <w:pStyle w:val="Default"/>
        <w:spacing w:after="80"/>
        <w:jc w:val="center"/>
        <w:rPr>
          <w:rFonts w:ascii="Times New Roman" w:hAnsi="Times New Roman" w:cs="Times New Roman"/>
          <w:b/>
          <w:bCs/>
        </w:rPr>
      </w:pPr>
    </w:p>
    <w:p w:rsidR="00BC7248" w:rsidRPr="009104FC" w:rsidRDefault="00BC7248" w:rsidP="005F610A">
      <w:pPr>
        <w:pStyle w:val="Default"/>
        <w:spacing w:after="80"/>
        <w:jc w:val="center"/>
        <w:rPr>
          <w:rFonts w:ascii="Times New Roman" w:hAnsi="Times New Roman" w:cs="Times New Roman"/>
        </w:rPr>
      </w:pPr>
      <w:r w:rsidRPr="009104FC">
        <w:rPr>
          <w:rFonts w:ascii="Times New Roman" w:hAnsi="Times New Roman" w:cs="Times New Roman"/>
          <w:b/>
          <w:bCs/>
        </w:rPr>
        <w:t>TERMO DE REFERÊNCIA:</w:t>
      </w:r>
    </w:p>
    <w:p w:rsidR="00BC7248" w:rsidRPr="009104FC" w:rsidRDefault="00BC7248" w:rsidP="005F610A">
      <w:pPr>
        <w:pStyle w:val="Default"/>
        <w:spacing w:after="80"/>
        <w:rPr>
          <w:rFonts w:ascii="Times New Roman" w:hAnsi="Times New Roman" w:cs="Times New Roman"/>
        </w:rPr>
      </w:pPr>
    </w:p>
    <w:p w:rsidR="005F610A" w:rsidRDefault="00BC7248" w:rsidP="005F610A">
      <w:pPr>
        <w:pStyle w:val="Default"/>
        <w:spacing w:after="80"/>
        <w:jc w:val="both"/>
        <w:rPr>
          <w:rFonts w:ascii="Times New Roman" w:hAnsi="Times New Roman" w:cs="Times New Roman"/>
          <w:b/>
          <w:bCs/>
        </w:rPr>
      </w:pPr>
      <w:r w:rsidRPr="009104FC">
        <w:rPr>
          <w:rFonts w:ascii="Times New Roman" w:hAnsi="Times New Roman" w:cs="Times New Roman"/>
          <w:b/>
          <w:bCs/>
        </w:rPr>
        <w:t xml:space="preserve">1. Objetivo. </w:t>
      </w:r>
    </w:p>
    <w:p w:rsidR="00BC7248" w:rsidRPr="009104FC" w:rsidRDefault="00BC7248" w:rsidP="005F610A">
      <w:pPr>
        <w:pStyle w:val="Default"/>
        <w:spacing w:after="80"/>
        <w:jc w:val="both"/>
        <w:rPr>
          <w:rFonts w:ascii="Times New Roman" w:hAnsi="Times New Roman" w:cs="Times New Roman"/>
        </w:rPr>
      </w:pPr>
      <w:r w:rsidRPr="009104FC">
        <w:rPr>
          <w:rFonts w:ascii="Times New Roman" w:hAnsi="Times New Roman" w:cs="Times New Roman"/>
          <w:b/>
          <w:bCs/>
        </w:rPr>
        <w:t xml:space="preserve">1.1 – Condições da prestação do serviço pela operadora de microcrédito produtivo e orientado: </w:t>
      </w:r>
    </w:p>
    <w:p w:rsidR="00BC7248" w:rsidRPr="009104FC" w:rsidRDefault="00BC7248" w:rsidP="005F610A">
      <w:pPr>
        <w:pStyle w:val="Default"/>
        <w:spacing w:after="80"/>
        <w:rPr>
          <w:rFonts w:ascii="Times New Roman" w:hAnsi="Times New Roman" w:cs="Times New Roman"/>
        </w:rPr>
      </w:pPr>
    </w:p>
    <w:p w:rsidR="00BC7248" w:rsidRPr="009104FC" w:rsidRDefault="00BC7248" w:rsidP="005F610A">
      <w:pPr>
        <w:pStyle w:val="Default"/>
        <w:spacing w:after="80"/>
        <w:jc w:val="both"/>
        <w:rPr>
          <w:rFonts w:ascii="Times New Roman" w:hAnsi="Times New Roman" w:cs="Times New Roman"/>
          <w:i/>
          <w:iCs/>
        </w:rPr>
      </w:pPr>
      <w:r w:rsidRPr="009104FC">
        <w:rPr>
          <w:rFonts w:ascii="Times New Roman" w:hAnsi="Times New Roman" w:cs="Times New Roman"/>
        </w:rPr>
        <w:t xml:space="preserve">Conforme Decreto Municipal nº 010/2023, de 24 de janeiro de 2023, que estabelece regras para a execução do Programa Municipal de Microcrédito Produtivo e Orientado – PMMPO, instituído pela seguinte lei: Lei Municipal Nº 2.469, de 20/01/2023, o presente Termo de Referência adotará o disposto no Art. 7º, inc. III do Decreto já citado, </w:t>
      </w:r>
      <w:r w:rsidRPr="009104FC">
        <w:rPr>
          <w:rFonts w:ascii="Times New Roman" w:hAnsi="Times New Roman" w:cs="Times New Roman"/>
          <w:i/>
          <w:iCs/>
        </w:rPr>
        <w:t xml:space="preserve">in verbis, </w:t>
      </w:r>
      <w:r w:rsidRPr="009104FC">
        <w:rPr>
          <w:rFonts w:ascii="Times New Roman" w:hAnsi="Times New Roman" w:cs="Times New Roman"/>
        </w:rPr>
        <w:t>“</w:t>
      </w:r>
      <w:r w:rsidRPr="009104FC">
        <w:rPr>
          <w:rFonts w:ascii="Times New Roman" w:hAnsi="Times New Roman" w:cs="Times New Roman"/>
          <w:i/>
          <w:iCs/>
        </w:rPr>
        <w:t>III - o termo de referência, com a descrição das condições de prestação do serviço pela operadora de microcrédito produtivo orientado e modo de operacionalização do programa;”</w:t>
      </w:r>
    </w:p>
    <w:p w:rsidR="00BC7248" w:rsidRPr="009104FC" w:rsidRDefault="00BC7248" w:rsidP="005F610A">
      <w:pPr>
        <w:pStyle w:val="Default"/>
        <w:spacing w:after="80"/>
        <w:jc w:val="both"/>
        <w:rPr>
          <w:rFonts w:ascii="Times New Roman" w:hAnsi="Times New Roman" w:cs="Times New Roman"/>
        </w:rPr>
      </w:pPr>
    </w:p>
    <w:p w:rsidR="00BC7248" w:rsidRPr="009104FC" w:rsidRDefault="00BC7248" w:rsidP="005F610A">
      <w:pPr>
        <w:pStyle w:val="Default"/>
        <w:spacing w:after="80"/>
        <w:jc w:val="both"/>
        <w:rPr>
          <w:rFonts w:ascii="Times New Roman" w:hAnsi="Times New Roman" w:cs="Times New Roman"/>
        </w:rPr>
      </w:pPr>
      <w:r w:rsidRPr="009104FC">
        <w:rPr>
          <w:rFonts w:ascii="Times New Roman" w:hAnsi="Times New Roman" w:cs="Times New Roman"/>
          <w:b/>
          <w:bCs/>
        </w:rPr>
        <w:t xml:space="preserve">1.1.1. </w:t>
      </w:r>
      <w:r w:rsidRPr="009104FC">
        <w:rPr>
          <w:rFonts w:ascii="Times New Roman" w:hAnsi="Times New Roman" w:cs="Times New Roman"/>
        </w:rPr>
        <w:t xml:space="preserve">O Programa Municipal de Microcrédito Produtivo e Orientado – PMMPO será coordenado pela Secretaria Municipal de Meio Ambiente, Comércio, Indústria e Serviços, e os encaminhamentos referentes ao crédito realizados por Agente de Crédito, devidamente credenciados, e servidores preparados para atender e orientar o microempreendedor e produtor rural, tomador do financiamento. Dessa forma, a Sala do Empreendedor passa a ser referência e local onde se realizará as operações de Microcrédito: </w:t>
      </w:r>
    </w:p>
    <w:p w:rsidR="00BC7248" w:rsidRPr="009104FC" w:rsidRDefault="00BC7248" w:rsidP="005F610A">
      <w:pPr>
        <w:pStyle w:val="Default"/>
        <w:spacing w:after="80"/>
        <w:rPr>
          <w:rFonts w:ascii="Times New Roman" w:hAnsi="Times New Roman" w:cs="Times New Roman"/>
        </w:rPr>
      </w:pPr>
    </w:p>
    <w:p w:rsidR="00BC7248" w:rsidRPr="009104FC" w:rsidRDefault="00BC7248" w:rsidP="005F610A">
      <w:pPr>
        <w:pStyle w:val="Default"/>
        <w:spacing w:after="80"/>
        <w:jc w:val="both"/>
        <w:rPr>
          <w:rFonts w:ascii="Times New Roman" w:hAnsi="Times New Roman" w:cs="Times New Roman"/>
        </w:rPr>
      </w:pPr>
      <w:r w:rsidRPr="009104FC">
        <w:rPr>
          <w:rFonts w:ascii="Times New Roman" w:hAnsi="Times New Roman" w:cs="Times New Roman"/>
          <w:b/>
          <w:bCs/>
        </w:rPr>
        <w:t xml:space="preserve">1.1.2. </w:t>
      </w:r>
      <w:r w:rsidRPr="009104FC">
        <w:rPr>
          <w:rFonts w:ascii="Times New Roman" w:hAnsi="Times New Roman" w:cs="Times New Roman"/>
        </w:rPr>
        <w:t xml:space="preserve">Na Sala do Empreendedor (SE), o Agente de Crédito (AC), que deverá estar devidamente registrado como funcionário da instituição credenciada, deverá estar presente durante todo o seu período de funcionamento, conforme regime de trabalho que esteja sendo aplicado no momento para este setor. Será concedido o período das duas horas finais da jornada diária de atendimento para as demandas fora do ambiente de trabalho, como, visitas a empreendimentos, avaliações socioeconômicas e acompanhamento de negócios; </w:t>
      </w:r>
    </w:p>
    <w:p w:rsidR="00BC7248" w:rsidRPr="009104FC" w:rsidRDefault="00BC7248" w:rsidP="005F610A">
      <w:pPr>
        <w:pStyle w:val="Default"/>
        <w:spacing w:after="80"/>
        <w:rPr>
          <w:rFonts w:ascii="Times New Roman" w:hAnsi="Times New Roman" w:cs="Times New Roman"/>
        </w:rPr>
      </w:pPr>
    </w:p>
    <w:p w:rsidR="00BC7248" w:rsidRPr="009104FC" w:rsidRDefault="00BC7248" w:rsidP="005F610A">
      <w:pPr>
        <w:pStyle w:val="Default"/>
        <w:spacing w:after="80"/>
        <w:jc w:val="both"/>
        <w:rPr>
          <w:rFonts w:ascii="Times New Roman" w:hAnsi="Times New Roman" w:cs="Times New Roman"/>
        </w:rPr>
      </w:pPr>
      <w:r w:rsidRPr="009104FC">
        <w:rPr>
          <w:rFonts w:ascii="Times New Roman" w:hAnsi="Times New Roman" w:cs="Times New Roman"/>
          <w:b/>
          <w:bCs/>
        </w:rPr>
        <w:t xml:space="preserve">1.1.3. </w:t>
      </w:r>
      <w:r w:rsidRPr="009104FC">
        <w:rPr>
          <w:rFonts w:ascii="Times New Roman" w:hAnsi="Times New Roman" w:cs="Times New Roman"/>
        </w:rPr>
        <w:t xml:space="preserve">O AC deverá entregar aos empreendedores interessados em acessar o Programa Municipal Microcrédito Produtivo e Orientado (PMMPO), as fichas de cadastro de cliente e de avalista, para preenchimento das mesmas; </w:t>
      </w:r>
    </w:p>
    <w:p w:rsidR="00BC7248" w:rsidRPr="009104FC" w:rsidRDefault="00BC7248" w:rsidP="005F610A">
      <w:pPr>
        <w:pStyle w:val="Default"/>
        <w:spacing w:after="80"/>
        <w:rPr>
          <w:rFonts w:ascii="Times New Roman" w:hAnsi="Times New Roman" w:cs="Times New Roman"/>
        </w:rPr>
      </w:pPr>
    </w:p>
    <w:p w:rsidR="00BC7248" w:rsidRPr="009104FC" w:rsidRDefault="00BC7248" w:rsidP="005F610A">
      <w:pPr>
        <w:pStyle w:val="Default"/>
        <w:spacing w:after="80"/>
        <w:jc w:val="both"/>
        <w:rPr>
          <w:rFonts w:ascii="Times New Roman" w:hAnsi="Times New Roman" w:cs="Times New Roman"/>
        </w:rPr>
      </w:pPr>
      <w:r w:rsidRPr="009104FC">
        <w:rPr>
          <w:rFonts w:ascii="Times New Roman" w:hAnsi="Times New Roman" w:cs="Times New Roman"/>
          <w:b/>
          <w:bCs/>
        </w:rPr>
        <w:t xml:space="preserve">1.1.4. </w:t>
      </w:r>
      <w:r w:rsidRPr="009104FC">
        <w:rPr>
          <w:rFonts w:ascii="Times New Roman" w:hAnsi="Times New Roman" w:cs="Times New Roman"/>
        </w:rPr>
        <w:t xml:space="preserve">O AC será responsável pela orientação realizada no local da atividade do empreendedor; avaliação das necessidades; condições do empreendimento e informações acerca das possibilidades de pagamento; </w:t>
      </w:r>
    </w:p>
    <w:p w:rsidR="00BC7248" w:rsidRPr="009104FC" w:rsidRDefault="00BC7248" w:rsidP="005F610A">
      <w:pPr>
        <w:pStyle w:val="Default"/>
        <w:spacing w:after="80"/>
        <w:rPr>
          <w:rFonts w:ascii="Times New Roman" w:hAnsi="Times New Roman" w:cs="Times New Roman"/>
        </w:rPr>
      </w:pPr>
    </w:p>
    <w:p w:rsidR="00BC7248" w:rsidRPr="009104FC" w:rsidRDefault="00BC7248" w:rsidP="005F610A">
      <w:pPr>
        <w:spacing w:after="80"/>
        <w:rPr>
          <w:rFonts w:ascii="Times New Roman" w:hAnsi="Times New Roman" w:cs="Times New Roman"/>
          <w:sz w:val="24"/>
          <w:szCs w:val="24"/>
        </w:rPr>
      </w:pPr>
      <w:r w:rsidRPr="009104FC">
        <w:rPr>
          <w:rFonts w:ascii="Times New Roman" w:hAnsi="Times New Roman" w:cs="Times New Roman"/>
          <w:b/>
          <w:bCs/>
          <w:sz w:val="24"/>
          <w:szCs w:val="24"/>
        </w:rPr>
        <w:lastRenderedPageBreak/>
        <w:t xml:space="preserve">1.1.5. </w:t>
      </w:r>
      <w:r w:rsidRPr="009104FC">
        <w:rPr>
          <w:rFonts w:ascii="Times New Roman" w:hAnsi="Times New Roman" w:cs="Times New Roman"/>
          <w:sz w:val="24"/>
          <w:szCs w:val="24"/>
        </w:rPr>
        <w:t>O Levantamento Socioeconômico (LSE) detalhado terá base na visita e conversa com o empreendedor em seu local de trabalho, avaliando seu empreendimento e capacidade de realização de suas metas, gerando também demandas de cursos e treinamentos necessários e possíveis para este empreendedor, que deverão ser fornecidos para a gestão da SE, com intuito de qualificar os mesmos. O prazo para esta realização será de 2 (dois) dias úteis após toda documentação ser entregue na Sala do Empreendedor;</w:t>
      </w:r>
    </w:p>
    <w:p w:rsidR="005F610A" w:rsidRPr="009104FC" w:rsidRDefault="005F610A" w:rsidP="005F610A">
      <w:pPr>
        <w:autoSpaceDE w:val="0"/>
        <w:autoSpaceDN w:val="0"/>
        <w:adjustRightInd w:val="0"/>
        <w:spacing w:after="80"/>
        <w:rPr>
          <w:rFonts w:ascii="Times New Roman" w:hAnsi="Times New Roman" w:cs="Times New Roman"/>
          <w:color w:val="000000"/>
          <w:sz w:val="24"/>
          <w:szCs w:val="24"/>
        </w:rPr>
      </w:pPr>
    </w:p>
    <w:p w:rsidR="005F610A" w:rsidRPr="009104FC" w:rsidRDefault="005F610A" w:rsidP="005F610A">
      <w:pPr>
        <w:autoSpaceDE w:val="0"/>
        <w:autoSpaceDN w:val="0"/>
        <w:adjustRightInd w:val="0"/>
        <w:spacing w:after="80"/>
        <w:rPr>
          <w:rFonts w:ascii="Times New Roman" w:hAnsi="Times New Roman" w:cs="Times New Roman"/>
          <w:color w:val="000000"/>
          <w:sz w:val="24"/>
          <w:szCs w:val="24"/>
        </w:rPr>
      </w:pPr>
      <w:r w:rsidRPr="009104FC">
        <w:rPr>
          <w:rFonts w:ascii="Times New Roman" w:hAnsi="Times New Roman" w:cs="Times New Roman"/>
          <w:b/>
          <w:bCs/>
          <w:color w:val="000000"/>
          <w:sz w:val="24"/>
          <w:szCs w:val="24"/>
        </w:rPr>
        <w:t xml:space="preserve">1.1.6. </w:t>
      </w:r>
      <w:r w:rsidRPr="009104FC">
        <w:rPr>
          <w:rFonts w:ascii="Times New Roman" w:hAnsi="Times New Roman" w:cs="Times New Roman"/>
          <w:color w:val="000000"/>
          <w:sz w:val="24"/>
          <w:szCs w:val="24"/>
        </w:rPr>
        <w:t xml:space="preserve">Atendidas as etapas anteriores, o empreendedor e o avalista são chamados para assinar o contrato, na SE. O prazo para a liberação do crédito terá o limite de 3 (três) dias úteis após a realização do LSE; </w:t>
      </w:r>
    </w:p>
    <w:p w:rsidR="005F610A" w:rsidRPr="009104FC" w:rsidRDefault="005F610A" w:rsidP="005F610A">
      <w:pPr>
        <w:autoSpaceDE w:val="0"/>
        <w:autoSpaceDN w:val="0"/>
        <w:adjustRightInd w:val="0"/>
        <w:spacing w:after="80"/>
        <w:rPr>
          <w:rFonts w:ascii="Times New Roman" w:hAnsi="Times New Roman" w:cs="Times New Roman"/>
          <w:color w:val="000000"/>
          <w:sz w:val="24"/>
          <w:szCs w:val="24"/>
        </w:rPr>
      </w:pPr>
    </w:p>
    <w:p w:rsidR="005F610A" w:rsidRPr="009104FC" w:rsidRDefault="005F610A" w:rsidP="005F610A">
      <w:pPr>
        <w:autoSpaceDE w:val="0"/>
        <w:autoSpaceDN w:val="0"/>
        <w:adjustRightInd w:val="0"/>
        <w:spacing w:after="80"/>
        <w:rPr>
          <w:rFonts w:ascii="Times New Roman" w:hAnsi="Times New Roman" w:cs="Times New Roman"/>
          <w:color w:val="000000"/>
          <w:sz w:val="24"/>
          <w:szCs w:val="24"/>
        </w:rPr>
      </w:pPr>
      <w:r w:rsidRPr="009104FC">
        <w:rPr>
          <w:rFonts w:ascii="Times New Roman" w:hAnsi="Times New Roman" w:cs="Times New Roman"/>
          <w:b/>
          <w:bCs/>
          <w:color w:val="000000"/>
          <w:sz w:val="24"/>
          <w:szCs w:val="24"/>
        </w:rPr>
        <w:t xml:space="preserve">1.1.7. </w:t>
      </w:r>
      <w:r w:rsidRPr="009104FC">
        <w:rPr>
          <w:rFonts w:ascii="Times New Roman" w:hAnsi="Times New Roman" w:cs="Times New Roman"/>
          <w:color w:val="000000"/>
          <w:sz w:val="24"/>
          <w:szCs w:val="24"/>
        </w:rPr>
        <w:t xml:space="preserve">A Instituição de crédito deverá ter o controle dos créditos realizados e sua atual situação, reportando isso semanalmente ao Gestor da SE, a fim de verificar os contratos que estão sendo atendidos pelo programa, para viabilização de mais operações em situações onde os empreendedores tenham ficado desassistidos e estes recursos possam ser novamente aplicados; </w:t>
      </w:r>
    </w:p>
    <w:p w:rsidR="005F610A" w:rsidRPr="009104FC" w:rsidRDefault="005F610A" w:rsidP="005F610A">
      <w:pPr>
        <w:autoSpaceDE w:val="0"/>
        <w:autoSpaceDN w:val="0"/>
        <w:adjustRightInd w:val="0"/>
        <w:spacing w:after="80"/>
        <w:rPr>
          <w:rFonts w:ascii="Times New Roman" w:hAnsi="Times New Roman" w:cs="Times New Roman"/>
          <w:color w:val="000000"/>
          <w:sz w:val="24"/>
          <w:szCs w:val="24"/>
        </w:rPr>
      </w:pPr>
    </w:p>
    <w:p w:rsidR="005F610A" w:rsidRPr="009104FC" w:rsidRDefault="005F610A" w:rsidP="005F610A">
      <w:pPr>
        <w:autoSpaceDE w:val="0"/>
        <w:autoSpaceDN w:val="0"/>
        <w:adjustRightInd w:val="0"/>
        <w:spacing w:after="80"/>
        <w:rPr>
          <w:rFonts w:ascii="Times New Roman" w:hAnsi="Times New Roman" w:cs="Times New Roman"/>
          <w:color w:val="000000"/>
          <w:sz w:val="24"/>
          <w:szCs w:val="24"/>
        </w:rPr>
      </w:pPr>
      <w:r w:rsidRPr="009104FC">
        <w:rPr>
          <w:rFonts w:ascii="Times New Roman" w:hAnsi="Times New Roman" w:cs="Times New Roman"/>
          <w:b/>
          <w:bCs/>
          <w:color w:val="000000"/>
          <w:sz w:val="24"/>
          <w:szCs w:val="24"/>
        </w:rPr>
        <w:t xml:space="preserve">1.1.8. </w:t>
      </w:r>
      <w:r w:rsidRPr="009104FC">
        <w:rPr>
          <w:rFonts w:ascii="Times New Roman" w:hAnsi="Times New Roman" w:cs="Times New Roman"/>
          <w:color w:val="000000"/>
          <w:sz w:val="24"/>
          <w:szCs w:val="24"/>
        </w:rPr>
        <w:t xml:space="preserve">A instituição de crédito deverá informar ao solicitante de crédito as maneiras de obtenção do benefício do PMMPO, devendo manter em seus registros documento que comprove o conhecimento do solicitante sobre o regramento; </w:t>
      </w:r>
    </w:p>
    <w:p w:rsidR="005F610A" w:rsidRPr="009104FC" w:rsidRDefault="005F610A" w:rsidP="005F610A">
      <w:pPr>
        <w:autoSpaceDE w:val="0"/>
        <w:autoSpaceDN w:val="0"/>
        <w:adjustRightInd w:val="0"/>
        <w:spacing w:after="80"/>
        <w:rPr>
          <w:rFonts w:ascii="Times New Roman" w:hAnsi="Times New Roman" w:cs="Times New Roman"/>
          <w:color w:val="000000"/>
          <w:sz w:val="24"/>
          <w:szCs w:val="24"/>
        </w:rPr>
      </w:pPr>
    </w:p>
    <w:p w:rsidR="005F610A" w:rsidRPr="009104FC" w:rsidRDefault="005F610A" w:rsidP="005F610A">
      <w:pPr>
        <w:autoSpaceDE w:val="0"/>
        <w:autoSpaceDN w:val="0"/>
        <w:adjustRightInd w:val="0"/>
        <w:spacing w:after="80"/>
        <w:rPr>
          <w:rFonts w:ascii="Times New Roman" w:hAnsi="Times New Roman" w:cs="Times New Roman"/>
          <w:color w:val="000000"/>
          <w:sz w:val="24"/>
          <w:szCs w:val="24"/>
        </w:rPr>
      </w:pPr>
      <w:r w:rsidRPr="009104FC">
        <w:rPr>
          <w:rFonts w:ascii="Times New Roman" w:hAnsi="Times New Roman" w:cs="Times New Roman"/>
          <w:b/>
          <w:bCs/>
          <w:color w:val="000000"/>
          <w:sz w:val="24"/>
          <w:szCs w:val="24"/>
        </w:rPr>
        <w:t xml:space="preserve">1.1.9. </w:t>
      </w:r>
      <w:r w:rsidRPr="009104FC">
        <w:rPr>
          <w:rFonts w:ascii="Times New Roman" w:hAnsi="Times New Roman" w:cs="Times New Roman"/>
          <w:color w:val="000000"/>
          <w:sz w:val="24"/>
          <w:szCs w:val="24"/>
        </w:rPr>
        <w:t xml:space="preserve">Até o quarto dia útil após o vencimento da décima parcela do crédito obtido pela empreendedor e este estiver comprovadamente apto a receber o benefício do PMMPO, deverá o AC informar de maneira oficial para o Gestor da SE que existe uma empresa apta para obtenção do benefício, este então realizará ordem de empenho para quitação do saldo das parcelas, realizando assim contato com o empreendedor e emitindo documento no sentido de formalizar a quitação das três parcelas vincendas do contrato, devendo a Instituição financeira dar baixa nos boletos emitidos para o empreendedor. </w:t>
      </w:r>
    </w:p>
    <w:p w:rsidR="005F610A" w:rsidRPr="009104FC" w:rsidRDefault="005F610A" w:rsidP="005F610A">
      <w:pPr>
        <w:autoSpaceDE w:val="0"/>
        <w:autoSpaceDN w:val="0"/>
        <w:adjustRightInd w:val="0"/>
        <w:spacing w:after="80"/>
        <w:rPr>
          <w:rFonts w:ascii="Times New Roman" w:hAnsi="Times New Roman" w:cs="Times New Roman"/>
          <w:color w:val="000000"/>
          <w:sz w:val="24"/>
          <w:szCs w:val="24"/>
        </w:rPr>
      </w:pPr>
    </w:p>
    <w:p w:rsidR="005F610A" w:rsidRPr="009104FC" w:rsidRDefault="005F610A" w:rsidP="005F610A">
      <w:pPr>
        <w:autoSpaceDE w:val="0"/>
        <w:autoSpaceDN w:val="0"/>
        <w:adjustRightInd w:val="0"/>
        <w:spacing w:after="80"/>
        <w:rPr>
          <w:rFonts w:ascii="Times New Roman" w:hAnsi="Times New Roman" w:cs="Times New Roman"/>
          <w:color w:val="000000"/>
          <w:sz w:val="24"/>
          <w:szCs w:val="24"/>
        </w:rPr>
      </w:pPr>
      <w:r w:rsidRPr="009104FC">
        <w:rPr>
          <w:rFonts w:ascii="Times New Roman" w:hAnsi="Times New Roman" w:cs="Times New Roman"/>
          <w:b/>
          <w:bCs/>
          <w:color w:val="000000"/>
          <w:sz w:val="24"/>
          <w:szCs w:val="24"/>
        </w:rPr>
        <w:t xml:space="preserve">1.1.10. </w:t>
      </w:r>
      <w:r w:rsidRPr="009104FC">
        <w:rPr>
          <w:rFonts w:ascii="Times New Roman" w:hAnsi="Times New Roman" w:cs="Times New Roman"/>
          <w:color w:val="000000"/>
          <w:sz w:val="24"/>
          <w:szCs w:val="24"/>
        </w:rPr>
        <w:t xml:space="preserve">O prazo para credenciamento dos interessados será por tempo indeterminado e/ou enquanto vigorar a </w:t>
      </w:r>
      <w:r w:rsidRPr="009104FC">
        <w:rPr>
          <w:rFonts w:ascii="Times New Roman" w:hAnsi="Times New Roman" w:cs="Times New Roman"/>
          <w:sz w:val="24"/>
          <w:szCs w:val="24"/>
        </w:rPr>
        <w:t>Lei Municipal Nº 2.469, de 20/01/2023</w:t>
      </w:r>
      <w:r w:rsidRPr="009104FC">
        <w:rPr>
          <w:rFonts w:ascii="Times New Roman" w:hAnsi="Times New Roman" w:cs="Times New Roman"/>
          <w:color w:val="000000"/>
          <w:sz w:val="24"/>
          <w:szCs w:val="24"/>
        </w:rPr>
        <w:t xml:space="preserve">, ou outras que a sucederem; </w:t>
      </w:r>
    </w:p>
    <w:p w:rsidR="005F610A" w:rsidRPr="009104FC" w:rsidRDefault="005F610A" w:rsidP="005F610A">
      <w:pPr>
        <w:autoSpaceDE w:val="0"/>
        <w:autoSpaceDN w:val="0"/>
        <w:adjustRightInd w:val="0"/>
        <w:spacing w:after="80"/>
        <w:rPr>
          <w:rFonts w:ascii="Times New Roman" w:hAnsi="Times New Roman" w:cs="Times New Roman"/>
          <w:color w:val="000000"/>
          <w:sz w:val="24"/>
          <w:szCs w:val="24"/>
        </w:rPr>
      </w:pPr>
    </w:p>
    <w:p w:rsidR="005F610A" w:rsidRPr="009104FC" w:rsidRDefault="005F610A" w:rsidP="005F610A">
      <w:pPr>
        <w:autoSpaceDE w:val="0"/>
        <w:autoSpaceDN w:val="0"/>
        <w:adjustRightInd w:val="0"/>
        <w:spacing w:after="80"/>
        <w:rPr>
          <w:rFonts w:ascii="Times New Roman" w:hAnsi="Times New Roman" w:cs="Times New Roman"/>
          <w:color w:val="000000"/>
          <w:sz w:val="24"/>
          <w:szCs w:val="24"/>
        </w:rPr>
      </w:pPr>
      <w:r w:rsidRPr="009104FC">
        <w:rPr>
          <w:rFonts w:ascii="Times New Roman" w:hAnsi="Times New Roman" w:cs="Times New Roman"/>
          <w:b/>
          <w:bCs/>
          <w:color w:val="000000"/>
          <w:sz w:val="24"/>
          <w:szCs w:val="24"/>
        </w:rPr>
        <w:t xml:space="preserve">1.1.11. </w:t>
      </w:r>
      <w:r w:rsidRPr="009104FC">
        <w:rPr>
          <w:rFonts w:ascii="Times New Roman" w:hAnsi="Times New Roman" w:cs="Times New Roman"/>
          <w:color w:val="000000"/>
          <w:sz w:val="24"/>
          <w:szCs w:val="24"/>
        </w:rPr>
        <w:t xml:space="preserve">Após a homologação do contrato a empresa terá o prazo máximo de 15 (quinze) dias corridos, para iniciar as atividades ora descritas. </w:t>
      </w:r>
    </w:p>
    <w:p w:rsidR="005F610A" w:rsidRPr="009104FC" w:rsidRDefault="005F610A" w:rsidP="005F610A">
      <w:pPr>
        <w:autoSpaceDE w:val="0"/>
        <w:autoSpaceDN w:val="0"/>
        <w:adjustRightInd w:val="0"/>
        <w:spacing w:after="80"/>
        <w:rPr>
          <w:rFonts w:ascii="Times New Roman" w:hAnsi="Times New Roman" w:cs="Times New Roman"/>
          <w:color w:val="000000"/>
          <w:sz w:val="24"/>
          <w:szCs w:val="24"/>
        </w:rPr>
      </w:pPr>
    </w:p>
    <w:p w:rsidR="005F610A" w:rsidRPr="009104FC" w:rsidRDefault="005F610A" w:rsidP="005F610A">
      <w:pPr>
        <w:spacing w:after="80"/>
        <w:rPr>
          <w:rFonts w:ascii="Times New Roman" w:hAnsi="Times New Roman" w:cs="Times New Roman"/>
          <w:color w:val="000000"/>
          <w:sz w:val="24"/>
          <w:szCs w:val="24"/>
        </w:rPr>
      </w:pPr>
      <w:r w:rsidRPr="009104FC">
        <w:rPr>
          <w:rFonts w:ascii="Times New Roman" w:hAnsi="Times New Roman" w:cs="Times New Roman"/>
          <w:b/>
          <w:bCs/>
          <w:color w:val="000000"/>
          <w:sz w:val="24"/>
          <w:szCs w:val="24"/>
        </w:rPr>
        <w:t xml:space="preserve">1.1.12. </w:t>
      </w:r>
      <w:r w:rsidRPr="009104FC">
        <w:rPr>
          <w:rFonts w:ascii="Times New Roman" w:hAnsi="Times New Roman" w:cs="Times New Roman"/>
          <w:color w:val="000000"/>
          <w:sz w:val="24"/>
          <w:szCs w:val="24"/>
        </w:rPr>
        <w:t xml:space="preserve">Para o bom desenvolvimento do PMMPO, a instituição deverá apresentar relatório mensal referente a inadimplência, o mesmo não poderá ser superior à 3% (três por cento) dos contratos assinados após 30 (trinta) dias de atraso. Caso isso ocorra, a </w:t>
      </w:r>
      <w:r w:rsidRPr="009104FC">
        <w:rPr>
          <w:rFonts w:ascii="Times New Roman" w:hAnsi="Times New Roman" w:cs="Times New Roman"/>
          <w:color w:val="000000"/>
          <w:sz w:val="24"/>
          <w:szCs w:val="24"/>
        </w:rPr>
        <w:lastRenderedPageBreak/>
        <w:t>instituição será automaticamente descredenciada, pelo fato de se comprovar que esta sendo ineficaz o levantamento Socioeconômico praticado.</w:t>
      </w:r>
    </w:p>
    <w:p w:rsidR="00BC7248" w:rsidRPr="009104FC" w:rsidRDefault="00BC7248" w:rsidP="005F610A">
      <w:pPr>
        <w:autoSpaceDE w:val="0"/>
        <w:autoSpaceDN w:val="0"/>
        <w:adjustRightInd w:val="0"/>
        <w:spacing w:after="80"/>
        <w:rPr>
          <w:rFonts w:ascii="Times New Roman" w:hAnsi="Times New Roman" w:cs="Times New Roman"/>
          <w:color w:val="000000"/>
          <w:sz w:val="24"/>
          <w:szCs w:val="24"/>
        </w:rPr>
      </w:pPr>
    </w:p>
    <w:p w:rsidR="00BC7248" w:rsidRPr="009104FC" w:rsidRDefault="00BC7248" w:rsidP="005F610A">
      <w:pPr>
        <w:autoSpaceDE w:val="0"/>
        <w:autoSpaceDN w:val="0"/>
        <w:adjustRightInd w:val="0"/>
        <w:spacing w:after="80"/>
        <w:rPr>
          <w:rFonts w:ascii="Times New Roman" w:hAnsi="Times New Roman" w:cs="Times New Roman"/>
          <w:b/>
          <w:bCs/>
          <w:color w:val="000000"/>
          <w:sz w:val="24"/>
          <w:szCs w:val="24"/>
        </w:rPr>
      </w:pPr>
      <w:r w:rsidRPr="009104FC">
        <w:rPr>
          <w:rFonts w:ascii="Times New Roman" w:hAnsi="Times New Roman" w:cs="Times New Roman"/>
          <w:b/>
          <w:bCs/>
          <w:color w:val="000000"/>
          <w:sz w:val="24"/>
          <w:szCs w:val="24"/>
        </w:rPr>
        <w:t xml:space="preserve">1.2 – Modo de operacionalização do programa: </w:t>
      </w:r>
    </w:p>
    <w:p w:rsidR="00BC7248" w:rsidRPr="009104FC" w:rsidRDefault="00BC7248" w:rsidP="005F610A">
      <w:pPr>
        <w:autoSpaceDE w:val="0"/>
        <w:autoSpaceDN w:val="0"/>
        <w:adjustRightInd w:val="0"/>
        <w:spacing w:after="80"/>
        <w:rPr>
          <w:rFonts w:ascii="Times New Roman" w:hAnsi="Times New Roman" w:cs="Times New Roman"/>
          <w:color w:val="000000"/>
          <w:sz w:val="24"/>
          <w:szCs w:val="24"/>
        </w:rPr>
      </w:pPr>
      <w:r w:rsidRPr="009104FC">
        <w:rPr>
          <w:rFonts w:ascii="Times New Roman" w:hAnsi="Times New Roman" w:cs="Times New Roman"/>
          <w:color w:val="000000"/>
          <w:sz w:val="24"/>
          <w:szCs w:val="24"/>
        </w:rPr>
        <w:t xml:space="preserve">1.2.1 Empreendedor contata a Sala do Empreendedor (SE); </w:t>
      </w:r>
    </w:p>
    <w:p w:rsidR="00BC7248" w:rsidRPr="009104FC" w:rsidRDefault="00BC7248" w:rsidP="005F610A">
      <w:pPr>
        <w:autoSpaceDE w:val="0"/>
        <w:autoSpaceDN w:val="0"/>
        <w:adjustRightInd w:val="0"/>
        <w:spacing w:after="80"/>
        <w:rPr>
          <w:rFonts w:ascii="Times New Roman" w:hAnsi="Times New Roman" w:cs="Times New Roman"/>
          <w:color w:val="000000"/>
          <w:sz w:val="24"/>
          <w:szCs w:val="24"/>
        </w:rPr>
      </w:pPr>
      <w:r w:rsidRPr="009104FC">
        <w:rPr>
          <w:rFonts w:ascii="Times New Roman" w:hAnsi="Times New Roman" w:cs="Times New Roman"/>
          <w:color w:val="000000"/>
          <w:sz w:val="24"/>
          <w:szCs w:val="24"/>
        </w:rPr>
        <w:t xml:space="preserve">1.2.2 SE encaminha pessoa para o Agente de Crédito (AC); </w:t>
      </w:r>
    </w:p>
    <w:p w:rsidR="00BC7248" w:rsidRPr="009104FC" w:rsidRDefault="00BC7248" w:rsidP="005F610A">
      <w:pPr>
        <w:autoSpaceDE w:val="0"/>
        <w:autoSpaceDN w:val="0"/>
        <w:adjustRightInd w:val="0"/>
        <w:spacing w:after="80"/>
        <w:rPr>
          <w:rFonts w:ascii="Times New Roman" w:hAnsi="Times New Roman" w:cs="Times New Roman"/>
          <w:color w:val="000000"/>
          <w:sz w:val="24"/>
          <w:szCs w:val="24"/>
        </w:rPr>
      </w:pPr>
      <w:r w:rsidRPr="009104FC">
        <w:rPr>
          <w:rFonts w:ascii="Times New Roman" w:hAnsi="Times New Roman" w:cs="Times New Roman"/>
          <w:color w:val="000000"/>
          <w:sz w:val="24"/>
          <w:szCs w:val="24"/>
        </w:rPr>
        <w:t xml:space="preserve">1.2.3 AC verifica saldo no programa de Microcrédito Municipal Orientado com o gestor da SE (em tempo real); </w:t>
      </w:r>
    </w:p>
    <w:p w:rsidR="00BC7248" w:rsidRPr="009104FC" w:rsidRDefault="00BC7248" w:rsidP="005F610A">
      <w:pPr>
        <w:autoSpaceDE w:val="0"/>
        <w:autoSpaceDN w:val="0"/>
        <w:adjustRightInd w:val="0"/>
        <w:spacing w:after="80"/>
        <w:rPr>
          <w:rFonts w:ascii="Times New Roman" w:hAnsi="Times New Roman" w:cs="Times New Roman"/>
          <w:color w:val="000000"/>
          <w:sz w:val="24"/>
          <w:szCs w:val="24"/>
        </w:rPr>
      </w:pPr>
      <w:r w:rsidRPr="009104FC">
        <w:rPr>
          <w:rFonts w:ascii="Times New Roman" w:hAnsi="Times New Roman" w:cs="Times New Roman"/>
          <w:color w:val="000000"/>
          <w:sz w:val="24"/>
          <w:szCs w:val="24"/>
        </w:rPr>
        <w:t xml:space="preserve">1.2.4 AC informa possibilidade e solicita documentação (em tempo real); </w:t>
      </w:r>
    </w:p>
    <w:p w:rsidR="00BC7248" w:rsidRPr="009104FC" w:rsidRDefault="00BC7248" w:rsidP="005F610A">
      <w:pPr>
        <w:autoSpaceDE w:val="0"/>
        <w:autoSpaceDN w:val="0"/>
        <w:adjustRightInd w:val="0"/>
        <w:spacing w:after="80"/>
        <w:rPr>
          <w:rFonts w:ascii="Times New Roman" w:hAnsi="Times New Roman" w:cs="Times New Roman"/>
          <w:color w:val="000000"/>
          <w:sz w:val="24"/>
          <w:szCs w:val="24"/>
        </w:rPr>
      </w:pPr>
      <w:r w:rsidRPr="009104FC">
        <w:rPr>
          <w:rFonts w:ascii="Times New Roman" w:hAnsi="Times New Roman" w:cs="Times New Roman"/>
          <w:color w:val="000000"/>
          <w:sz w:val="24"/>
          <w:szCs w:val="24"/>
        </w:rPr>
        <w:t xml:space="preserve">1.2.5 Solicitante entrega documentação (tempo do solicitante); </w:t>
      </w:r>
    </w:p>
    <w:p w:rsidR="00BC7248" w:rsidRPr="009104FC" w:rsidRDefault="00BC7248" w:rsidP="005F610A">
      <w:pPr>
        <w:autoSpaceDE w:val="0"/>
        <w:autoSpaceDN w:val="0"/>
        <w:adjustRightInd w:val="0"/>
        <w:spacing w:after="80"/>
        <w:rPr>
          <w:rFonts w:ascii="Times New Roman" w:hAnsi="Times New Roman" w:cs="Times New Roman"/>
          <w:color w:val="000000"/>
          <w:sz w:val="24"/>
          <w:szCs w:val="24"/>
        </w:rPr>
      </w:pPr>
      <w:r w:rsidRPr="009104FC">
        <w:rPr>
          <w:rFonts w:ascii="Times New Roman" w:hAnsi="Times New Roman" w:cs="Times New Roman"/>
          <w:color w:val="000000"/>
          <w:sz w:val="24"/>
          <w:szCs w:val="24"/>
        </w:rPr>
        <w:t xml:space="preserve">1.2.6 AC preenche formulários e comunica ao solicitante que o Levantamento Socioeconômico será realizado em até dois dias úteis e já agenda próximo atendimento do solicitante; </w:t>
      </w:r>
    </w:p>
    <w:p w:rsidR="00BC7248" w:rsidRPr="009104FC" w:rsidRDefault="00BC7248" w:rsidP="005F610A">
      <w:pPr>
        <w:autoSpaceDE w:val="0"/>
        <w:autoSpaceDN w:val="0"/>
        <w:adjustRightInd w:val="0"/>
        <w:spacing w:after="80"/>
        <w:rPr>
          <w:rFonts w:ascii="Times New Roman" w:hAnsi="Times New Roman" w:cs="Times New Roman"/>
          <w:color w:val="000000"/>
          <w:sz w:val="24"/>
          <w:szCs w:val="24"/>
        </w:rPr>
      </w:pPr>
      <w:r w:rsidRPr="009104FC">
        <w:rPr>
          <w:rFonts w:ascii="Times New Roman" w:hAnsi="Times New Roman" w:cs="Times New Roman"/>
          <w:color w:val="000000"/>
          <w:sz w:val="24"/>
          <w:szCs w:val="24"/>
        </w:rPr>
        <w:t xml:space="preserve">1.2.7 AC da retorno positivo/negativo ao solicitante (conforme já agendado); </w:t>
      </w:r>
    </w:p>
    <w:p w:rsidR="00BC7248" w:rsidRPr="009104FC" w:rsidRDefault="00BC7248" w:rsidP="005F610A">
      <w:pPr>
        <w:autoSpaceDE w:val="0"/>
        <w:autoSpaceDN w:val="0"/>
        <w:adjustRightInd w:val="0"/>
        <w:spacing w:after="80"/>
        <w:rPr>
          <w:rFonts w:ascii="Times New Roman" w:hAnsi="Times New Roman" w:cs="Times New Roman"/>
          <w:color w:val="000000"/>
          <w:sz w:val="24"/>
          <w:szCs w:val="24"/>
        </w:rPr>
      </w:pPr>
      <w:r w:rsidRPr="009104FC">
        <w:rPr>
          <w:rFonts w:ascii="Times New Roman" w:hAnsi="Times New Roman" w:cs="Times New Roman"/>
          <w:color w:val="000000"/>
          <w:sz w:val="24"/>
          <w:szCs w:val="24"/>
        </w:rPr>
        <w:t xml:space="preserve">1.2.8 Caso positivo, AC providencia documentações finais para concessão do crédito; </w:t>
      </w:r>
    </w:p>
    <w:p w:rsidR="00BC7248" w:rsidRPr="009104FC" w:rsidRDefault="00BC7248" w:rsidP="005F610A">
      <w:pPr>
        <w:autoSpaceDE w:val="0"/>
        <w:autoSpaceDN w:val="0"/>
        <w:adjustRightInd w:val="0"/>
        <w:spacing w:after="80"/>
        <w:rPr>
          <w:rFonts w:ascii="Times New Roman" w:hAnsi="Times New Roman" w:cs="Times New Roman"/>
          <w:color w:val="000000"/>
          <w:sz w:val="24"/>
          <w:szCs w:val="24"/>
        </w:rPr>
      </w:pPr>
      <w:r w:rsidRPr="009104FC">
        <w:rPr>
          <w:rFonts w:ascii="Times New Roman" w:hAnsi="Times New Roman" w:cs="Times New Roman"/>
          <w:color w:val="000000"/>
          <w:sz w:val="24"/>
          <w:szCs w:val="24"/>
        </w:rPr>
        <w:t xml:space="preserve">1.2.9 Em até três dias após o prazo anterior ser atendido (item 7) o Solicitante recebe o crédito. </w:t>
      </w:r>
    </w:p>
    <w:p w:rsidR="00BC7248" w:rsidRPr="009104FC" w:rsidRDefault="00BC7248" w:rsidP="005F610A">
      <w:pPr>
        <w:autoSpaceDE w:val="0"/>
        <w:autoSpaceDN w:val="0"/>
        <w:adjustRightInd w:val="0"/>
        <w:spacing w:after="80"/>
        <w:rPr>
          <w:rFonts w:ascii="Times New Roman" w:hAnsi="Times New Roman" w:cs="Times New Roman"/>
          <w:color w:val="000000"/>
          <w:sz w:val="24"/>
          <w:szCs w:val="24"/>
        </w:rPr>
      </w:pPr>
      <w:r w:rsidRPr="009104FC">
        <w:rPr>
          <w:rFonts w:ascii="Times New Roman" w:hAnsi="Times New Roman" w:cs="Times New Roman"/>
          <w:color w:val="000000"/>
          <w:sz w:val="24"/>
          <w:szCs w:val="24"/>
        </w:rPr>
        <w:t xml:space="preserve">1.2.10 Quando do pagamento da décima parcela do crédito pelo empreendedor, e este estiver apto a receber o benefício, o AC deverá reportar ao Gestor da SE que temos uma empresa apta, identificando a mesma com CNPJ, nome da empresa e saldo a pagar pelo PMMO; </w:t>
      </w:r>
    </w:p>
    <w:p w:rsidR="00BC7248" w:rsidRPr="009104FC" w:rsidRDefault="00BC7248" w:rsidP="005F610A">
      <w:pPr>
        <w:autoSpaceDE w:val="0"/>
        <w:autoSpaceDN w:val="0"/>
        <w:adjustRightInd w:val="0"/>
        <w:spacing w:after="80"/>
        <w:rPr>
          <w:rFonts w:ascii="Times New Roman" w:hAnsi="Times New Roman" w:cs="Times New Roman"/>
          <w:color w:val="000000"/>
          <w:sz w:val="24"/>
          <w:szCs w:val="24"/>
        </w:rPr>
      </w:pPr>
      <w:r w:rsidRPr="009104FC">
        <w:rPr>
          <w:rFonts w:ascii="Times New Roman" w:hAnsi="Times New Roman" w:cs="Times New Roman"/>
          <w:color w:val="000000"/>
          <w:sz w:val="24"/>
          <w:szCs w:val="24"/>
        </w:rPr>
        <w:t xml:space="preserve">1.2.11 Gestor da SE solicita emissão do empenho referindo no pedido de empenho o beneficiário direto identificado através de CNPJ e nome da empresa; </w:t>
      </w:r>
    </w:p>
    <w:p w:rsidR="00BC7248" w:rsidRPr="009104FC" w:rsidRDefault="00BC7248" w:rsidP="005F610A">
      <w:pPr>
        <w:autoSpaceDE w:val="0"/>
        <w:autoSpaceDN w:val="0"/>
        <w:adjustRightInd w:val="0"/>
        <w:spacing w:after="80"/>
        <w:rPr>
          <w:rFonts w:ascii="Times New Roman" w:hAnsi="Times New Roman" w:cs="Times New Roman"/>
          <w:color w:val="000000"/>
          <w:sz w:val="24"/>
          <w:szCs w:val="24"/>
        </w:rPr>
      </w:pPr>
      <w:r w:rsidRPr="009104FC">
        <w:rPr>
          <w:rFonts w:ascii="Times New Roman" w:hAnsi="Times New Roman" w:cs="Times New Roman"/>
          <w:color w:val="000000"/>
          <w:sz w:val="24"/>
          <w:szCs w:val="24"/>
        </w:rPr>
        <w:t xml:space="preserve">1.2.12 Instituição financeira da baixa nos boletos das últimas duas parcelas do Empreendedor; </w:t>
      </w:r>
    </w:p>
    <w:p w:rsidR="00BC7248" w:rsidRPr="009104FC" w:rsidRDefault="00BC7248" w:rsidP="005F610A">
      <w:pPr>
        <w:autoSpaceDE w:val="0"/>
        <w:autoSpaceDN w:val="0"/>
        <w:adjustRightInd w:val="0"/>
        <w:spacing w:after="80"/>
        <w:rPr>
          <w:rFonts w:ascii="Times New Roman" w:hAnsi="Times New Roman" w:cs="Times New Roman"/>
          <w:color w:val="000000"/>
          <w:sz w:val="24"/>
          <w:szCs w:val="24"/>
        </w:rPr>
      </w:pPr>
      <w:r w:rsidRPr="009104FC">
        <w:rPr>
          <w:rFonts w:ascii="Times New Roman" w:hAnsi="Times New Roman" w:cs="Times New Roman"/>
          <w:color w:val="000000"/>
          <w:sz w:val="24"/>
          <w:szCs w:val="24"/>
        </w:rPr>
        <w:t xml:space="preserve">1.2.13 Instituição financeira emite nota referente ao empenho identificado e anexa comprovante de baixa do boleto; </w:t>
      </w:r>
    </w:p>
    <w:p w:rsidR="00BC7248" w:rsidRPr="009104FC" w:rsidRDefault="00BC7248" w:rsidP="005F610A">
      <w:pPr>
        <w:autoSpaceDE w:val="0"/>
        <w:autoSpaceDN w:val="0"/>
        <w:adjustRightInd w:val="0"/>
        <w:spacing w:after="80"/>
        <w:rPr>
          <w:rFonts w:ascii="Times New Roman" w:hAnsi="Times New Roman" w:cs="Times New Roman"/>
          <w:color w:val="000000"/>
          <w:sz w:val="24"/>
          <w:szCs w:val="24"/>
        </w:rPr>
      </w:pPr>
      <w:r w:rsidRPr="009104FC">
        <w:rPr>
          <w:rFonts w:ascii="Times New Roman" w:hAnsi="Times New Roman" w:cs="Times New Roman"/>
          <w:color w:val="000000"/>
          <w:sz w:val="24"/>
          <w:szCs w:val="24"/>
        </w:rPr>
        <w:t xml:space="preserve">1.2.14 Empreendedor é avisado da conclusão do processo e da quitação de suas parcelas vincendas; </w:t>
      </w:r>
    </w:p>
    <w:p w:rsidR="00BC7248" w:rsidRPr="009104FC" w:rsidRDefault="00BC7248" w:rsidP="005F610A">
      <w:pPr>
        <w:autoSpaceDE w:val="0"/>
        <w:autoSpaceDN w:val="0"/>
        <w:adjustRightInd w:val="0"/>
        <w:spacing w:after="80"/>
        <w:rPr>
          <w:rFonts w:ascii="Times New Roman" w:hAnsi="Times New Roman" w:cs="Times New Roman"/>
          <w:color w:val="000000"/>
          <w:sz w:val="24"/>
          <w:szCs w:val="24"/>
        </w:rPr>
      </w:pPr>
      <w:r w:rsidRPr="009104FC">
        <w:rPr>
          <w:rFonts w:ascii="Times New Roman" w:hAnsi="Times New Roman" w:cs="Times New Roman"/>
          <w:color w:val="000000"/>
          <w:sz w:val="24"/>
          <w:szCs w:val="24"/>
        </w:rPr>
        <w:t xml:space="preserve">1.2.15 Prefeitura realiza pagamento para Instituição de Crédito. </w:t>
      </w:r>
    </w:p>
    <w:p w:rsidR="00BC7248" w:rsidRPr="009104FC" w:rsidRDefault="00BC7248" w:rsidP="005F610A">
      <w:pPr>
        <w:autoSpaceDE w:val="0"/>
        <w:autoSpaceDN w:val="0"/>
        <w:adjustRightInd w:val="0"/>
        <w:spacing w:after="80"/>
        <w:rPr>
          <w:rFonts w:ascii="Times New Roman" w:hAnsi="Times New Roman" w:cs="Times New Roman"/>
          <w:color w:val="000000"/>
          <w:sz w:val="24"/>
          <w:szCs w:val="24"/>
        </w:rPr>
      </w:pPr>
    </w:p>
    <w:p w:rsidR="00BC7248" w:rsidRDefault="00BC7248" w:rsidP="005F610A">
      <w:pPr>
        <w:spacing w:after="80"/>
        <w:jc w:val="right"/>
        <w:rPr>
          <w:rFonts w:ascii="Times New Roman" w:hAnsi="Times New Roman" w:cs="Times New Roman"/>
          <w:color w:val="000000"/>
          <w:sz w:val="24"/>
          <w:szCs w:val="24"/>
        </w:rPr>
      </w:pPr>
      <w:r w:rsidRPr="009104FC">
        <w:rPr>
          <w:rFonts w:ascii="Times New Roman" w:hAnsi="Times New Roman" w:cs="Times New Roman"/>
          <w:color w:val="000000"/>
          <w:sz w:val="24"/>
          <w:szCs w:val="24"/>
        </w:rPr>
        <w:t>Sem mais, atenciosamente.</w:t>
      </w:r>
    </w:p>
    <w:p w:rsidR="005F610A" w:rsidRPr="009104FC" w:rsidRDefault="005F610A" w:rsidP="005F610A">
      <w:pPr>
        <w:spacing w:after="80"/>
        <w:jc w:val="right"/>
        <w:rPr>
          <w:rFonts w:ascii="Times New Roman" w:hAnsi="Times New Roman" w:cs="Times New Roman"/>
          <w:color w:val="000000"/>
          <w:sz w:val="24"/>
          <w:szCs w:val="24"/>
        </w:rPr>
      </w:pPr>
    </w:p>
    <w:p w:rsidR="00BC7248" w:rsidRPr="009104FC" w:rsidRDefault="00BC7248" w:rsidP="005F610A">
      <w:pPr>
        <w:spacing w:after="80"/>
        <w:jc w:val="right"/>
        <w:rPr>
          <w:rFonts w:ascii="Times New Roman" w:hAnsi="Times New Roman" w:cs="Times New Roman"/>
          <w:color w:val="000000"/>
          <w:sz w:val="24"/>
          <w:szCs w:val="24"/>
        </w:rPr>
      </w:pPr>
      <w:r w:rsidRPr="009104FC">
        <w:rPr>
          <w:rFonts w:ascii="Times New Roman" w:hAnsi="Times New Roman" w:cs="Times New Roman"/>
          <w:color w:val="000000"/>
          <w:sz w:val="24"/>
          <w:szCs w:val="24"/>
        </w:rPr>
        <w:t xml:space="preserve">Saldanha Marinho, </w:t>
      </w:r>
      <w:r w:rsidR="008C2526">
        <w:rPr>
          <w:rFonts w:ascii="Times New Roman" w:hAnsi="Times New Roman" w:cs="Times New Roman"/>
          <w:color w:val="000000"/>
          <w:sz w:val="24"/>
          <w:szCs w:val="24"/>
        </w:rPr>
        <w:t>12 de maio</w:t>
      </w:r>
      <w:r w:rsidRPr="009104FC">
        <w:rPr>
          <w:rFonts w:ascii="Times New Roman" w:hAnsi="Times New Roman" w:cs="Times New Roman"/>
          <w:color w:val="000000"/>
          <w:sz w:val="24"/>
          <w:szCs w:val="24"/>
        </w:rPr>
        <w:t xml:space="preserve"> de 2023.</w:t>
      </w:r>
    </w:p>
    <w:p w:rsidR="00BC7248" w:rsidRPr="009104FC" w:rsidRDefault="00BC7248" w:rsidP="005F610A">
      <w:pPr>
        <w:spacing w:after="80"/>
        <w:jc w:val="right"/>
        <w:rPr>
          <w:rFonts w:ascii="Times New Roman" w:hAnsi="Times New Roman" w:cs="Times New Roman"/>
          <w:color w:val="000000"/>
          <w:sz w:val="24"/>
          <w:szCs w:val="24"/>
        </w:rPr>
      </w:pPr>
    </w:p>
    <w:p w:rsidR="00BC7248" w:rsidRPr="009104FC" w:rsidRDefault="00BC7248" w:rsidP="005F610A">
      <w:pPr>
        <w:spacing w:after="80"/>
        <w:jc w:val="center"/>
        <w:rPr>
          <w:rFonts w:ascii="Times New Roman" w:hAnsi="Times New Roman" w:cs="Times New Roman"/>
          <w:sz w:val="24"/>
          <w:szCs w:val="24"/>
        </w:rPr>
      </w:pPr>
      <w:r w:rsidRPr="009104FC">
        <w:rPr>
          <w:rFonts w:ascii="Times New Roman" w:hAnsi="Times New Roman" w:cs="Times New Roman"/>
          <w:sz w:val="24"/>
          <w:szCs w:val="24"/>
        </w:rPr>
        <w:t>___________________________________</w:t>
      </w:r>
    </w:p>
    <w:p w:rsidR="00BC7248" w:rsidRPr="009104FC" w:rsidRDefault="001B6009" w:rsidP="005F610A">
      <w:pPr>
        <w:spacing w:after="80"/>
        <w:jc w:val="center"/>
        <w:rPr>
          <w:rFonts w:ascii="Times New Roman" w:hAnsi="Times New Roman" w:cs="Times New Roman"/>
          <w:sz w:val="24"/>
          <w:szCs w:val="24"/>
        </w:rPr>
      </w:pPr>
      <w:r w:rsidRPr="009104FC">
        <w:rPr>
          <w:rFonts w:ascii="Times New Roman" w:hAnsi="Times New Roman" w:cs="Times New Roman"/>
          <w:sz w:val="24"/>
          <w:szCs w:val="24"/>
        </w:rPr>
        <w:t>Angélica Aparecida Limberger</w:t>
      </w:r>
    </w:p>
    <w:p w:rsidR="00BC7248" w:rsidRPr="009104FC" w:rsidRDefault="00BC7248" w:rsidP="005F610A">
      <w:pPr>
        <w:spacing w:after="80"/>
        <w:jc w:val="center"/>
        <w:rPr>
          <w:rFonts w:ascii="Times New Roman" w:hAnsi="Times New Roman" w:cs="Times New Roman"/>
          <w:sz w:val="24"/>
          <w:szCs w:val="24"/>
        </w:rPr>
      </w:pPr>
      <w:r w:rsidRPr="009104FC">
        <w:rPr>
          <w:rFonts w:ascii="Times New Roman" w:hAnsi="Times New Roman" w:cs="Times New Roman"/>
          <w:sz w:val="24"/>
          <w:szCs w:val="24"/>
        </w:rPr>
        <w:t>Secretária Municipal d</w:t>
      </w:r>
      <w:r w:rsidR="009104FC">
        <w:rPr>
          <w:rFonts w:ascii="Times New Roman" w:hAnsi="Times New Roman" w:cs="Times New Roman"/>
          <w:sz w:val="24"/>
          <w:szCs w:val="24"/>
        </w:rPr>
        <w:t xml:space="preserve">o </w:t>
      </w:r>
      <w:r w:rsidR="005F610A">
        <w:rPr>
          <w:rFonts w:ascii="Times New Roman" w:hAnsi="Times New Roman" w:cs="Times New Roman"/>
          <w:sz w:val="24"/>
          <w:szCs w:val="24"/>
        </w:rPr>
        <w:t xml:space="preserve">Meio </w:t>
      </w:r>
      <w:r w:rsidR="009104FC">
        <w:rPr>
          <w:rFonts w:ascii="Times New Roman" w:hAnsi="Times New Roman" w:cs="Times New Roman"/>
          <w:sz w:val="24"/>
          <w:szCs w:val="24"/>
        </w:rPr>
        <w:t>Ambiente</w:t>
      </w:r>
      <w:r w:rsidR="005F610A">
        <w:rPr>
          <w:rFonts w:ascii="Times New Roman" w:hAnsi="Times New Roman" w:cs="Times New Roman"/>
          <w:sz w:val="24"/>
          <w:szCs w:val="24"/>
        </w:rPr>
        <w:t>, Indústria, Comércio e Serviços</w:t>
      </w:r>
    </w:p>
    <w:p w:rsidR="0070379A" w:rsidRPr="009104FC" w:rsidRDefault="0070379A" w:rsidP="009104FC">
      <w:pPr>
        <w:pStyle w:val="Default"/>
        <w:spacing w:after="120"/>
        <w:jc w:val="center"/>
        <w:rPr>
          <w:rFonts w:ascii="Times New Roman" w:hAnsi="Times New Roman" w:cs="Times New Roman"/>
          <w:b/>
          <w:bCs/>
          <w:color w:val="auto"/>
        </w:rPr>
      </w:pPr>
      <w:r w:rsidRPr="009104FC">
        <w:rPr>
          <w:rFonts w:ascii="Times New Roman" w:hAnsi="Times New Roman" w:cs="Times New Roman"/>
          <w:b/>
          <w:bCs/>
          <w:color w:val="auto"/>
        </w:rPr>
        <w:lastRenderedPageBreak/>
        <w:t>ANEXO – II</w:t>
      </w:r>
    </w:p>
    <w:p w:rsidR="0070379A" w:rsidRPr="009104FC" w:rsidRDefault="0070379A" w:rsidP="009104FC">
      <w:pPr>
        <w:pStyle w:val="Default"/>
        <w:spacing w:after="120"/>
        <w:jc w:val="center"/>
        <w:rPr>
          <w:rFonts w:ascii="Times New Roman" w:hAnsi="Times New Roman" w:cs="Times New Roman"/>
          <w:b/>
          <w:color w:val="auto"/>
        </w:rPr>
      </w:pPr>
    </w:p>
    <w:p w:rsidR="00B437AC" w:rsidRPr="009104FC" w:rsidRDefault="00B437AC" w:rsidP="009104FC">
      <w:pPr>
        <w:spacing w:after="120"/>
        <w:jc w:val="center"/>
        <w:rPr>
          <w:rFonts w:ascii="Times New Roman" w:hAnsi="Times New Roman" w:cs="Times New Roman"/>
          <w:b/>
          <w:sz w:val="24"/>
          <w:szCs w:val="24"/>
        </w:rPr>
      </w:pPr>
      <w:r w:rsidRPr="009104FC">
        <w:rPr>
          <w:rFonts w:ascii="Times New Roman" w:hAnsi="Times New Roman" w:cs="Times New Roman"/>
          <w:b/>
          <w:sz w:val="24"/>
          <w:szCs w:val="24"/>
        </w:rPr>
        <w:t>MODELO DE DECLARAÇÕES CONJUNTAS</w:t>
      </w:r>
    </w:p>
    <w:p w:rsidR="0070379A" w:rsidRPr="009104FC" w:rsidRDefault="0070379A" w:rsidP="009104FC">
      <w:pPr>
        <w:spacing w:after="120"/>
        <w:jc w:val="center"/>
        <w:rPr>
          <w:rFonts w:ascii="Times New Roman" w:hAnsi="Times New Roman" w:cs="Times New Roman"/>
          <w:b/>
          <w:sz w:val="24"/>
          <w:szCs w:val="24"/>
        </w:rPr>
      </w:pPr>
    </w:p>
    <w:p w:rsidR="00B437AC" w:rsidRPr="009104FC" w:rsidRDefault="00B437AC" w:rsidP="009104FC">
      <w:pPr>
        <w:spacing w:after="120"/>
        <w:rPr>
          <w:rFonts w:ascii="Times New Roman" w:hAnsi="Times New Roman" w:cs="Times New Roman"/>
          <w:sz w:val="24"/>
          <w:szCs w:val="24"/>
        </w:rPr>
      </w:pPr>
      <w:r w:rsidRPr="009104FC">
        <w:rPr>
          <w:rFonts w:ascii="Times New Roman" w:hAnsi="Times New Roman" w:cs="Times New Roman"/>
          <w:sz w:val="24"/>
          <w:szCs w:val="24"/>
        </w:rPr>
        <w:t xml:space="preserve">[IMPRIMIR PREFERENCIALMENTE EM FOLHA TIMBRADA DO EMPREGADOR] </w:t>
      </w:r>
    </w:p>
    <w:p w:rsidR="00B437AC" w:rsidRPr="009104FC" w:rsidRDefault="00B437AC" w:rsidP="009104FC">
      <w:pPr>
        <w:spacing w:after="120"/>
        <w:rPr>
          <w:rFonts w:ascii="Times New Roman" w:hAnsi="Times New Roman" w:cs="Times New Roman"/>
          <w:sz w:val="24"/>
          <w:szCs w:val="24"/>
        </w:rPr>
      </w:pPr>
      <w:r w:rsidRPr="009104FC">
        <w:rPr>
          <w:rFonts w:ascii="Times New Roman" w:hAnsi="Times New Roman" w:cs="Times New Roman"/>
          <w:sz w:val="24"/>
          <w:szCs w:val="24"/>
        </w:rPr>
        <w:t xml:space="preserve">DECLARAÇÃO PROCESSO LICITATÓRIO N° xx/2023 </w:t>
      </w:r>
    </w:p>
    <w:p w:rsidR="00B437AC" w:rsidRPr="009104FC" w:rsidRDefault="00B437AC" w:rsidP="009104FC">
      <w:pPr>
        <w:spacing w:after="120"/>
        <w:rPr>
          <w:rFonts w:ascii="Times New Roman" w:hAnsi="Times New Roman" w:cs="Times New Roman"/>
          <w:sz w:val="24"/>
          <w:szCs w:val="24"/>
        </w:rPr>
      </w:pPr>
      <w:r w:rsidRPr="009104FC">
        <w:rPr>
          <w:rFonts w:ascii="Times New Roman" w:hAnsi="Times New Roman" w:cs="Times New Roman"/>
          <w:sz w:val="24"/>
          <w:szCs w:val="24"/>
        </w:rPr>
        <w:t xml:space="preserve">PREGÃO ELETRÔNICO Nº xx/2023 </w:t>
      </w:r>
    </w:p>
    <w:p w:rsidR="00B437AC" w:rsidRPr="009104FC" w:rsidRDefault="00B437AC" w:rsidP="009104FC">
      <w:pPr>
        <w:spacing w:after="120"/>
        <w:rPr>
          <w:rFonts w:ascii="Times New Roman" w:hAnsi="Times New Roman" w:cs="Times New Roman"/>
          <w:sz w:val="24"/>
          <w:szCs w:val="24"/>
        </w:rPr>
      </w:pPr>
    </w:p>
    <w:p w:rsidR="00B437AC" w:rsidRPr="009104FC" w:rsidRDefault="00B437AC" w:rsidP="009104FC">
      <w:pPr>
        <w:spacing w:after="120"/>
        <w:rPr>
          <w:rFonts w:ascii="Times New Roman" w:hAnsi="Times New Roman" w:cs="Times New Roman"/>
          <w:sz w:val="24"/>
          <w:szCs w:val="24"/>
        </w:rPr>
      </w:pPr>
      <w:r w:rsidRPr="009104FC">
        <w:rPr>
          <w:rFonts w:ascii="Times New Roman" w:hAnsi="Times New Roman" w:cs="Times New Roman"/>
          <w:sz w:val="24"/>
          <w:szCs w:val="24"/>
        </w:rPr>
        <w:t>Objeto: CREDENCIAMENTO DE INSTITUIÇÕES OPERADORAS DE MICROCRÉDITO PRODUTIVO ORIENTADO</w:t>
      </w:r>
    </w:p>
    <w:p w:rsidR="00B437AC" w:rsidRPr="009104FC" w:rsidRDefault="00B437AC" w:rsidP="009104FC">
      <w:pPr>
        <w:spacing w:after="120"/>
        <w:rPr>
          <w:rFonts w:ascii="Times New Roman" w:hAnsi="Times New Roman" w:cs="Times New Roman"/>
          <w:sz w:val="24"/>
          <w:szCs w:val="24"/>
        </w:rPr>
      </w:pPr>
    </w:p>
    <w:p w:rsidR="00B437AC" w:rsidRPr="009104FC" w:rsidRDefault="00B437AC" w:rsidP="009104FC">
      <w:pPr>
        <w:spacing w:after="120"/>
        <w:rPr>
          <w:rFonts w:ascii="Times New Roman" w:hAnsi="Times New Roman" w:cs="Times New Roman"/>
          <w:sz w:val="24"/>
          <w:szCs w:val="24"/>
        </w:rPr>
      </w:pPr>
      <w:r w:rsidRPr="009104FC">
        <w:rPr>
          <w:rFonts w:ascii="Times New Roman" w:hAnsi="Times New Roman" w:cs="Times New Roman"/>
          <w:sz w:val="24"/>
          <w:szCs w:val="24"/>
        </w:rPr>
        <w:t xml:space="preserve">Empresa:_________________________________________________________ _____, inscrita no CNPJ sob o n.º __________________________________, por intermédio de seu representante legal o(a) Sr.(a)____________________________________________________, portador(a) da Carteira de Identidade n.º ___________________ e do CPF n.º ______________, </w:t>
      </w:r>
    </w:p>
    <w:p w:rsidR="00B437AC" w:rsidRPr="009104FC" w:rsidRDefault="00B437AC" w:rsidP="009104FC">
      <w:pPr>
        <w:spacing w:after="120"/>
        <w:rPr>
          <w:rFonts w:ascii="Times New Roman" w:hAnsi="Times New Roman" w:cs="Times New Roman"/>
          <w:sz w:val="24"/>
          <w:szCs w:val="24"/>
        </w:rPr>
      </w:pPr>
    </w:p>
    <w:p w:rsidR="00B437AC" w:rsidRPr="009104FC" w:rsidRDefault="00B437AC" w:rsidP="009104FC">
      <w:pPr>
        <w:spacing w:after="120"/>
        <w:rPr>
          <w:rFonts w:ascii="Times New Roman" w:hAnsi="Times New Roman" w:cs="Times New Roman"/>
          <w:sz w:val="24"/>
          <w:szCs w:val="24"/>
        </w:rPr>
      </w:pPr>
      <w:r w:rsidRPr="009104FC">
        <w:rPr>
          <w:rFonts w:ascii="Times New Roman" w:hAnsi="Times New Roman" w:cs="Times New Roman"/>
          <w:sz w:val="24"/>
          <w:szCs w:val="24"/>
        </w:rPr>
        <w:sym w:font="Symbol" w:char="F0B7"/>
      </w:r>
      <w:r w:rsidRPr="009104FC">
        <w:rPr>
          <w:rFonts w:ascii="Times New Roman" w:hAnsi="Times New Roman" w:cs="Times New Roman"/>
          <w:sz w:val="24"/>
          <w:szCs w:val="24"/>
        </w:rPr>
        <w:t xml:space="preserve"> ( ) Declaramos para os fins de direito, na qualidade de licitante do procedimento licitatório sob a modalidade de Pregão Eletrônico N.º xx/2023 que, em cumprimento ao inciso XXXIII, do artigo 7º da Constituição Federal, combinado ao inciso V do artigo 27 da Lei 8.666/93, não possuímos em nosso quadro funcional pessoas menores de 18 (dezoito) anos em trabalho noturno, perigoso ou insalubre e, de menores de 16 (dezesseis) anos em qualquer trabalho, salvo na condição de aprendiz, a partir dos 14 (quatorze) anos.</w:t>
      </w:r>
    </w:p>
    <w:p w:rsidR="0070379A" w:rsidRPr="009104FC" w:rsidRDefault="0070379A" w:rsidP="009104FC">
      <w:pPr>
        <w:spacing w:after="120"/>
        <w:rPr>
          <w:rFonts w:ascii="Times New Roman" w:hAnsi="Times New Roman" w:cs="Times New Roman"/>
          <w:sz w:val="24"/>
          <w:szCs w:val="24"/>
        </w:rPr>
      </w:pPr>
    </w:p>
    <w:p w:rsidR="00B437AC" w:rsidRPr="009104FC" w:rsidRDefault="00B437AC" w:rsidP="009104FC">
      <w:pPr>
        <w:spacing w:after="120"/>
        <w:rPr>
          <w:rFonts w:ascii="Times New Roman" w:hAnsi="Times New Roman" w:cs="Times New Roman"/>
          <w:sz w:val="24"/>
          <w:szCs w:val="24"/>
        </w:rPr>
      </w:pPr>
      <w:r w:rsidRPr="009104FC">
        <w:rPr>
          <w:rFonts w:ascii="Times New Roman" w:hAnsi="Times New Roman" w:cs="Times New Roman"/>
          <w:sz w:val="24"/>
          <w:szCs w:val="24"/>
        </w:rPr>
        <w:sym w:font="Symbol" w:char="F0B7"/>
      </w:r>
      <w:r w:rsidRPr="009104FC">
        <w:rPr>
          <w:rFonts w:ascii="Times New Roman" w:hAnsi="Times New Roman" w:cs="Times New Roman"/>
          <w:sz w:val="24"/>
          <w:szCs w:val="24"/>
        </w:rPr>
        <w:t>( ) Declaramos para os fins de direito, sob as penas da Lei, na qualidade de licitante do procedimento licitatório sob a modalidade de Pregão Eletrônico nº 01/2022 que, em cumprimento ao disposto no Art. 87, IV da Lei 8.666/93, não fomos declarados inidôneos para licitar ou contratar com a Administração Pública.</w:t>
      </w:r>
    </w:p>
    <w:p w:rsidR="0070379A" w:rsidRPr="009104FC" w:rsidRDefault="0070379A" w:rsidP="009104FC">
      <w:pPr>
        <w:spacing w:after="120"/>
        <w:rPr>
          <w:rFonts w:ascii="Times New Roman" w:hAnsi="Times New Roman" w:cs="Times New Roman"/>
          <w:sz w:val="24"/>
          <w:szCs w:val="24"/>
        </w:rPr>
      </w:pPr>
    </w:p>
    <w:p w:rsidR="00B437AC" w:rsidRPr="009104FC" w:rsidRDefault="00B437AC" w:rsidP="009104FC">
      <w:pPr>
        <w:spacing w:after="120"/>
        <w:rPr>
          <w:rFonts w:ascii="Times New Roman" w:hAnsi="Times New Roman" w:cs="Times New Roman"/>
          <w:sz w:val="24"/>
          <w:szCs w:val="24"/>
        </w:rPr>
      </w:pPr>
      <w:r w:rsidRPr="009104FC">
        <w:rPr>
          <w:rFonts w:ascii="Times New Roman" w:hAnsi="Times New Roman" w:cs="Times New Roman"/>
          <w:sz w:val="24"/>
          <w:szCs w:val="24"/>
        </w:rPr>
        <w:sym w:font="Symbol" w:char="F0B7"/>
      </w:r>
      <w:r w:rsidRPr="009104FC">
        <w:rPr>
          <w:rFonts w:ascii="Times New Roman" w:hAnsi="Times New Roman" w:cs="Times New Roman"/>
          <w:sz w:val="24"/>
          <w:szCs w:val="24"/>
        </w:rPr>
        <w:t>( ) Declaramos para os fins de direito, sob as penas da Lei, na qualidade de licitante do procedimento licitatório sob a modalidade de Pregão que, em cumprimento ao disposto no Art. 9º da Lei 8.666/93, não somos impedidos de licitar ou contratar com a Administração Pública.</w:t>
      </w:r>
    </w:p>
    <w:p w:rsidR="0070379A" w:rsidRPr="009104FC" w:rsidRDefault="0070379A" w:rsidP="009104FC">
      <w:pPr>
        <w:spacing w:after="120"/>
        <w:rPr>
          <w:rFonts w:ascii="Times New Roman" w:hAnsi="Times New Roman" w:cs="Times New Roman"/>
          <w:sz w:val="24"/>
          <w:szCs w:val="24"/>
        </w:rPr>
      </w:pPr>
    </w:p>
    <w:p w:rsidR="00B437AC" w:rsidRPr="009104FC" w:rsidRDefault="00B437AC" w:rsidP="009104FC">
      <w:pPr>
        <w:spacing w:after="120"/>
        <w:rPr>
          <w:rFonts w:ascii="Times New Roman" w:hAnsi="Times New Roman" w:cs="Times New Roman"/>
          <w:sz w:val="24"/>
          <w:szCs w:val="24"/>
        </w:rPr>
      </w:pPr>
      <w:r w:rsidRPr="009104FC">
        <w:rPr>
          <w:rFonts w:ascii="Times New Roman" w:hAnsi="Times New Roman" w:cs="Times New Roman"/>
          <w:sz w:val="24"/>
          <w:szCs w:val="24"/>
        </w:rPr>
        <w:lastRenderedPageBreak/>
        <w:sym w:font="Symbol" w:char="F0B7"/>
      </w:r>
      <w:r w:rsidRPr="009104FC">
        <w:rPr>
          <w:rFonts w:ascii="Times New Roman" w:hAnsi="Times New Roman" w:cs="Times New Roman"/>
          <w:sz w:val="24"/>
          <w:szCs w:val="24"/>
        </w:rPr>
        <w:t xml:space="preserve">( ) Declaramos para os fins de direito, sob as penas da Lei na qualidade de licitante do procedimento licitatório sob a modalidade de Pregão, que não possuímos em nosso quadro de pessoal, servidor público exercendo funções técnicas, comercias, de gerência, administração tomada de decisão (inciso II e III, do artigo 9° da Lei Federal n° 8.666/93 e suas alterações). </w:t>
      </w:r>
    </w:p>
    <w:p w:rsidR="0070379A" w:rsidRPr="009104FC" w:rsidRDefault="0070379A" w:rsidP="009104FC">
      <w:pPr>
        <w:spacing w:after="120"/>
        <w:rPr>
          <w:rFonts w:ascii="Times New Roman" w:hAnsi="Times New Roman" w:cs="Times New Roman"/>
          <w:sz w:val="24"/>
          <w:szCs w:val="24"/>
        </w:rPr>
      </w:pPr>
    </w:p>
    <w:p w:rsidR="00B437AC" w:rsidRPr="009104FC" w:rsidRDefault="00B437AC" w:rsidP="009104FC">
      <w:pPr>
        <w:spacing w:after="120"/>
        <w:rPr>
          <w:rFonts w:ascii="Times New Roman" w:hAnsi="Times New Roman" w:cs="Times New Roman"/>
          <w:sz w:val="24"/>
          <w:szCs w:val="24"/>
        </w:rPr>
      </w:pPr>
      <w:r w:rsidRPr="009104FC">
        <w:rPr>
          <w:rFonts w:ascii="Times New Roman" w:hAnsi="Times New Roman" w:cs="Times New Roman"/>
          <w:sz w:val="24"/>
          <w:szCs w:val="24"/>
        </w:rPr>
        <w:sym w:font="Symbol" w:char="F0B7"/>
      </w:r>
      <w:r w:rsidRPr="009104FC">
        <w:rPr>
          <w:rFonts w:ascii="Times New Roman" w:hAnsi="Times New Roman" w:cs="Times New Roman"/>
          <w:sz w:val="24"/>
          <w:szCs w:val="24"/>
        </w:rPr>
        <w:t xml:space="preserve">( ) Declaramos, para fins de direito, na qualidade de proponente da Licitação instaurada pela Prefeitura Municipal de Saldanha Marinho na modalidade PREGÃO ELETRÔNICO – Nº 01/2022 o cumprimento pleno aos requisitos de habilitação e pleno conhecimento do objeto licitado e anuência das exigências constantes do Edital e seus anexos. </w:t>
      </w:r>
    </w:p>
    <w:p w:rsidR="0070379A" w:rsidRPr="009104FC" w:rsidRDefault="0070379A" w:rsidP="009104FC">
      <w:pPr>
        <w:spacing w:after="120"/>
        <w:rPr>
          <w:rFonts w:ascii="Times New Roman" w:hAnsi="Times New Roman" w:cs="Times New Roman"/>
          <w:sz w:val="24"/>
          <w:szCs w:val="24"/>
        </w:rPr>
      </w:pPr>
    </w:p>
    <w:p w:rsidR="00B437AC" w:rsidRPr="009104FC" w:rsidRDefault="00B437AC" w:rsidP="009104FC">
      <w:pPr>
        <w:spacing w:after="120"/>
        <w:rPr>
          <w:rFonts w:ascii="Times New Roman" w:hAnsi="Times New Roman" w:cs="Times New Roman"/>
          <w:sz w:val="24"/>
          <w:szCs w:val="24"/>
        </w:rPr>
      </w:pPr>
      <w:r w:rsidRPr="009104FC">
        <w:rPr>
          <w:rFonts w:ascii="Times New Roman" w:hAnsi="Times New Roman" w:cs="Times New Roman"/>
          <w:sz w:val="24"/>
          <w:szCs w:val="24"/>
        </w:rPr>
        <w:sym w:font="Symbol" w:char="F0B7"/>
      </w:r>
      <w:r w:rsidRPr="009104FC">
        <w:rPr>
          <w:rFonts w:ascii="Times New Roman" w:hAnsi="Times New Roman" w:cs="Times New Roman"/>
          <w:sz w:val="24"/>
          <w:szCs w:val="24"/>
        </w:rPr>
        <w:t>( ) Declaramos que inexistem fatos impeditivos de nossa habilitação;</w:t>
      </w:r>
    </w:p>
    <w:p w:rsidR="0070379A" w:rsidRPr="009104FC" w:rsidRDefault="0070379A" w:rsidP="009104FC">
      <w:pPr>
        <w:spacing w:after="120"/>
        <w:rPr>
          <w:rFonts w:ascii="Times New Roman" w:hAnsi="Times New Roman" w:cs="Times New Roman"/>
          <w:sz w:val="24"/>
          <w:szCs w:val="24"/>
        </w:rPr>
      </w:pPr>
    </w:p>
    <w:p w:rsidR="00B437AC" w:rsidRPr="009104FC" w:rsidRDefault="00B437AC" w:rsidP="009104FC">
      <w:pPr>
        <w:spacing w:after="120"/>
        <w:rPr>
          <w:rFonts w:ascii="Times New Roman" w:hAnsi="Times New Roman" w:cs="Times New Roman"/>
          <w:sz w:val="24"/>
          <w:szCs w:val="24"/>
        </w:rPr>
      </w:pPr>
      <w:r w:rsidRPr="009104FC">
        <w:rPr>
          <w:rFonts w:ascii="Times New Roman" w:hAnsi="Times New Roman" w:cs="Times New Roman"/>
          <w:sz w:val="24"/>
          <w:szCs w:val="24"/>
        </w:rPr>
        <w:sym w:font="Symbol" w:char="F0B7"/>
      </w:r>
      <w:r w:rsidRPr="009104FC">
        <w:rPr>
          <w:rFonts w:ascii="Times New Roman" w:hAnsi="Times New Roman" w:cs="Times New Roman"/>
          <w:sz w:val="24"/>
          <w:szCs w:val="24"/>
        </w:rPr>
        <w:t xml:space="preserve">( ) Declaramos, que temos pleno conhecimento do objeto licitado e anuência das exigências constantes do Edital e seus anexos. </w:t>
      </w:r>
    </w:p>
    <w:p w:rsidR="0070379A" w:rsidRPr="009104FC" w:rsidRDefault="0070379A" w:rsidP="009104FC">
      <w:pPr>
        <w:spacing w:after="120"/>
        <w:rPr>
          <w:rFonts w:ascii="Times New Roman" w:hAnsi="Times New Roman" w:cs="Times New Roman"/>
          <w:sz w:val="24"/>
          <w:szCs w:val="24"/>
        </w:rPr>
      </w:pPr>
    </w:p>
    <w:p w:rsidR="00B437AC" w:rsidRPr="009104FC" w:rsidRDefault="00B437AC" w:rsidP="009104FC">
      <w:pPr>
        <w:spacing w:after="120"/>
        <w:rPr>
          <w:rFonts w:ascii="Times New Roman" w:hAnsi="Times New Roman" w:cs="Times New Roman"/>
          <w:sz w:val="24"/>
          <w:szCs w:val="24"/>
        </w:rPr>
      </w:pPr>
      <w:r w:rsidRPr="009104FC">
        <w:rPr>
          <w:rFonts w:ascii="Times New Roman" w:hAnsi="Times New Roman" w:cs="Times New Roman"/>
          <w:sz w:val="24"/>
          <w:szCs w:val="24"/>
        </w:rPr>
        <w:sym w:font="Symbol" w:char="F0B7"/>
      </w:r>
      <w:r w:rsidRPr="009104FC">
        <w:rPr>
          <w:rFonts w:ascii="Times New Roman" w:hAnsi="Times New Roman" w:cs="Times New Roman"/>
          <w:sz w:val="24"/>
          <w:szCs w:val="24"/>
        </w:rPr>
        <w:t xml:space="preserve">( ) Declaramos que, comunicaremos a ocorrência de fatos supervenientes impeditivos para a nossa participação no presente processo licitatório. </w:t>
      </w:r>
    </w:p>
    <w:p w:rsidR="00B437AC" w:rsidRPr="009104FC" w:rsidRDefault="00B437AC" w:rsidP="009104FC">
      <w:pPr>
        <w:spacing w:after="120"/>
        <w:rPr>
          <w:rFonts w:ascii="Times New Roman" w:hAnsi="Times New Roman" w:cs="Times New Roman"/>
          <w:sz w:val="24"/>
          <w:szCs w:val="24"/>
        </w:rPr>
      </w:pPr>
    </w:p>
    <w:p w:rsidR="00B437AC" w:rsidRPr="009104FC" w:rsidRDefault="00B437AC" w:rsidP="009104FC">
      <w:pPr>
        <w:spacing w:after="120"/>
        <w:rPr>
          <w:rFonts w:ascii="Times New Roman" w:hAnsi="Times New Roman" w:cs="Times New Roman"/>
          <w:sz w:val="24"/>
          <w:szCs w:val="24"/>
        </w:rPr>
      </w:pPr>
      <w:r w:rsidRPr="009104FC">
        <w:rPr>
          <w:rFonts w:ascii="Times New Roman" w:hAnsi="Times New Roman" w:cs="Times New Roman"/>
          <w:sz w:val="24"/>
          <w:szCs w:val="24"/>
        </w:rPr>
        <w:t>Por ser expressão da verdade, firmamos o presente. (Cidade/Estado e data (dia/mês/ano).</w:t>
      </w:r>
    </w:p>
    <w:p w:rsidR="00B437AC" w:rsidRPr="009104FC" w:rsidRDefault="00B437AC" w:rsidP="009104FC">
      <w:pPr>
        <w:spacing w:after="120"/>
        <w:rPr>
          <w:rFonts w:ascii="Times New Roman" w:hAnsi="Times New Roman" w:cs="Times New Roman"/>
          <w:sz w:val="24"/>
          <w:szCs w:val="24"/>
        </w:rPr>
      </w:pPr>
    </w:p>
    <w:p w:rsidR="0070379A" w:rsidRPr="009104FC" w:rsidRDefault="0070379A" w:rsidP="009104FC">
      <w:pPr>
        <w:spacing w:after="120"/>
        <w:rPr>
          <w:rFonts w:ascii="Times New Roman" w:hAnsi="Times New Roman" w:cs="Times New Roman"/>
          <w:sz w:val="24"/>
          <w:szCs w:val="24"/>
        </w:rPr>
      </w:pPr>
    </w:p>
    <w:p w:rsidR="0070379A" w:rsidRPr="009104FC" w:rsidRDefault="0070379A" w:rsidP="009104FC">
      <w:pPr>
        <w:spacing w:after="120"/>
        <w:rPr>
          <w:rFonts w:ascii="Times New Roman" w:hAnsi="Times New Roman" w:cs="Times New Roman"/>
          <w:sz w:val="24"/>
          <w:szCs w:val="24"/>
        </w:rPr>
      </w:pPr>
    </w:p>
    <w:p w:rsidR="00B437AC" w:rsidRPr="009104FC" w:rsidRDefault="00B437AC" w:rsidP="009104FC">
      <w:pPr>
        <w:spacing w:after="120"/>
        <w:jc w:val="center"/>
        <w:rPr>
          <w:rFonts w:ascii="Times New Roman" w:hAnsi="Times New Roman" w:cs="Times New Roman"/>
          <w:sz w:val="24"/>
          <w:szCs w:val="24"/>
        </w:rPr>
      </w:pPr>
      <w:r w:rsidRPr="009104FC">
        <w:rPr>
          <w:rFonts w:ascii="Times New Roman" w:hAnsi="Times New Roman" w:cs="Times New Roman"/>
          <w:sz w:val="24"/>
          <w:szCs w:val="24"/>
        </w:rPr>
        <w:t>_____________(assinatura)____________</w:t>
      </w:r>
    </w:p>
    <w:p w:rsidR="00B437AC" w:rsidRPr="009104FC" w:rsidRDefault="00B437AC" w:rsidP="009104FC">
      <w:pPr>
        <w:spacing w:after="120"/>
        <w:jc w:val="center"/>
        <w:rPr>
          <w:rFonts w:ascii="Times New Roman" w:hAnsi="Times New Roman" w:cs="Times New Roman"/>
          <w:sz w:val="24"/>
          <w:szCs w:val="24"/>
        </w:rPr>
      </w:pPr>
      <w:r w:rsidRPr="009104FC">
        <w:rPr>
          <w:rFonts w:ascii="Times New Roman" w:hAnsi="Times New Roman" w:cs="Times New Roman"/>
          <w:sz w:val="24"/>
          <w:szCs w:val="24"/>
        </w:rPr>
        <w:t>Nome e número da identidade do declarante</w:t>
      </w:r>
    </w:p>
    <w:p w:rsidR="00B437AC" w:rsidRPr="009104FC" w:rsidRDefault="00B437AC" w:rsidP="009104FC">
      <w:pPr>
        <w:spacing w:after="120"/>
        <w:jc w:val="center"/>
        <w:rPr>
          <w:rFonts w:ascii="Times New Roman" w:hAnsi="Times New Roman" w:cs="Times New Roman"/>
          <w:sz w:val="24"/>
          <w:szCs w:val="24"/>
        </w:rPr>
      </w:pPr>
      <w:r w:rsidRPr="009104FC">
        <w:rPr>
          <w:rFonts w:ascii="Times New Roman" w:hAnsi="Times New Roman" w:cs="Times New Roman"/>
          <w:sz w:val="24"/>
          <w:szCs w:val="24"/>
        </w:rPr>
        <w:t>Cargo na Empresa</w:t>
      </w:r>
    </w:p>
    <w:p w:rsidR="00B437AC" w:rsidRPr="009104FC" w:rsidRDefault="00B437AC" w:rsidP="009104FC">
      <w:pPr>
        <w:spacing w:after="120"/>
        <w:rPr>
          <w:rFonts w:ascii="Times New Roman" w:hAnsi="Times New Roman" w:cs="Times New Roman"/>
          <w:sz w:val="24"/>
          <w:szCs w:val="24"/>
        </w:rPr>
      </w:pPr>
    </w:p>
    <w:p w:rsidR="00B437AC" w:rsidRPr="009104FC" w:rsidRDefault="00B437AC" w:rsidP="009104FC">
      <w:pPr>
        <w:spacing w:after="120"/>
        <w:rPr>
          <w:rFonts w:ascii="Times New Roman" w:hAnsi="Times New Roman" w:cs="Times New Roman"/>
          <w:sz w:val="24"/>
          <w:szCs w:val="24"/>
        </w:rPr>
      </w:pPr>
      <w:r w:rsidRPr="009104FC">
        <w:rPr>
          <w:rFonts w:ascii="Times New Roman" w:hAnsi="Times New Roman" w:cs="Times New Roman"/>
          <w:sz w:val="24"/>
          <w:szCs w:val="24"/>
        </w:rPr>
        <w:t xml:space="preserve">OBSERVAÇÕES: </w:t>
      </w:r>
    </w:p>
    <w:p w:rsidR="00B437AC" w:rsidRPr="009104FC" w:rsidRDefault="00B437AC" w:rsidP="009104FC">
      <w:pPr>
        <w:spacing w:after="120"/>
        <w:rPr>
          <w:rFonts w:ascii="Times New Roman" w:hAnsi="Times New Roman" w:cs="Times New Roman"/>
          <w:sz w:val="24"/>
          <w:szCs w:val="24"/>
        </w:rPr>
      </w:pPr>
      <w:r w:rsidRPr="009104FC">
        <w:rPr>
          <w:rFonts w:ascii="Times New Roman" w:hAnsi="Times New Roman" w:cs="Times New Roman"/>
          <w:sz w:val="24"/>
          <w:szCs w:val="24"/>
        </w:rPr>
        <w:t xml:space="preserve">1) A declaração deve ser assinada por quem tenha poderes para representar a empresa, de acordo com o seu ato constitutivo; e </w:t>
      </w:r>
    </w:p>
    <w:p w:rsidR="00B437AC" w:rsidRPr="009104FC" w:rsidRDefault="00B437AC" w:rsidP="009104FC">
      <w:pPr>
        <w:spacing w:after="120"/>
        <w:rPr>
          <w:rFonts w:ascii="Times New Roman" w:hAnsi="Times New Roman" w:cs="Times New Roman"/>
          <w:sz w:val="24"/>
          <w:szCs w:val="24"/>
        </w:rPr>
      </w:pPr>
      <w:r w:rsidRPr="009104FC">
        <w:rPr>
          <w:rFonts w:ascii="Times New Roman" w:hAnsi="Times New Roman" w:cs="Times New Roman"/>
          <w:sz w:val="24"/>
          <w:szCs w:val="24"/>
        </w:rPr>
        <w:t>2) Poderá ser assinada por pessoa diferente daquelas constantes do ato constitutivo, desde que se faça juntar o instrumento do mandato (anexo à Declaração).</w:t>
      </w:r>
    </w:p>
    <w:p w:rsidR="00B437AC" w:rsidRPr="009104FC" w:rsidRDefault="00B437AC" w:rsidP="009104FC">
      <w:pPr>
        <w:spacing w:after="120"/>
        <w:rPr>
          <w:rFonts w:ascii="Times New Roman" w:hAnsi="Times New Roman" w:cs="Times New Roman"/>
          <w:sz w:val="24"/>
          <w:szCs w:val="24"/>
        </w:rPr>
      </w:pPr>
    </w:p>
    <w:p w:rsidR="0070379A" w:rsidRPr="009104FC" w:rsidRDefault="0070379A" w:rsidP="009104FC">
      <w:pPr>
        <w:spacing w:after="120"/>
        <w:rPr>
          <w:rFonts w:ascii="Times New Roman" w:hAnsi="Times New Roman" w:cs="Times New Roman"/>
          <w:sz w:val="24"/>
          <w:szCs w:val="24"/>
        </w:rPr>
      </w:pPr>
    </w:p>
    <w:p w:rsidR="0070379A" w:rsidRPr="009104FC" w:rsidRDefault="0070379A" w:rsidP="009104FC">
      <w:pPr>
        <w:pStyle w:val="Default"/>
        <w:spacing w:after="120"/>
        <w:jc w:val="center"/>
        <w:rPr>
          <w:rFonts w:ascii="Times New Roman" w:hAnsi="Times New Roman" w:cs="Times New Roman"/>
          <w:b/>
          <w:bCs/>
        </w:rPr>
      </w:pPr>
      <w:r w:rsidRPr="009104FC">
        <w:rPr>
          <w:rFonts w:ascii="Times New Roman" w:hAnsi="Times New Roman" w:cs="Times New Roman"/>
          <w:b/>
          <w:bCs/>
        </w:rPr>
        <w:t>ANEXO – III</w:t>
      </w:r>
    </w:p>
    <w:p w:rsidR="0070379A" w:rsidRPr="009104FC" w:rsidRDefault="0070379A" w:rsidP="009104FC">
      <w:pPr>
        <w:pStyle w:val="Default"/>
        <w:spacing w:after="120"/>
        <w:jc w:val="center"/>
        <w:rPr>
          <w:rFonts w:ascii="Times New Roman" w:hAnsi="Times New Roman" w:cs="Times New Roman"/>
        </w:rPr>
      </w:pPr>
    </w:p>
    <w:p w:rsidR="00B437AC" w:rsidRPr="009104FC" w:rsidRDefault="00B437AC" w:rsidP="009104FC">
      <w:pPr>
        <w:spacing w:after="120"/>
        <w:rPr>
          <w:rFonts w:ascii="Times New Roman" w:hAnsi="Times New Roman" w:cs="Times New Roman"/>
          <w:b/>
          <w:sz w:val="24"/>
          <w:szCs w:val="24"/>
        </w:rPr>
      </w:pPr>
      <w:r w:rsidRPr="009104FC">
        <w:rPr>
          <w:rFonts w:ascii="Times New Roman" w:hAnsi="Times New Roman" w:cs="Times New Roman"/>
          <w:b/>
          <w:sz w:val="24"/>
          <w:szCs w:val="24"/>
        </w:rPr>
        <w:t>Declaração de qualificação para execução do objeto do credenciamento Microcrédito Produtivo Orientado.</w:t>
      </w:r>
    </w:p>
    <w:p w:rsidR="0070379A" w:rsidRPr="009104FC" w:rsidRDefault="0070379A" w:rsidP="009104FC">
      <w:pPr>
        <w:spacing w:after="120"/>
        <w:rPr>
          <w:rFonts w:ascii="Times New Roman" w:hAnsi="Times New Roman" w:cs="Times New Roman"/>
          <w:sz w:val="24"/>
          <w:szCs w:val="24"/>
        </w:rPr>
      </w:pPr>
    </w:p>
    <w:p w:rsidR="00B437AC" w:rsidRPr="009104FC" w:rsidRDefault="00B437AC" w:rsidP="009104FC">
      <w:pPr>
        <w:spacing w:after="120"/>
        <w:rPr>
          <w:rFonts w:ascii="Times New Roman" w:hAnsi="Times New Roman" w:cs="Times New Roman"/>
          <w:sz w:val="24"/>
          <w:szCs w:val="24"/>
        </w:rPr>
      </w:pPr>
    </w:p>
    <w:p w:rsidR="00B437AC" w:rsidRPr="009104FC" w:rsidRDefault="00B437AC" w:rsidP="009104FC">
      <w:pPr>
        <w:spacing w:after="120"/>
        <w:jc w:val="center"/>
        <w:rPr>
          <w:rFonts w:ascii="Times New Roman" w:hAnsi="Times New Roman" w:cs="Times New Roman"/>
          <w:b/>
          <w:sz w:val="24"/>
          <w:szCs w:val="24"/>
        </w:rPr>
      </w:pPr>
      <w:r w:rsidRPr="009104FC">
        <w:rPr>
          <w:rFonts w:ascii="Times New Roman" w:hAnsi="Times New Roman" w:cs="Times New Roman"/>
          <w:b/>
          <w:sz w:val="24"/>
          <w:szCs w:val="24"/>
        </w:rPr>
        <w:t>DECLARAÇÃO</w:t>
      </w:r>
    </w:p>
    <w:p w:rsidR="00B437AC" w:rsidRPr="009104FC" w:rsidRDefault="0070379A" w:rsidP="009104FC">
      <w:pPr>
        <w:spacing w:after="120"/>
        <w:rPr>
          <w:rFonts w:ascii="Times New Roman" w:hAnsi="Times New Roman" w:cs="Times New Roman"/>
          <w:sz w:val="24"/>
          <w:szCs w:val="24"/>
        </w:rPr>
      </w:pPr>
      <w:r w:rsidRPr="009104FC">
        <w:rPr>
          <w:rFonts w:ascii="Times New Roman" w:hAnsi="Times New Roman" w:cs="Times New Roman"/>
          <w:sz w:val="24"/>
          <w:szCs w:val="24"/>
        </w:rPr>
        <w:t xml:space="preserve">O </w:t>
      </w:r>
      <w:r w:rsidR="00B437AC" w:rsidRPr="009104FC">
        <w:rPr>
          <w:rFonts w:ascii="Times New Roman" w:hAnsi="Times New Roman" w:cs="Times New Roman"/>
          <w:sz w:val="24"/>
          <w:szCs w:val="24"/>
        </w:rPr>
        <w:t>licitante_______________________________</w:t>
      </w:r>
      <w:r w:rsidRPr="009104FC">
        <w:rPr>
          <w:rFonts w:ascii="Times New Roman" w:hAnsi="Times New Roman" w:cs="Times New Roman"/>
          <w:sz w:val="24"/>
          <w:szCs w:val="24"/>
        </w:rPr>
        <w:t>_______________________________</w:t>
      </w:r>
      <w:r w:rsidR="00B437AC" w:rsidRPr="009104FC">
        <w:rPr>
          <w:rFonts w:ascii="Times New Roman" w:hAnsi="Times New Roman" w:cs="Times New Roman"/>
          <w:sz w:val="24"/>
          <w:szCs w:val="24"/>
        </w:rPr>
        <w:t xml:space="preserve">, (nome da empresa) firma estabelecida na _______________________________________________________, (endereço da empresa) inscrita no CNPJ sob o nº __________________________________, por seu representante legal, abaixo assinado, declara, sob as penas da lei, possui qualificação técnica para atuar no segmento de microcrédito, conforme critérios estabelecidos pelo Conselho Monetário Nacional, e habilitação junto ao Ministério de Trabalho e Emprego para operar com o Microcrédito Produtivo Orientado e outros serviços relacionados. </w:t>
      </w:r>
    </w:p>
    <w:p w:rsidR="00B437AC" w:rsidRPr="009104FC" w:rsidRDefault="00B437AC" w:rsidP="009104FC">
      <w:pPr>
        <w:spacing w:after="120"/>
        <w:jc w:val="center"/>
        <w:rPr>
          <w:rFonts w:ascii="Times New Roman" w:hAnsi="Times New Roman" w:cs="Times New Roman"/>
          <w:sz w:val="24"/>
          <w:szCs w:val="24"/>
        </w:rPr>
      </w:pPr>
    </w:p>
    <w:p w:rsidR="00B437AC" w:rsidRPr="009104FC" w:rsidRDefault="00B437AC" w:rsidP="009104FC">
      <w:pPr>
        <w:spacing w:after="120"/>
        <w:jc w:val="right"/>
        <w:rPr>
          <w:rFonts w:ascii="Times New Roman" w:hAnsi="Times New Roman" w:cs="Times New Roman"/>
          <w:sz w:val="24"/>
          <w:szCs w:val="24"/>
        </w:rPr>
      </w:pPr>
      <w:r w:rsidRPr="009104FC">
        <w:rPr>
          <w:rFonts w:ascii="Times New Roman" w:hAnsi="Times New Roman" w:cs="Times New Roman"/>
          <w:sz w:val="24"/>
          <w:szCs w:val="24"/>
        </w:rPr>
        <w:t>Data:___/___/____</w:t>
      </w:r>
    </w:p>
    <w:p w:rsidR="0070379A" w:rsidRPr="009104FC" w:rsidRDefault="0070379A" w:rsidP="009104FC">
      <w:pPr>
        <w:spacing w:after="120"/>
        <w:jc w:val="right"/>
        <w:rPr>
          <w:rFonts w:ascii="Times New Roman" w:hAnsi="Times New Roman" w:cs="Times New Roman"/>
          <w:sz w:val="24"/>
          <w:szCs w:val="24"/>
        </w:rPr>
      </w:pPr>
    </w:p>
    <w:p w:rsidR="0070379A" w:rsidRPr="009104FC" w:rsidRDefault="0070379A" w:rsidP="009104FC">
      <w:pPr>
        <w:spacing w:after="120"/>
        <w:jc w:val="right"/>
        <w:rPr>
          <w:rFonts w:ascii="Times New Roman" w:hAnsi="Times New Roman" w:cs="Times New Roman"/>
          <w:sz w:val="24"/>
          <w:szCs w:val="24"/>
        </w:rPr>
      </w:pPr>
    </w:p>
    <w:p w:rsidR="0070379A" w:rsidRPr="009104FC" w:rsidRDefault="00B437AC" w:rsidP="009104FC">
      <w:pPr>
        <w:spacing w:after="120"/>
        <w:jc w:val="center"/>
        <w:rPr>
          <w:rFonts w:ascii="Times New Roman" w:hAnsi="Times New Roman" w:cs="Times New Roman"/>
          <w:sz w:val="24"/>
          <w:szCs w:val="24"/>
        </w:rPr>
      </w:pPr>
      <w:r w:rsidRPr="009104FC">
        <w:rPr>
          <w:rFonts w:ascii="Times New Roman" w:hAnsi="Times New Roman" w:cs="Times New Roman"/>
          <w:sz w:val="24"/>
          <w:szCs w:val="24"/>
        </w:rPr>
        <w:t xml:space="preserve"> _________________________</w:t>
      </w:r>
    </w:p>
    <w:p w:rsidR="00BC7248" w:rsidRPr="009104FC" w:rsidRDefault="00B437AC" w:rsidP="009104FC">
      <w:pPr>
        <w:spacing w:after="120"/>
        <w:jc w:val="center"/>
        <w:rPr>
          <w:rFonts w:ascii="Times New Roman" w:hAnsi="Times New Roman" w:cs="Times New Roman"/>
          <w:sz w:val="24"/>
          <w:szCs w:val="24"/>
        </w:rPr>
      </w:pPr>
      <w:r w:rsidRPr="009104FC">
        <w:rPr>
          <w:rFonts w:ascii="Times New Roman" w:hAnsi="Times New Roman" w:cs="Times New Roman"/>
          <w:sz w:val="24"/>
          <w:szCs w:val="24"/>
        </w:rPr>
        <w:t xml:space="preserve"> Assinatura do Responsável</w:t>
      </w:r>
    </w:p>
    <w:p w:rsidR="00B437AC" w:rsidRPr="009104FC" w:rsidRDefault="00B437AC" w:rsidP="009104FC">
      <w:pPr>
        <w:spacing w:after="120"/>
        <w:jc w:val="center"/>
        <w:rPr>
          <w:rFonts w:ascii="Times New Roman" w:hAnsi="Times New Roman" w:cs="Times New Roman"/>
          <w:sz w:val="24"/>
          <w:szCs w:val="24"/>
        </w:rPr>
      </w:pPr>
    </w:p>
    <w:p w:rsidR="0070379A" w:rsidRPr="009104FC" w:rsidRDefault="0070379A" w:rsidP="009104FC">
      <w:pPr>
        <w:spacing w:after="120"/>
        <w:jc w:val="center"/>
        <w:rPr>
          <w:rFonts w:ascii="Times New Roman" w:hAnsi="Times New Roman" w:cs="Times New Roman"/>
          <w:sz w:val="24"/>
          <w:szCs w:val="24"/>
        </w:rPr>
      </w:pPr>
    </w:p>
    <w:p w:rsidR="0070379A" w:rsidRPr="009104FC" w:rsidRDefault="0070379A" w:rsidP="009104FC">
      <w:pPr>
        <w:spacing w:after="120"/>
        <w:jc w:val="center"/>
        <w:rPr>
          <w:rFonts w:ascii="Times New Roman" w:hAnsi="Times New Roman" w:cs="Times New Roman"/>
          <w:sz w:val="24"/>
          <w:szCs w:val="24"/>
        </w:rPr>
      </w:pPr>
    </w:p>
    <w:p w:rsidR="0070379A" w:rsidRPr="009104FC" w:rsidRDefault="0070379A" w:rsidP="009104FC">
      <w:pPr>
        <w:spacing w:after="120"/>
        <w:jc w:val="center"/>
        <w:rPr>
          <w:rFonts w:ascii="Times New Roman" w:hAnsi="Times New Roman" w:cs="Times New Roman"/>
          <w:sz w:val="24"/>
          <w:szCs w:val="24"/>
        </w:rPr>
      </w:pPr>
    </w:p>
    <w:p w:rsidR="0070379A" w:rsidRPr="009104FC" w:rsidRDefault="0070379A" w:rsidP="009104FC">
      <w:pPr>
        <w:spacing w:after="120"/>
        <w:jc w:val="center"/>
        <w:rPr>
          <w:rFonts w:ascii="Times New Roman" w:hAnsi="Times New Roman" w:cs="Times New Roman"/>
          <w:sz w:val="24"/>
          <w:szCs w:val="24"/>
        </w:rPr>
      </w:pPr>
    </w:p>
    <w:p w:rsidR="0070379A" w:rsidRDefault="0070379A" w:rsidP="009104FC">
      <w:pPr>
        <w:spacing w:after="120"/>
        <w:jc w:val="center"/>
        <w:rPr>
          <w:rFonts w:ascii="Times New Roman" w:hAnsi="Times New Roman" w:cs="Times New Roman"/>
          <w:sz w:val="24"/>
          <w:szCs w:val="24"/>
        </w:rPr>
      </w:pPr>
    </w:p>
    <w:p w:rsidR="005F610A" w:rsidRDefault="005F610A" w:rsidP="009104FC">
      <w:pPr>
        <w:spacing w:after="120"/>
        <w:jc w:val="center"/>
        <w:rPr>
          <w:rFonts w:ascii="Times New Roman" w:hAnsi="Times New Roman" w:cs="Times New Roman"/>
          <w:sz w:val="24"/>
          <w:szCs w:val="24"/>
        </w:rPr>
      </w:pPr>
    </w:p>
    <w:p w:rsidR="005F610A" w:rsidRDefault="005F610A" w:rsidP="009104FC">
      <w:pPr>
        <w:spacing w:after="120"/>
        <w:jc w:val="center"/>
        <w:rPr>
          <w:rFonts w:ascii="Times New Roman" w:hAnsi="Times New Roman" w:cs="Times New Roman"/>
          <w:sz w:val="24"/>
          <w:szCs w:val="24"/>
        </w:rPr>
      </w:pPr>
    </w:p>
    <w:p w:rsidR="005F610A" w:rsidRPr="009104FC" w:rsidRDefault="005F610A" w:rsidP="009104FC">
      <w:pPr>
        <w:spacing w:after="120"/>
        <w:jc w:val="center"/>
        <w:rPr>
          <w:rFonts w:ascii="Times New Roman" w:hAnsi="Times New Roman" w:cs="Times New Roman"/>
          <w:sz w:val="24"/>
          <w:szCs w:val="24"/>
        </w:rPr>
      </w:pPr>
    </w:p>
    <w:p w:rsidR="0070379A" w:rsidRPr="009104FC" w:rsidRDefault="0070379A" w:rsidP="009104FC">
      <w:pPr>
        <w:spacing w:after="120"/>
        <w:jc w:val="center"/>
        <w:rPr>
          <w:rFonts w:ascii="Times New Roman" w:hAnsi="Times New Roman" w:cs="Times New Roman"/>
          <w:sz w:val="24"/>
          <w:szCs w:val="24"/>
        </w:rPr>
      </w:pPr>
    </w:p>
    <w:p w:rsidR="0070379A" w:rsidRPr="009104FC" w:rsidRDefault="0070379A" w:rsidP="009104FC">
      <w:pPr>
        <w:spacing w:after="120"/>
        <w:jc w:val="center"/>
        <w:rPr>
          <w:rFonts w:ascii="Times New Roman" w:hAnsi="Times New Roman" w:cs="Times New Roman"/>
          <w:sz w:val="24"/>
          <w:szCs w:val="24"/>
        </w:rPr>
      </w:pPr>
    </w:p>
    <w:p w:rsidR="00C84AB7" w:rsidRPr="009104FC" w:rsidRDefault="00C84AB7" w:rsidP="005F610A">
      <w:pPr>
        <w:spacing w:after="80"/>
        <w:jc w:val="center"/>
        <w:rPr>
          <w:rFonts w:ascii="Times New Roman" w:hAnsi="Times New Roman" w:cs="Times New Roman"/>
          <w:b/>
          <w:sz w:val="24"/>
          <w:szCs w:val="24"/>
        </w:rPr>
      </w:pPr>
      <w:r w:rsidRPr="009104FC">
        <w:rPr>
          <w:rFonts w:ascii="Times New Roman" w:hAnsi="Times New Roman" w:cs="Times New Roman"/>
          <w:b/>
          <w:sz w:val="24"/>
          <w:szCs w:val="24"/>
        </w:rPr>
        <w:lastRenderedPageBreak/>
        <w:t>ANEXO VI</w:t>
      </w:r>
    </w:p>
    <w:p w:rsidR="0070379A" w:rsidRPr="009104FC" w:rsidRDefault="0070379A" w:rsidP="005F610A">
      <w:pPr>
        <w:spacing w:after="80"/>
        <w:jc w:val="center"/>
        <w:rPr>
          <w:rFonts w:ascii="Times New Roman" w:hAnsi="Times New Roman" w:cs="Times New Roman"/>
          <w:b/>
          <w:sz w:val="24"/>
          <w:szCs w:val="24"/>
        </w:rPr>
      </w:pPr>
    </w:p>
    <w:p w:rsidR="00C84AB7" w:rsidRPr="009104FC" w:rsidRDefault="00C84AB7" w:rsidP="005F610A">
      <w:pPr>
        <w:spacing w:after="80"/>
        <w:jc w:val="center"/>
        <w:rPr>
          <w:rFonts w:ascii="Times New Roman" w:hAnsi="Times New Roman" w:cs="Times New Roman"/>
          <w:b/>
          <w:sz w:val="24"/>
          <w:szCs w:val="24"/>
        </w:rPr>
      </w:pPr>
      <w:r w:rsidRPr="009104FC">
        <w:rPr>
          <w:rFonts w:ascii="Times New Roman" w:hAnsi="Times New Roman" w:cs="Times New Roman"/>
          <w:b/>
          <w:sz w:val="24"/>
          <w:szCs w:val="24"/>
        </w:rPr>
        <w:t>TERMO DE CREDENCIAMENTO</w:t>
      </w:r>
    </w:p>
    <w:p w:rsidR="0070379A" w:rsidRPr="009104FC" w:rsidRDefault="0070379A" w:rsidP="005F610A">
      <w:pPr>
        <w:spacing w:after="80"/>
        <w:jc w:val="center"/>
        <w:rPr>
          <w:rFonts w:ascii="Times New Roman" w:hAnsi="Times New Roman" w:cs="Times New Roman"/>
          <w:sz w:val="24"/>
          <w:szCs w:val="24"/>
        </w:rPr>
      </w:pP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REFERENTE AO EDITAL DE CHAMAMENTO PÚBLICO Nº </w:t>
      </w:r>
      <w:r w:rsidR="009104FC" w:rsidRPr="009104FC">
        <w:rPr>
          <w:rFonts w:ascii="Times New Roman" w:hAnsi="Times New Roman" w:cs="Times New Roman"/>
          <w:sz w:val="24"/>
          <w:szCs w:val="24"/>
        </w:rPr>
        <w:t>001/2023</w:t>
      </w:r>
      <w:r w:rsidRPr="009104FC">
        <w:rPr>
          <w:rFonts w:ascii="Times New Roman" w:hAnsi="Times New Roman" w:cs="Times New Roman"/>
          <w:sz w:val="24"/>
          <w:szCs w:val="24"/>
        </w:rPr>
        <w:t>, VISANDO O CREDENCIAMENTO DE INSTITUIÇÕES PARA EXECUÇÃO DO PROGRAMA MUNICIPAL DE MICROCRÉDITO PRODUTIVO ORIENTADO, INSTITUÍDO PELA LEI MUNICIPAL N°2.469 DE 20 DE JANEIRO DE 2023, pelos termos a seguir:</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Pelo presente instrumento o Município de Saldanha Marinho-RS, pessoa jurídica de direito público interno, inscrita no CNPJ sob nº. 92.399.153/0001-71, com sede na Avenida Silva Tavares, 1127, neste ato representado pelo Prefeito Sr. ADÃO JULCEMAR ALTMEYER, brasileiro, doravante denominado simplesmente de CREDENCIANTE, e______________________, inscrita no CNPJ ____________________, com sede na ____________________________, na Cidade de _______________, instituição operadora de Microcrédito Produtivo Orientado, doravante denominada simplesmente CREDENCIADO(A); acordam celebrar o presente Termo de Credenciamento, mediante as seguintes cláusulas e condições: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CLÁUSULA PRIMEIRA - OBJETO DO CREDENCIAMENTO Constitui objeto do presente termo o Credenciamento da instituição de microcrédito acima identificada, para execução do Programa Municipal de Microcrédito Produtivo Orientado, instituído pela Lei Municipal Nº 2.469, de 20/01/2023, que tem como objeto a concessão de Microcrédito Produtivo Orientado aos Microempreendedores Individuais - MEI e às Microempresas – ME e agroindústrias, com subsídios do Poder Executivo Municipal, regulamentada conforme Decreto Municipal nº 010/2023, de 24 de janeiro de 2023.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CLÁUSULA SEGUNDA – DAS OBRIGAÇÕES 2.1. São obrigações da Instituição de Microcrédito Produtivo Orientado CREDENCIADA: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a) Indicar Agente de Crédito responsável pelo atendimento e recebimento da documentação de habilitação dos Microempreendedores Individuais – MEI e das Microempresas – ME, Autônomos e Produtores Rurais interessados na contratação do microcrédito produtivo orientado;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b) analisar a documentação de habilitação, seleção dos Microempreendedores Individuais – MEI e das Microempresas – ME, Autônomos e Produtores Rurais, conforme critérios definidos na Lei Municipal Nº 2.469, de 20/01/2023</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c) orientar o empreendedor, no local da atividade, avaliando as suas necessidades, condições do empreendimento e as possibilidades de pagamento do financiamento;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d) fazer o levantamento socioeconômico detalhado, após visita e conversa com o empreendedor em seu local de trabalho, com a avaliação do empreendimento e da capacidade de realização de metas;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e) realizar os atos de contratação do microcrédito produtivo orientado, diretamente com o tomador do microcrédito, fazendo constar dentre as cláusulas contratuais o regramento do Programa Municipal de Microcrédito Produtivo Orientado instituído pela Lei </w:t>
      </w:r>
      <w:r w:rsidRPr="009104FC">
        <w:rPr>
          <w:rFonts w:ascii="Times New Roman" w:hAnsi="Times New Roman" w:cs="Times New Roman"/>
          <w:sz w:val="24"/>
          <w:szCs w:val="24"/>
        </w:rPr>
        <w:lastRenderedPageBreak/>
        <w:t xml:space="preserve">Municipal Nº 2.469, de 20/01/2023, em especial, a advertência de que o pagamento das últimas três parcelas, com subsídio do Poder Público Municipal, está condicionado a quitação, em dia, das 10 (dez) primeiras prestações;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f) informar mensalmente à Secretaria de Meio Ambiente, Indústria, Comércio e Serviços a quantidade de operações de microcrédito produtivo orientado formalizadas, com a apresentação de relatório que deverá conter: o número do contrato, o nome e CNPJ do empreendedor tomador do microcrédito, a data da assinatura do contrato e o valor da contratação;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g) realizar o controle e dar publicidade à lista de espera, e proceder a análise dos critéri</w:t>
      </w:r>
      <w:r w:rsidR="00B7505F" w:rsidRPr="009104FC">
        <w:rPr>
          <w:rFonts w:ascii="Times New Roman" w:hAnsi="Times New Roman" w:cs="Times New Roman"/>
          <w:sz w:val="24"/>
          <w:szCs w:val="24"/>
        </w:rPr>
        <w:t>os de desempate definidos no § 3</w:t>
      </w:r>
      <w:r w:rsidRPr="009104FC">
        <w:rPr>
          <w:rFonts w:ascii="Times New Roman" w:hAnsi="Times New Roman" w:cs="Times New Roman"/>
          <w:sz w:val="24"/>
          <w:szCs w:val="24"/>
        </w:rPr>
        <w:t xml:space="preserve">º do art. 7º da Lei Municipal Nº 2.469, de 20/01/2023, para fins de concessão do crédito;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h) observar o limite de liberação de crédito, que não poderá superar o valor previsto na LOA, sob pena de estar obrigada a arcar com o pagamento do subsídio com recursos próprios;</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 i) informar à Secretaria de Meio Ambiente, Indústria, Comércio e Serviços, após a quitação em dia das 10 (dez) primeiras parcelas do financiamento, a relação de tomadores de microcrédito aptos a receber o subsídio do Programa Municipal de Microcrédito Produtivo Orientado, devendo constar, no relatório de informação, o CNPJ, o nome da empresa beneficiada e o saldo das 3 (três) últimas parcelas a pagar com subsídios municipais, para fins de empenho prévio do valor correspondente;</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 j) proceder a baixa dos boletos das últimas 3 (três) parcelas do financiamento, após o pagamento em dia das 10 (dez) primeiras parcelas pelo tomador, e emitir e encaminhar à SDE, juntamente com o comprovante de baixa dos boletos, a nota fiscal correspondente para depósito do valor das 3 (três) últimas prestações, na conta corrente indicada pela operadora de microcrédito no ato do credenciamento;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k) responsabilizar-se integralmente pela contratação, liberação, acompanhamento e cobrança dos financiamentos de microcrédito produtivo orientado, bem como pelas obrigações trabalhistas e previdenciárias decorrentes da contratação de profissionais para a execução do Programa Municipal de Microcrédito Produtivo Orientado;</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l) desenvolver -ferramenta de controle relacionado aos subsídios das parcelas dos financiamentos, disponibilizando o acesso dessa ferramenta à Secretaria de Meio Ambiente, Indústria, Comércio e Serviços - Sala do Empreendedor, em tempo real, para acompanhamento e monitoramento;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m) informar à Secretaria de Meio Ambiente, Indústria, Comércio e Serviços os cursos e treinamentos indicados para a qualificação dos empreendedores tomadores de microcrédito, beneficiário do Programa Municipal de Microcrédito Produtivo Orientado, objetivando a oferta de capacitação e qualificação dos beneficiários;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n) apresentar ao Gestor do Programa Municipal de Microcrédito Produtivo orientado Plano de Trabalho detalhado da execução do programa, observadas as condições e requisitos estabelecidos na Lei Municipal Nº 2.469, de 20/01/2023;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lastRenderedPageBreak/>
        <w:t xml:space="preserve">o) abster-se de exigir dos empreendedores tomadores de microcrédito produtivo orientado a abertura de conta e o pagamento de taxas e tarifas relacionadas a operação, sob pena de descredenciamento.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2.2. São obrigações do Município de Saldanha Marinho, na condição de CREDENCIANTE: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a) exigir o cumprimento das condições de habilitação das operadoras de microcrédito credenciadas e fiscalizar a execução do programa e cumprimento das obrigações estabelecidas no art. 8º deste Decreto, durante todo o prazo de vigência do Termo de Credenciamento;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b) indicar o Gestor e o servidor responsável pela fiscalização da execução do Programa Municipal de Microcrédito Produtivo Orientado, na forma da lei;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c) efetuar o pagamento do subsídio autorizado pela Lei Municipal Nº 2.469, de 20/01/2023, mediante crédito em conta corrente indicada pela operadora de crédito credenciada, após a comprovação da baixa dos últimos dois boletos de pagamento, a cargo da operadora de microcrédito;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d) informar mensalmente às instituições operadoras do microcrédito produtivo orientado credenciadas o valor previsto em rubrica orçamentária específica, conforme a Lei de Orçamento Anual - LOA, para o financiamento das parcelas com subsídio municipal;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e) divulgar, mensalmente, o número de empreendedores beneficiados com o Programa Municipal de Microcrédito Produtivo Orientado e a quantidade de parcelas quitadas com subsídios do Poder Público Municipal;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f) disponibilizar espaço físico para a instalação de Posto de Atendimento do Programa Municipal de Microcrédito Produtivo Orientado às operadoras de microcrédito credenciadas.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CLÁUSULA TERCEIRA – VIGÊNCIA</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3.1. O presente Termo de Credenciamento terá vigência de 12 (doze) meses, podendo ser prorrogado por períodos anuais (limitado ao prazo de 60 meses), por interesse da administração e com anuência da instituição credenciada, nos termos do Art. 57, Inciso II, da Lei Nº 8.666, de 21 de junho de 1993 e legislação subsequente.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3.2. A prorrogação do termo de credenciamento ocorrerá de forma automática sempre que houver contrato de microcrédito produtivo orientado vigente, devendo a Secretaria de Meio Ambiente, Indústria, Comércio e Serviços comunicar ao Setor de Compras Licitações e Contratos.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CLÁUSULA QUARTA – DA FISCALIZAÇÃO E DO CUMPRIMENTO DAS CONDIÇÕES DO CREDENCIAMENTO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4.1. O Município reserva-se o direito de fiscalizar, de forma permanente, a prestação do serviço pelo(s) credenciado(s), podendo proceder ao descredenciamento, em casos de má-prestação, verificada em processo administrativo específico, com garantia do contraditório e da ampla defesa.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4.2. Não poderá exercer atividade, por credenciamento, a instituição que possuir no Contrato Social integrante e/ou Pessoa Física servidor público ou em exercício de cargo </w:t>
      </w:r>
      <w:r w:rsidRPr="009104FC">
        <w:rPr>
          <w:rFonts w:ascii="Times New Roman" w:hAnsi="Times New Roman" w:cs="Times New Roman"/>
          <w:sz w:val="24"/>
          <w:szCs w:val="24"/>
        </w:rPr>
        <w:lastRenderedPageBreak/>
        <w:t xml:space="preserve">em comissão ou função gratificada, ou que estiver em exercício de mandato eletivo ou com registro oficial de candidatura para qualquer cargo eletivo.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4.3. O credenciado que venha a se enquadrar nas situações previstas no item anterior, terá suspensa a respectiva atividade, enquanto perdurar o impedimento.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4.4. O credenciado poderá solicitar o seu descredenciamento a qualquer tempo, desde que atendida eventual demanda existente e que não haja contrato de microcrédito produtivo orientado vigente, devendo ser comunicado, preenchidas estas condições, o interesse de descredenciamento com prazo de antecedência mínimo de 30 (trinta) dias.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4.5. Será descredenciada, a qualquer tempo a instituição que não mantiver, durante a vigência do Termo de Credenciamento, as mesmas condições que admitiram o seu credenciamento.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CLÁUSULA QUINTA – DAS PENALIDADES E MULTAS</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5.1. O credenciado que deixar de cumprir, falhar ou fraudar quaisquer das cláusulas na execução do objeto do credenciamento ficará impedido de licitar e contratar com a União, Estados e Municípios e será descredenciado no SICAF ou qualquer sistema de cadastramento de fornecedor, pelo prazo de até 05 (cinco) anos, sem prejuízo da aplicação de multa e demais cominações legais.</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5.2. No caso de descumprimento das obrigações previstas no Edital de Credenciamento e neste Termo de Credenciamento o CREDENCIANTE notificará ao CREDENCIADO, para, no prazo de 05 (cinco) dias úteis, contados do recebimento da notificação, justifique, por escrito, os motivos do inadimplemento.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5.2.1. Será considerado justificado o inadimplemento, nos seguintes casos: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a) acidentes, imprevistos sem culpa do CREDENCIADO;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b) falta ou culpa do CREDENCIANTE;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c) caso fortuito ou força maior, conforme previstas no Código Civil Brasileiro.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5.3. O CREDECIANTE, no uso das prerrogativas que lhe confere o inciso IV, do artigo 58 e artigo 87, inciso II, da Lei nº 8.666/93, poderá aplicar multa ao credenciado.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5.3.1. Em caso de negativa injustificada da execução do serviço que é objeto do credenciamento, e descumprimento das obrigações descritas no Item 2.1, posteriormente a conclusão do processo administrativo, serão aplicadas as seguintes penalidades: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a) multa no valor de R$ 3.000,00 (três mil reais), por ocorrência;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b) suspensão temporária de participação em licitação e impedimento de contratar com o Município, pelo prazo de dois anos, conforme inciso III, do art. 87, da Lei 8.666/1993.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c) em qualquer hipótese de descumprimento, sem prejuízo da aplicação da penalidade de multa, o descredenciamento.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CLÁUSULA SEXTA – DA RESCISÃO</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6.1. O presente termo poderá ser rescindido independente de procedimento judicial, nas hipóteses previstas no artigo 78 da Lei 8666/93 e posteriores alterações acrescidas dos seguintes:</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lastRenderedPageBreak/>
        <w:t xml:space="preserve">I. Mediante acordo expresso, e firmado pelas partes, após um aviso premonitório, também expresso, feito com antecedência de 30 (trinta) dias pelo CREDENCIADO;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II. Unilateralmente pelo CREDENCIANTE, em qualquer tempo, independente de interpelação ou procedimento judicial ou extrajudicial, caso o CREDENCIADO: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a) ceda ou transfira, no todo ou em parte, o objeto deste Termo de Credenciamento, ou deleguem a outrem as incumbências as obrigações nele consignadas, sem prévia e expressa autorização do CREDENCIANTE;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b) venha a agir com dolo, culpa, simulação ou em fraude na execução do objeto do credenciamento;</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c) quando ficar evidenciada a incapacidade do CREDENCIADO para dar execução satisfatória ao objeto do Termo de Credenciamento;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d) venha a falir, entrar em concordata, liquidação ou dissolução;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e) quando ocorrerem razões de interesse do serviço público e ou na ocorrência de qualquer das disposições elencadas na Lei nº 8.666/93 e alterações.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CLÁUSULA SÉTIMA - DOTAÇÃO ORÇAMENTÁRIA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As despesas com a execução do presente Termo de Credenciamento correrão por conta de dotação orçamentária específica da Secretaria de Meio Ambiente, Indústria, Comércio e Serviços.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CLÁUSULA OITAVA - DO GESTOR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A execução, gestão e fiscalização do presente Termo de Credenciamento, ficará a cargo da Secretaria de Meio Ambiente, Indústria, Comércio e Serviços, sob a responsabilidade do Secretária Angélica Aparecida Limberger.</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CLÁUSULA NONA - CASOS OMISSOS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Os casos omissos serão resolvidos com base no EDITAL DE CHAMAMENTO PÚBLICO Nº 68/2023, Lei nº 8.666/93 e alterações posterioresLei Municipal Nº 2.469, de 20/01/2023, regulamentada conforme Decreto Municipal nº 010/2023, de 24 de janeiro de 2023, Legislação Federal que regulamenta o Microcrédito Produtivo Orientado, em âmbito nacional. </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CLÁUSULA DÉCIMA – DO FORO</w:t>
      </w:r>
    </w:p>
    <w:p w:rsidR="00C84AB7" w:rsidRPr="009104FC" w:rsidRDefault="00C84AB7" w:rsidP="005F610A">
      <w:pPr>
        <w:spacing w:after="80"/>
        <w:rPr>
          <w:rFonts w:ascii="Times New Roman" w:hAnsi="Times New Roman" w:cs="Times New Roman"/>
          <w:sz w:val="24"/>
          <w:szCs w:val="24"/>
        </w:rPr>
      </w:pPr>
      <w:r w:rsidRPr="009104FC">
        <w:rPr>
          <w:rFonts w:ascii="Times New Roman" w:hAnsi="Times New Roman" w:cs="Times New Roman"/>
          <w:sz w:val="24"/>
          <w:szCs w:val="24"/>
        </w:rPr>
        <w:t xml:space="preserve"> As partes elegem o Foro da Comarca de Santa Barbara do Sul-RS para dirimirem quaisquer dúvidas oriundas deste ajuste, com renúncia expressa a qualquer outro, por mais privilegiado que seja. </w:t>
      </w:r>
    </w:p>
    <w:p w:rsidR="005F610A" w:rsidRDefault="005F610A" w:rsidP="005F610A">
      <w:pPr>
        <w:spacing w:after="80"/>
        <w:jc w:val="right"/>
        <w:rPr>
          <w:rFonts w:ascii="Times New Roman" w:hAnsi="Times New Roman" w:cs="Times New Roman"/>
          <w:sz w:val="24"/>
          <w:szCs w:val="24"/>
        </w:rPr>
      </w:pPr>
    </w:p>
    <w:p w:rsidR="00C84AB7" w:rsidRDefault="00C84AB7" w:rsidP="005F610A">
      <w:pPr>
        <w:spacing w:after="80"/>
        <w:jc w:val="right"/>
        <w:rPr>
          <w:rFonts w:ascii="Times New Roman" w:hAnsi="Times New Roman" w:cs="Times New Roman"/>
          <w:sz w:val="24"/>
          <w:szCs w:val="24"/>
        </w:rPr>
      </w:pPr>
      <w:r w:rsidRPr="009104FC">
        <w:rPr>
          <w:rFonts w:ascii="Times New Roman" w:hAnsi="Times New Roman" w:cs="Times New Roman"/>
          <w:sz w:val="24"/>
          <w:szCs w:val="24"/>
        </w:rPr>
        <w:t xml:space="preserve">Saldanha Marinho,15 de maio de 2023. </w:t>
      </w:r>
    </w:p>
    <w:p w:rsidR="005F610A" w:rsidRPr="009104FC" w:rsidRDefault="005F610A" w:rsidP="005F610A">
      <w:pPr>
        <w:spacing w:after="80"/>
        <w:jc w:val="right"/>
        <w:rPr>
          <w:rFonts w:ascii="Times New Roman" w:hAnsi="Times New Roman" w:cs="Times New Roman"/>
          <w:sz w:val="24"/>
          <w:szCs w:val="24"/>
        </w:rPr>
      </w:pPr>
    </w:p>
    <w:p w:rsidR="00C84AB7" w:rsidRPr="009104FC" w:rsidRDefault="00C84AB7" w:rsidP="005F610A">
      <w:pPr>
        <w:spacing w:after="80"/>
        <w:jc w:val="right"/>
        <w:rPr>
          <w:rFonts w:ascii="Times New Roman" w:hAnsi="Times New Roman" w:cs="Times New Roman"/>
          <w:sz w:val="24"/>
          <w:szCs w:val="24"/>
        </w:rPr>
      </w:pPr>
    </w:p>
    <w:p w:rsidR="00C84AB7" w:rsidRPr="009104FC" w:rsidRDefault="00C84AB7" w:rsidP="005F610A">
      <w:pPr>
        <w:spacing w:after="80"/>
        <w:jc w:val="center"/>
        <w:rPr>
          <w:rFonts w:ascii="Times New Roman" w:hAnsi="Times New Roman" w:cs="Times New Roman"/>
          <w:sz w:val="24"/>
          <w:szCs w:val="24"/>
        </w:rPr>
      </w:pPr>
      <w:r w:rsidRPr="009104FC">
        <w:rPr>
          <w:rFonts w:ascii="Times New Roman" w:hAnsi="Times New Roman" w:cs="Times New Roman"/>
          <w:sz w:val="24"/>
          <w:szCs w:val="24"/>
        </w:rPr>
        <w:t>Adão JulcemarAltmeyer</w:t>
      </w:r>
    </w:p>
    <w:p w:rsidR="00C84AB7" w:rsidRPr="009104FC" w:rsidRDefault="00C84AB7" w:rsidP="005F610A">
      <w:pPr>
        <w:spacing w:after="80"/>
        <w:jc w:val="center"/>
        <w:rPr>
          <w:rFonts w:ascii="Times New Roman" w:hAnsi="Times New Roman" w:cs="Times New Roman"/>
          <w:sz w:val="24"/>
          <w:szCs w:val="24"/>
        </w:rPr>
      </w:pPr>
      <w:r w:rsidRPr="009104FC">
        <w:rPr>
          <w:rFonts w:ascii="Times New Roman" w:hAnsi="Times New Roman" w:cs="Times New Roman"/>
          <w:sz w:val="24"/>
          <w:szCs w:val="24"/>
        </w:rPr>
        <w:t>Prefeito</w:t>
      </w:r>
    </w:p>
    <w:p w:rsidR="00BC7248" w:rsidRPr="009104FC" w:rsidRDefault="00BC7248" w:rsidP="005F610A">
      <w:pPr>
        <w:spacing w:after="80"/>
        <w:rPr>
          <w:rFonts w:ascii="Times New Roman" w:hAnsi="Times New Roman" w:cs="Times New Roman"/>
          <w:sz w:val="24"/>
          <w:szCs w:val="24"/>
        </w:rPr>
      </w:pPr>
    </w:p>
    <w:p w:rsidR="00672171" w:rsidRPr="009104FC" w:rsidRDefault="00672171" w:rsidP="009104FC">
      <w:pPr>
        <w:spacing w:after="120"/>
        <w:jc w:val="center"/>
        <w:rPr>
          <w:rFonts w:ascii="Times New Roman" w:hAnsi="Times New Roman" w:cs="Times New Roman"/>
          <w:sz w:val="24"/>
          <w:szCs w:val="24"/>
        </w:rPr>
      </w:pPr>
      <w:r w:rsidRPr="009104FC">
        <w:rPr>
          <w:rFonts w:ascii="Times New Roman" w:hAnsi="Times New Roman" w:cs="Times New Roman"/>
          <w:sz w:val="24"/>
          <w:szCs w:val="24"/>
        </w:rPr>
        <w:lastRenderedPageBreak/>
        <w:t>Lei Municipal nº 2469/2023</w:t>
      </w:r>
    </w:p>
    <w:p w:rsidR="00672171" w:rsidRPr="009104FC" w:rsidRDefault="00672171" w:rsidP="009104FC">
      <w:pPr>
        <w:spacing w:after="120"/>
        <w:ind w:left="3261"/>
        <w:rPr>
          <w:rFonts w:ascii="Times New Roman" w:hAnsi="Times New Roman" w:cs="Times New Roman"/>
          <w:i/>
          <w:sz w:val="24"/>
          <w:szCs w:val="24"/>
        </w:rPr>
      </w:pPr>
      <w:r w:rsidRPr="009104FC">
        <w:rPr>
          <w:rFonts w:ascii="Times New Roman" w:hAnsi="Times New Roman" w:cs="Times New Roman"/>
          <w:i/>
          <w:sz w:val="24"/>
          <w:szCs w:val="24"/>
        </w:rPr>
        <w:t>Institui o Programa Municipal de Microcrédito produtivo orientado (juro zero), e autoriza o Poder Executivo a conceder subsídio aos Microempreendedores Individuais – mei, às microempresas - me, às Agroindústrias Familiares,  mediante o cumprimento de condições que específica, e dá outras providências.</w:t>
      </w:r>
    </w:p>
    <w:p w:rsidR="00672171" w:rsidRPr="009104FC" w:rsidRDefault="00672171" w:rsidP="009104FC">
      <w:pPr>
        <w:spacing w:after="120"/>
        <w:jc w:val="center"/>
        <w:rPr>
          <w:rFonts w:ascii="Times New Roman" w:eastAsia="Times New Roman" w:hAnsi="Times New Roman" w:cs="Times New Roman"/>
          <w:sz w:val="24"/>
          <w:szCs w:val="24"/>
        </w:rPr>
      </w:pPr>
    </w:p>
    <w:p w:rsidR="00672171" w:rsidRPr="009104FC" w:rsidRDefault="00672171" w:rsidP="009104FC">
      <w:pPr>
        <w:spacing w:after="120"/>
        <w:ind w:firstLine="851"/>
        <w:rPr>
          <w:rFonts w:ascii="Times New Roman" w:hAnsi="Times New Roman" w:cs="Times New Roman"/>
          <w:sz w:val="24"/>
          <w:szCs w:val="24"/>
        </w:rPr>
      </w:pPr>
      <w:r w:rsidRPr="009104FC">
        <w:rPr>
          <w:rFonts w:ascii="Times New Roman" w:hAnsi="Times New Roman" w:cs="Times New Roman"/>
          <w:b/>
          <w:sz w:val="24"/>
          <w:szCs w:val="24"/>
        </w:rPr>
        <w:t>Adão JulcemarAltmeyer</w:t>
      </w:r>
      <w:r w:rsidRPr="009104FC">
        <w:rPr>
          <w:rFonts w:ascii="Times New Roman" w:hAnsi="Times New Roman" w:cs="Times New Roman"/>
          <w:sz w:val="24"/>
          <w:szCs w:val="24"/>
        </w:rPr>
        <w:t>, Prefeito Municipal de Saldanha Marinho, Estado do Rio Grande do Sul, no uso de suas atribuições legais, FAZ SABER que a Câmara Municipal de Vereadores aprovou e ele sanciona e promulga a seguinte lei:</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r>
      <w:bookmarkStart w:id="0" w:name="a1"/>
      <w:bookmarkEnd w:id="0"/>
      <w:r w:rsidRPr="009104FC">
        <w:rPr>
          <w:rFonts w:ascii="Times New Roman" w:eastAsia="Times New Roman" w:hAnsi="Times New Roman" w:cs="Times New Roman"/>
          <w:b/>
          <w:bCs/>
          <w:sz w:val="24"/>
          <w:szCs w:val="24"/>
        </w:rPr>
        <w:t>Art. 1º</w:t>
      </w:r>
      <w:r w:rsidRPr="009104FC">
        <w:rPr>
          <w:rFonts w:ascii="Times New Roman" w:eastAsia="Times New Roman" w:hAnsi="Times New Roman" w:cs="Times New Roman"/>
          <w:sz w:val="24"/>
          <w:szCs w:val="24"/>
        </w:rPr>
        <w:t xml:space="preserve"> Esta lei institui no Município de Saldanha Marinho o Programa Municipal de Microcrédito Produtivo Orientado, com o objetivo de promover o desenvolvimento econômico e social do Município e formar parcerias para captação e destinação de recursos para os Microempreendedores Individuais – MEI, Microempresas – ME, Agroindústrias Familiares, observadas as diretrizes do Programa Nacional de Microcrédito Produtivo Orientado, instituído pela </w:t>
      </w:r>
      <w:hyperlink r:id="rId11" w:history="1">
        <w:r w:rsidRPr="009104FC">
          <w:rPr>
            <w:rStyle w:val="Hyperlink"/>
            <w:rFonts w:ascii="Times New Roman" w:eastAsia="Times New Roman" w:hAnsi="Times New Roman" w:cs="Times New Roman"/>
            <w:sz w:val="24"/>
            <w:szCs w:val="24"/>
          </w:rPr>
          <w:t>Lei Federal nº 13.636</w:t>
        </w:r>
      </w:hyperlink>
      <w:r w:rsidRPr="009104FC">
        <w:rPr>
          <w:rFonts w:ascii="Times New Roman" w:eastAsia="Times New Roman" w:hAnsi="Times New Roman" w:cs="Times New Roman"/>
          <w:sz w:val="24"/>
          <w:szCs w:val="24"/>
        </w:rPr>
        <w:t>, de 20 de março de 2018.</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r>
      <w:bookmarkStart w:id="1" w:name="a2"/>
      <w:bookmarkEnd w:id="1"/>
      <w:r w:rsidRPr="009104FC">
        <w:rPr>
          <w:rFonts w:ascii="Times New Roman" w:eastAsia="Times New Roman" w:hAnsi="Times New Roman" w:cs="Times New Roman"/>
          <w:b/>
          <w:bCs/>
          <w:sz w:val="24"/>
          <w:szCs w:val="24"/>
        </w:rPr>
        <w:t>Art. 2º</w:t>
      </w:r>
      <w:r w:rsidRPr="009104FC">
        <w:rPr>
          <w:rFonts w:ascii="Times New Roman" w:eastAsia="Times New Roman" w:hAnsi="Times New Roman" w:cs="Times New Roman"/>
          <w:sz w:val="24"/>
          <w:szCs w:val="24"/>
        </w:rPr>
        <w:t xml:space="preserve"> Para os fins desta Lei entende-se por:</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 -</w:t>
      </w:r>
      <w:r w:rsidRPr="009104FC">
        <w:rPr>
          <w:rFonts w:ascii="Times New Roman" w:eastAsia="Times New Roman" w:hAnsi="Times New Roman" w:cs="Times New Roman"/>
          <w:sz w:val="24"/>
          <w:szCs w:val="24"/>
        </w:rPr>
        <w:t xml:space="preserve"> Microcrédito produtivo orientado: modalidade de financiamento que oferece crédito de pequeno valor a pessoas jurídicas, empreendedoras de atividades produtivas de pequeno porte, na forma individual ou associativa, com a finalidade de atender suas necessidades financeiras, utilizando metodologia baseada no relacionamento direto com os empreendedores do local onde é executada a atividade econômica;</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II -</w:t>
      </w:r>
      <w:r w:rsidRPr="009104FC">
        <w:rPr>
          <w:rFonts w:ascii="Times New Roman" w:eastAsia="Times New Roman" w:hAnsi="Times New Roman" w:cs="Times New Roman"/>
          <w:sz w:val="24"/>
          <w:szCs w:val="24"/>
        </w:rPr>
        <w:t xml:space="preserve"> Agente de Crédito: pessoa treinada para atuar como responsável pela seleção, concessão do crédito, acompanhamento e fiscalização junto ao tomador final, beneficiário do programa de microcrédito produtivo orientado;</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III -</w:t>
      </w:r>
      <w:r w:rsidRPr="009104FC">
        <w:rPr>
          <w:rFonts w:ascii="Times New Roman" w:eastAsia="Times New Roman" w:hAnsi="Times New Roman" w:cs="Times New Roman"/>
          <w:sz w:val="24"/>
          <w:szCs w:val="24"/>
        </w:rPr>
        <w:t xml:space="preserve"> Agente de Intermediação - AGI: agente responsável pelo processo de intermediação financeira, que pode ser entendido como a captação de recursos junto às fontes de financiamento e o seu subsequente repasse para os financiamentos de microcrédito; e,</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IV -</w:t>
      </w:r>
      <w:r w:rsidRPr="009104FC">
        <w:rPr>
          <w:rFonts w:ascii="Times New Roman" w:eastAsia="Times New Roman" w:hAnsi="Times New Roman" w:cs="Times New Roman"/>
          <w:sz w:val="24"/>
          <w:szCs w:val="24"/>
        </w:rPr>
        <w:t xml:space="preserve"> Instituição de Microcrédito - IM: instituição habilitada a operar com o microcrédito produtivo orientado e outros produtos e serviços relacionados junto ao Ministério de Trabalho e Emprego, órgão federal responsável por prestar, ao tomador </w:t>
      </w:r>
      <w:r w:rsidRPr="009104FC">
        <w:rPr>
          <w:rFonts w:ascii="Times New Roman" w:eastAsia="Times New Roman" w:hAnsi="Times New Roman" w:cs="Times New Roman"/>
          <w:sz w:val="24"/>
          <w:szCs w:val="24"/>
        </w:rPr>
        <w:lastRenderedPageBreak/>
        <w:t>final dos recursos, orientação de acesso ao crédito e gestão econô</w:t>
      </w:r>
      <w:bookmarkStart w:id="2" w:name="_GoBack"/>
      <w:bookmarkEnd w:id="2"/>
      <w:r w:rsidRPr="009104FC">
        <w:rPr>
          <w:rFonts w:ascii="Times New Roman" w:eastAsia="Times New Roman" w:hAnsi="Times New Roman" w:cs="Times New Roman"/>
          <w:sz w:val="24"/>
          <w:szCs w:val="24"/>
        </w:rPr>
        <w:t>mica e financeira, e também responsável por emprestar pequenas quantias, de forma rápida, sem a burocracia e exigência das instituições financeiras tradicionais.</w:t>
      </w: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sz w:val="24"/>
          <w:szCs w:val="24"/>
        </w:rPr>
        <w:br/>
      </w:r>
      <w:bookmarkStart w:id="3" w:name="a3"/>
      <w:bookmarkEnd w:id="3"/>
      <w:r w:rsidRPr="009104FC">
        <w:rPr>
          <w:rFonts w:ascii="Times New Roman" w:eastAsia="Times New Roman" w:hAnsi="Times New Roman" w:cs="Times New Roman"/>
          <w:b/>
          <w:bCs/>
          <w:sz w:val="24"/>
          <w:szCs w:val="24"/>
        </w:rPr>
        <w:t>Art. 3º</w:t>
      </w:r>
      <w:r w:rsidRPr="009104FC">
        <w:rPr>
          <w:rFonts w:ascii="Times New Roman" w:eastAsia="Times New Roman" w:hAnsi="Times New Roman" w:cs="Times New Roman"/>
          <w:sz w:val="24"/>
          <w:szCs w:val="24"/>
        </w:rPr>
        <w:t xml:space="preserve"> São instituições integrantes do programa de microcrédito produtivo e orientado:</w:t>
      </w: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 -</w:t>
      </w:r>
      <w:r w:rsidRPr="009104FC">
        <w:rPr>
          <w:rFonts w:ascii="Times New Roman" w:eastAsia="Times New Roman" w:hAnsi="Times New Roman" w:cs="Times New Roman"/>
          <w:sz w:val="24"/>
          <w:szCs w:val="24"/>
        </w:rPr>
        <w:t xml:space="preserve"> As OSCIP’S de microcrédito, conforme </w:t>
      </w:r>
      <w:hyperlink r:id="rId12" w:anchor="art3" w:history="1">
        <w:r w:rsidRPr="009104FC">
          <w:rPr>
            <w:rStyle w:val="Hyperlink"/>
            <w:rFonts w:ascii="Times New Roman" w:eastAsia="Times New Roman" w:hAnsi="Times New Roman" w:cs="Times New Roman"/>
            <w:sz w:val="24"/>
            <w:szCs w:val="24"/>
          </w:rPr>
          <w:t>inciso IX do artigo 3º da Lei Federal nº 9.790</w:t>
        </w:r>
      </w:hyperlink>
      <w:r w:rsidRPr="009104FC">
        <w:rPr>
          <w:rFonts w:ascii="Times New Roman" w:eastAsia="Times New Roman" w:hAnsi="Times New Roman" w:cs="Times New Roman"/>
          <w:sz w:val="24"/>
          <w:szCs w:val="24"/>
        </w:rPr>
        <w:t>, de 23 de março de 1999;</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II -</w:t>
      </w:r>
      <w:r w:rsidRPr="009104FC">
        <w:rPr>
          <w:rFonts w:ascii="Times New Roman" w:eastAsia="Times New Roman" w:hAnsi="Times New Roman" w:cs="Times New Roman"/>
          <w:sz w:val="24"/>
          <w:szCs w:val="24"/>
        </w:rPr>
        <w:t xml:space="preserve"> As Cooperativas de Crédito Singulares;</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III -</w:t>
      </w:r>
      <w:r w:rsidRPr="009104FC">
        <w:rPr>
          <w:rFonts w:ascii="Times New Roman" w:eastAsia="Times New Roman" w:hAnsi="Times New Roman" w:cs="Times New Roman"/>
          <w:sz w:val="24"/>
          <w:szCs w:val="24"/>
        </w:rPr>
        <w:t xml:space="preserve"> As Sociedades de crédito ao microempreendedor e a empresa de pequeno porte, instituídas na forma da </w:t>
      </w:r>
      <w:hyperlink r:id="rId13" w:history="1">
        <w:r w:rsidRPr="009104FC">
          <w:rPr>
            <w:rStyle w:val="Hyperlink"/>
            <w:rFonts w:ascii="Times New Roman" w:eastAsia="Times New Roman" w:hAnsi="Times New Roman" w:cs="Times New Roman"/>
            <w:sz w:val="24"/>
            <w:szCs w:val="24"/>
          </w:rPr>
          <w:t>Lei Federal nº 10.194</w:t>
        </w:r>
      </w:hyperlink>
      <w:r w:rsidRPr="009104FC">
        <w:rPr>
          <w:rFonts w:ascii="Times New Roman" w:eastAsia="Times New Roman" w:hAnsi="Times New Roman" w:cs="Times New Roman"/>
          <w:sz w:val="24"/>
          <w:szCs w:val="24"/>
        </w:rPr>
        <w:t>, de 14 de fevereiro de 2001;</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IV -</w:t>
      </w:r>
      <w:r w:rsidRPr="009104FC">
        <w:rPr>
          <w:rFonts w:ascii="Times New Roman" w:eastAsia="Times New Roman" w:hAnsi="Times New Roman" w:cs="Times New Roman"/>
          <w:sz w:val="24"/>
          <w:szCs w:val="24"/>
        </w:rPr>
        <w:t xml:space="preserve"> Outras instituições de microcrédito produtivo e orientado autorizadas a operar, na forma da </w:t>
      </w:r>
      <w:hyperlink r:id="rId14" w:history="1">
        <w:r w:rsidRPr="009104FC">
          <w:rPr>
            <w:rStyle w:val="Hyperlink"/>
            <w:rFonts w:ascii="Times New Roman" w:eastAsia="Times New Roman" w:hAnsi="Times New Roman" w:cs="Times New Roman"/>
            <w:sz w:val="24"/>
            <w:szCs w:val="24"/>
          </w:rPr>
          <w:t>Lei Federal nº 13.636</w:t>
        </w:r>
      </w:hyperlink>
      <w:r w:rsidRPr="009104FC">
        <w:rPr>
          <w:rFonts w:ascii="Times New Roman" w:eastAsia="Times New Roman" w:hAnsi="Times New Roman" w:cs="Times New Roman"/>
          <w:sz w:val="24"/>
          <w:szCs w:val="24"/>
        </w:rPr>
        <w:t>, de 20 de março de 2018 e regulamentação em vigor.</w:t>
      </w: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sz w:val="24"/>
          <w:szCs w:val="24"/>
        </w:rPr>
        <w:br/>
      </w:r>
      <w:bookmarkStart w:id="4" w:name="a4"/>
      <w:bookmarkEnd w:id="4"/>
      <w:r w:rsidRPr="009104FC">
        <w:rPr>
          <w:rFonts w:ascii="Times New Roman" w:eastAsia="Times New Roman" w:hAnsi="Times New Roman" w:cs="Times New Roman"/>
          <w:b/>
          <w:bCs/>
          <w:sz w:val="24"/>
          <w:szCs w:val="24"/>
        </w:rPr>
        <w:t>Art. 4º</w:t>
      </w:r>
      <w:r w:rsidRPr="009104FC">
        <w:rPr>
          <w:rFonts w:ascii="Times New Roman" w:eastAsia="Times New Roman" w:hAnsi="Times New Roman" w:cs="Times New Roman"/>
          <w:sz w:val="24"/>
          <w:szCs w:val="24"/>
        </w:rPr>
        <w:t xml:space="preserve"> O Programa Municipal de Microcrédito Produtivo Orientado tem como objetivos principais:</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 -</w:t>
      </w:r>
      <w:r w:rsidRPr="009104FC">
        <w:rPr>
          <w:rFonts w:ascii="Times New Roman" w:eastAsia="Times New Roman" w:hAnsi="Times New Roman" w:cs="Times New Roman"/>
          <w:sz w:val="24"/>
          <w:szCs w:val="24"/>
        </w:rPr>
        <w:t xml:space="preserve"> Fomentar o desenvolvimento econômico e social em âmbito Municipal;</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II -</w:t>
      </w:r>
      <w:r w:rsidRPr="009104FC">
        <w:rPr>
          <w:rFonts w:ascii="Times New Roman" w:eastAsia="Times New Roman" w:hAnsi="Times New Roman" w:cs="Times New Roman"/>
          <w:sz w:val="24"/>
          <w:szCs w:val="24"/>
        </w:rPr>
        <w:t xml:space="preserve"> Fomentar ações empreendedoras, com a concessão de microcrédito subsidiado, que ofereça condições de continuidade, competitividade e crescimento aos pequenos empreendimentos;</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III -</w:t>
      </w:r>
      <w:r w:rsidRPr="009104FC">
        <w:rPr>
          <w:rFonts w:ascii="Times New Roman" w:eastAsia="Times New Roman" w:hAnsi="Times New Roman" w:cs="Times New Roman"/>
          <w:sz w:val="24"/>
          <w:szCs w:val="24"/>
        </w:rPr>
        <w:t xml:space="preserve"> Fomentar a geração de trabalho, emprego, renda, o aumento da produtividade e o desenvolvimento dos pequenos empreendimentos;</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IV -</w:t>
      </w:r>
      <w:r w:rsidRPr="009104FC">
        <w:rPr>
          <w:rFonts w:ascii="Times New Roman" w:eastAsia="Times New Roman" w:hAnsi="Times New Roman" w:cs="Times New Roman"/>
          <w:sz w:val="24"/>
          <w:szCs w:val="24"/>
        </w:rPr>
        <w:t xml:space="preserve"> Facilitar o acesso dos pequenos empreendimentos às linhas de microcrédito produtivo orientado.</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r>
      <w:bookmarkStart w:id="5" w:name="a5"/>
      <w:bookmarkEnd w:id="5"/>
      <w:r w:rsidRPr="009104FC">
        <w:rPr>
          <w:rFonts w:ascii="Times New Roman" w:eastAsia="Times New Roman" w:hAnsi="Times New Roman" w:cs="Times New Roman"/>
          <w:b/>
          <w:bCs/>
          <w:sz w:val="24"/>
          <w:szCs w:val="24"/>
        </w:rPr>
        <w:t>Art. 5º</w:t>
      </w:r>
      <w:r w:rsidRPr="009104FC">
        <w:rPr>
          <w:rFonts w:ascii="Times New Roman" w:eastAsia="Times New Roman" w:hAnsi="Times New Roman" w:cs="Times New Roman"/>
          <w:sz w:val="24"/>
          <w:szCs w:val="24"/>
        </w:rPr>
        <w:t xml:space="preserve"> O Programa de Microcrédito Produtivo Orientado destina-se ao financiamento, com subsídios concedidos pelo Poder Público Municipal, aos Microempreendedores Individuais – MEI, às Agroindústrias Familiares e às Microempresas - ME, que atendam, quando da habilitação, às seguintes condições:</w:t>
      </w:r>
    </w:p>
    <w:p w:rsidR="00672171" w:rsidRPr="009104FC" w:rsidRDefault="00672171" w:rsidP="009104FC">
      <w:pPr>
        <w:spacing w:after="120"/>
        <w:rPr>
          <w:rFonts w:ascii="Times New Roman" w:eastAsia="Times New Roman" w:hAnsi="Times New Roman" w:cs="Times New Roman"/>
          <w:sz w:val="24"/>
          <w:szCs w:val="24"/>
        </w:rPr>
      </w:pP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b/>
          <w:bCs/>
          <w:sz w:val="24"/>
          <w:szCs w:val="24"/>
        </w:rPr>
        <w:t>I -</w:t>
      </w:r>
      <w:r w:rsidRPr="009104FC">
        <w:rPr>
          <w:rFonts w:ascii="Times New Roman" w:eastAsia="Times New Roman" w:hAnsi="Times New Roman" w:cs="Times New Roman"/>
          <w:sz w:val="24"/>
          <w:szCs w:val="24"/>
        </w:rPr>
        <w:t xml:space="preserve"> Inexistência de débitos vencidos com a Fazenda Pública Municipal;</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b/>
          <w:bCs/>
          <w:sz w:val="24"/>
          <w:szCs w:val="24"/>
        </w:rPr>
        <w:t>II -</w:t>
      </w:r>
      <w:r w:rsidRPr="009104FC">
        <w:rPr>
          <w:rFonts w:ascii="Times New Roman" w:eastAsia="Times New Roman" w:hAnsi="Times New Roman" w:cs="Times New Roman"/>
          <w:sz w:val="24"/>
          <w:szCs w:val="24"/>
        </w:rPr>
        <w:t xml:space="preserve"> Inexistência de débitos com o Sistema de Seguridade Social (INSS e FGTS), conforme estabelece o </w:t>
      </w:r>
      <w:hyperlink r:id="rId15" w:anchor="art195" w:history="1">
        <w:r w:rsidRPr="009104FC">
          <w:rPr>
            <w:rStyle w:val="Hyperlink"/>
            <w:rFonts w:ascii="Times New Roman" w:eastAsia="Times New Roman" w:hAnsi="Times New Roman" w:cs="Times New Roman"/>
            <w:sz w:val="24"/>
            <w:szCs w:val="24"/>
          </w:rPr>
          <w:t>§ 3º do art. 195 da Constituição Federal</w:t>
        </w:r>
      </w:hyperlink>
      <w:r w:rsidRPr="009104FC">
        <w:rPr>
          <w:rFonts w:ascii="Times New Roman" w:eastAsia="Times New Roman" w:hAnsi="Times New Roman" w:cs="Times New Roman"/>
          <w:sz w:val="24"/>
          <w:szCs w:val="24"/>
        </w:rPr>
        <w:t>;</w:t>
      </w:r>
    </w:p>
    <w:p w:rsidR="00672171" w:rsidRPr="009104FC" w:rsidRDefault="00672171" w:rsidP="009104FC">
      <w:pPr>
        <w:spacing w:after="120"/>
        <w:rPr>
          <w:rFonts w:ascii="Times New Roman" w:eastAsia="Times New Roman" w:hAnsi="Times New Roman" w:cs="Times New Roman"/>
          <w:sz w:val="24"/>
          <w:szCs w:val="24"/>
        </w:rPr>
      </w:pP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b/>
          <w:bCs/>
          <w:sz w:val="24"/>
          <w:szCs w:val="24"/>
        </w:rPr>
        <w:t>III -</w:t>
      </w:r>
      <w:r w:rsidRPr="009104FC">
        <w:rPr>
          <w:rFonts w:ascii="Times New Roman" w:eastAsia="Times New Roman" w:hAnsi="Times New Roman" w:cs="Times New Roman"/>
          <w:sz w:val="24"/>
          <w:szCs w:val="24"/>
        </w:rPr>
        <w:t xml:space="preserve"> Ausência de restrições em órgãos de proteção ao crédito;</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b/>
          <w:bCs/>
          <w:sz w:val="24"/>
          <w:szCs w:val="24"/>
        </w:rPr>
        <w:t>IV -</w:t>
      </w:r>
      <w:r w:rsidRPr="009104FC">
        <w:rPr>
          <w:rFonts w:ascii="Times New Roman" w:eastAsia="Times New Roman" w:hAnsi="Times New Roman" w:cs="Times New Roman"/>
          <w:sz w:val="24"/>
          <w:szCs w:val="24"/>
        </w:rPr>
        <w:t xml:space="preserve"> Efetivo exercício da atividade produtiva no Município de Saldanha Marinho há, pelo menos, 6 (seis) meses na data da habilitação;</w:t>
      </w:r>
    </w:p>
    <w:p w:rsidR="00672171" w:rsidRPr="009104FC" w:rsidRDefault="00672171" w:rsidP="009104FC">
      <w:pPr>
        <w:spacing w:after="120"/>
        <w:rPr>
          <w:rFonts w:ascii="Times New Roman" w:hAnsi="Times New Roman" w:cs="Times New Roman"/>
          <w:sz w:val="24"/>
          <w:szCs w:val="24"/>
          <w:lang w:eastAsia="ar-SA"/>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V -</w:t>
      </w:r>
      <w:r w:rsidRPr="009104FC">
        <w:rPr>
          <w:rFonts w:ascii="Times New Roman" w:hAnsi="Times New Roman" w:cs="Times New Roman"/>
          <w:sz w:val="24"/>
          <w:szCs w:val="24"/>
          <w:lang w:eastAsia="ar-SA"/>
        </w:rPr>
        <w:t>enquadramento tributário conforme estabelecido na Lei Complementar nº 123, de 14 de dezembro de 2006 no caso de MEIs e ME.</w:t>
      </w:r>
    </w:p>
    <w:p w:rsidR="00672171" w:rsidRPr="009104FC" w:rsidRDefault="00672171" w:rsidP="009104FC">
      <w:pPr>
        <w:spacing w:after="120"/>
        <w:rPr>
          <w:rFonts w:ascii="Times New Roman" w:eastAsia="Times New Roman" w:hAnsi="Times New Roman" w:cs="Times New Roman"/>
          <w:sz w:val="24"/>
          <w:szCs w:val="24"/>
        </w:rPr>
      </w:pPr>
    </w:p>
    <w:p w:rsidR="00672171" w:rsidRPr="009104FC" w:rsidRDefault="00672171" w:rsidP="009104FC">
      <w:pPr>
        <w:spacing w:after="120"/>
        <w:rPr>
          <w:rFonts w:ascii="Times New Roman" w:hAnsi="Times New Roman" w:cs="Times New Roman"/>
          <w:sz w:val="24"/>
          <w:szCs w:val="24"/>
          <w:lang w:eastAsia="ar-SA"/>
        </w:rPr>
      </w:pPr>
      <w:r w:rsidRPr="009104FC">
        <w:rPr>
          <w:rFonts w:ascii="Times New Roman" w:eastAsia="Times New Roman" w:hAnsi="Times New Roman" w:cs="Times New Roman"/>
          <w:sz w:val="24"/>
          <w:szCs w:val="24"/>
        </w:rPr>
        <w:t> </w:t>
      </w:r>
      <w:r w:rsidRPr="009104FC">
        <w:rPr>
          <w:rFonts w:ascii="Times New Roman" w:eastAsia="Times New Roman" w:hAnsi="Times New Roman" w:cs="Times New Roman"/>
          <w:b/>
          <w:bCs/>
          <w:sz w:val="24"/>
          <w:szCs w:val="24"/>
        </w:rPr>
        <w:t>VI -</w:t>
      </w:r>
      <w:r w:rsidRPr="009104FC">
        <w:rPr>
          <w:rFonts w:ascii="Times New Roman" w:hAnsi="Times New Roman" w:cs="Times New Roman"/>
          <w:sz w:val="24"/>
          <w:szCs w:val="24"/>
          <w:lang w:eastAsia="ar-SA"/>
        </w:rPr>
        <w:t>em se tratando de Autônomos, a comprovação de atividade se dará mediante apresentação do Alvará Municipal.</w:t>
      </w:r>
    </w:p>
    <w:p w:rsidR="00672171" w:rsidRPr="009104FC" w:rsidRDefault="00672171" w:rsidP="009104FC">
      <w:pPr>
        <w:spacing w:after="120"/>
        <w:rPr>
          <w:rFonts w:ascii="Times New Roman" w:hAnsi="Times New Roman" w:cs="Times New Roman"/>
          <w:sz w:val="24"/>
          <w:szCs w:val="24"/>
          <w:lang w:eastAsia="ar-SA"/>
        </w:rPr>
      </w:pP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b/>
          <w:bCs/>
          <w:sz w:val="24"/>
          <w:szCs w:val="24"/>
        </w:rPr>
        <w:t>VII -</w:t>
      </w:r>
      <w:r w:rsidRPr="009104FC">
        <w:rPr>
          <w:rFonts w:ascii="Times New Roman" w:hAnsi="Times New Roman" w:cs="Times New Roman"/>
          <w:sz w:val="24"/>
          <w:szCs w:val="24"/>
          <w:lang w:eastAsia="ar-SA"/>
        </w:rPr>
        <w:t>em se tratando de Agroindústria Familiar, uma das formas de comprovação da atividade poderá ser feita através do bloco de produtor rural.</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r>
      <w:bookmarkStart w:id="6" w:name="a6"/>
      <w:bookmarkEnd w:id="6"/>
      <w:r w:rsidRPr="009104FC">
        <w:rPr>
          <w:rFonts w:ascii="Times New Roman" w:eastAsia="Times New Roman" w:hAnsi="Times New Roman" w:cs="Times New Roman"/>
          <w:b/>
          <w:bCs/>
          <w:sz w:val="24"/>
          <w:szCs w:val="24"/>
        </w:rPr>
        <w:t>Art. 6º</w:t>
      </w:r>
      <w:r w:rsidRPr="009104FC">
        <w:rPr>
          <w:rFonts w:ascii="Times New Roman" w:eastAsia="Times New Roman" w:hAnsi="Times New Roman" w:cs="Times New Roman"/>
          <w:sz w:val="24"/>
          <w:szCs w:val="24"/>
        </w:rPr>
        <w:t xml:space="preserve"> Os Microempreendedores Individuais – MEI, as Agroindústrias Familiares e as Microempresas - ME, que atendam às condições estabelecidas no art. 5º, poderão contratar microcrédito produtivo orientado junto às instituições de crédito credenciadas, no valor entre R$ 500,00 (quinhentos reais) a R$ 10.000,00 (dez mil reais), em 13 (treze) prestações, com vencimentos mensais, e pagamento da primeira parcela após 60 (sessenta) dias, contados da data da assinatura do contrato.</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 1º</w:t>
      </w:r>
      <w:r w:rsidRPr="009104FC">
        <w:rPr>
          <w:rFonts w:ascii="Times New Roman" w:eastAsia="Times New Roman" w:hAnsi="Times New Roman" w:cs="Times New Roman"/>
          <w:sz w:val="24"/>
          <w:szCs w:val="24"/>
        </w:rPr>
        <w:t xml:space="preserve"> Para a contratação do microcrédito produtivo orientado o empreendedor deverá indicar avalista de crédito, com renda compatível ao valor da operação, e livre de restrições em órgãos de proteção ao crédito.</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 2º</w:t>
      </w:r>
      <w:r w:rsidRPr="009104FC">
        <w:rPr>
          <w:rFonts w:ascii="Times New Roman" w:eastAsia="Times New Roman" w:hAnsi="Times New Roman" w:cs="Times New Roman"/>
          <w:sz w:val="24"/>
          <w:szCs w:val="24"/>
        </w:rPr>
        <w:t xml:space="preserve"> As despesas relativas aos tributos, tarifas, taxas de abertura de crédito e outras eventuais despesas decorrentes da contratação do microcrédito ficam a cargo do tomador do financiamento.</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 3º</w:t>
      </w:r>
      <w:r w:rsidRPr="009104FC">
        <w:rPr>
          <w:rFonts w:ascii="Times New Roman" w:eastAsia="Times New Roman" w:hAnsi="Times New Roman" w:cs="Times New Roman"/>
          <w:sz w:val="24"/>
          <w:szCs w:val="24"/>
        </w:rPr>
        <w:t xml:space="preserve"> O pagamento das 10 (dez) primeiras prestações do financiamento, confere ao empreendedor tomador do crédito o direito à quitação das 3 (três) últimas prestações com subsídios concedidos pelo Poder Público Municipal.</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r>
      <w:bookmarkStart w:id="7" w:name="a7"/>
      <w:bookmarkEnd w:id="7"/>
      <w:r w:rsidRPr="009104FC">
        <w:rPr>
          <w:rFonts w:ascii="Times New Roman" w:eastAsia="Times New Roman" w:hAnsi="Times New Roman" w:cs="Times New Roman"/>
          <w:b/>
          <w:bCs/>
          <w:sz w:val="24"/>
          <w:szCs w:val="24"/>
        </w:rPr>
        <w:t>Art. 7º</w:t>
      </w:r>
      <w:r w:rsidRPr="009104FC">
        <w:rPr>
          <w:rFonts w:ascii="Times New Roman" w:eastAsia="Times New Roman" w:hAnsi="Times New Roman" w:cs="Times New Roman"/>
          <w:sz w:val="24"/>
          <w:szCs w:val="24"/>
        </w:rPr>
        <w:t xml:space="preserve"> Para a operacionalização do Programa Municipal de Microcrédito Produtivo Orientado fica o Poder Executivo autorizado a subsidiar o pagamento das 3 (três) últimas prestações dos financiamentos contratados, quando comprovado pelo tomador o pagamentodas 10 (dez) primeiras prestações.</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 1º</w:t>
      </w:r>
      <w:r w:rsidRPr="009104FC">
        <w:rPr>
          <w:rFonts w:ascii="Times New Roman" w:eastAsia="Times New Roman" w:hAnsi="Times New Roman" w:cs="Times New Roman"/>
          <w:sz w:val="24"/>
          <w:szCs w:val="24"/>
        </w:rPr>
        <w:t xml:space="preserve"> Os comprovantes de pagamento das 10 (dez) primeiras prestações, para fins de </w:t>
      </w:r>
      <w:r w:rsidRPr="009104FC">
        <w:rPr>
          <w:rFonts w:ascii="Times New Roman" w:eastAsia="Times New Roman" w:hAnsi="Times New Roman" w:cs="Times New Roman"/>
          <w:sz w:val="24"/>
          <w:szCs w:val="24"/>
        </w:rPr>
        <w:lastRenderedPageBreak/>
        <w:t>concessão do subsídio municipal, deverão serão apresentados pelo beneficiário habilitado no Programa, junto a Sala do Empreendedor.</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 2º</w:t>
      </w:r>
      <w:r w:rsidRPr="009104FC">
        <w:rPr>
          <w:rFonts w:ascii="Times New Roman" w:eastAsia="Times New Roman" w:hAnsi="Times New Roman" w:cs="Times New Roman"/>
          <w:sz w:val="24"/>
          <w:szCs w:val="24"/>
        </w:rPr>
        <w:t xml:space="preserve"> O empreendedor poderá requerer nova habilitação no Programa Municipal de Microcrédito Produtivo Orientado após integral quitação do financiamento contratado, observado o intervalo de 15 (quinze) meses entre as contratações, e a vigência do programa.</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 3º</w:t>
      </w:r>
      <w:r w:rsidRPr="009104FC">
        <w:rPr>
          <w:rFonts w:ascii="Times New Roman" w:eastAsia="Times New Roman" w:hAnsi="Times New Roman" w:cs="Times New Roman"/>
          <w:sz w:val="24"/>
          <w:szCs w:val="24"/>
        </w:rPr>
        <w:t xml:space="preserve"> Não havendo dotação orçamentária suficiente para contemplar, com subsídios municipais, a todos os Microempreendedores Individuais, às Agroindústrias Familiares e Microempresas interessadas, terá preferência, na lista de espera e ordem de classificação, a empresa com menor faturamento anual, considerando o resultado do ano anterior ao pedido de habitação, e, em caso de empate nesse critério, a MEI ou ME com maior tempo de atividade.</w:t>
      </w: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sz w:val="24"/>
          <w:szCs w:val="24"/>
        </w:rPr>
        <w:br/>
      </w:r>
      <w:bookmarkStart w:id="8" w:name="a8"/>
      <w:bookmarkEnd w:id="8"/>
      <w:r w:rsidRPr="009104FC">
        <w:rPr>
          <w:rFonts w:ascii="Times New Roman" w:eastAsia="Times New Roman" w:hAnsi="Times New Roman" w:cs="Times New Roman"/>
          <w:b/>
          <w:bCs/>
          <w:sz w:val="24"/>
          <w:szCs w:val="24"/>
        </w:rPr>
        <w:t>Art. 8º</w:t>
      </w:r>
      <w:r w:rsidRPr="009104FC">
        <w:rPr>
          <w:rFonts w:ascii="Times New Roman" w:eastAsia="Times New Roman" w:hAnsi="Times New Roman" w:cs="Times New Roman"/>
          <w:sz w:val="24"/>
          <w:szCs w:val="24"/>
        </w:rPr>
        <w:t xml:space="preserve"> O Programa Municipal de Microcrédito Orientado será coordenado pela Secretaria Municipal de Meio Ambiente, Comércio, Indústria e Serviços, e os encaminhamentos referentes ao crédito realizados por Agentes de Crédito, devidamente credenciados, e servidores preparados para atender e orientar o microempreendedor, tomador do financiamento.</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r>
      <w:bookmarkStart w:id="9" w:name="a9"/>
      <w:bookmarkEnd w:id="9"/>
      <w:r w:rsidRPr="009104FC">
        <w:rPr>
          <w:rFonts w:ascii="Times New Roman" w:eastAsia="Times New Roman" w:hAnsi="Times New Roman" w:cs="Times New Roman"/>
          <w:b/>
          <w:bCs/>
          <w:sz w:val="24"/>
          <w:szCs w:val="24"/>
        </w:rPr>
        <w:t>Art. 9º</w:t>
      </w:r>
      <w:r w:rsidRPr="009104FC">
        <w:rPr>
          <w:rFonts w:ascii="Times New Roman" w:eastAsia="Times New Roman" w:hAnsi="Times New Roman" w:cs="Times New Roman"/>
          <w:sz w:val="24"/>
          <w:szCs w:val="24"/>
        </w:rPr>
        <w:t xml:space="preserve"> O Poder Executivo selecionará instituições habilitadas junto ao Ministério de Trabalho e Emprego a operar com o microcrédito produtivo orientado e outros produtos e serviços relacionados, para a efetiva execução do Programa Municipal de Microcrédito Produtivo Orientado.</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Parágrafo único.</w:t>
      </w:r>
      <w:r w:rsidRPr="009104FC">
        <w:rPr>
          <w:rFonts w:ascii="Times New Roman" w:eastAsia="Times New Roman" w:hAnsi="Times New Roman" w:cs="Times New Roman"/>
          <w:sz w:val="24"/>
          <w:szCs w:val="24"/>
        </w:rPr>
        <w:t xml:space="preserve"> A seleção das instituições de que trata o "</w:t>
      </w:r>
      <w:r w:rsidRPr="009104FC">
        <w:rPr>
          <w:rFonts w:ascii="Times New Roman" w:eastAsia="Times New Roman" w:hAnsi="Times New Roman" w:cs="Times New Roman"/>
          <w:i/>
          <w:iCs/>
          <w:sz w:val="24"/>
          <w:szCs w:val="24"/>
        </w:rPr>
        <w:t>caput</w:t>
      </w:r>
      <w:r w:rsidRPr="009104FC">
        <w:rPr>
          <w:rFonts w:ascii="Times New Roman" w:eastAsia="Times New Roman" w:hAnsi="Times New Roman" w:cs="Times New Roman"/>
          <w:sz w:val="24"/>
          <w:szCs w:val="24"/>
        </w:rPr>
        <w:t xml:space="preserve">" será precedida de Chamamento Público para credenciamento, na forma da Lei de Licitações, ou formalização de parceria, na forma da </w:t>
      </w:r>
      <w:hyperlink r:id="rId16" w:history="1">
        <w:r w:rsidRPr="009104FC">
          <w:rPr>
            <w:rStyle w:val="Hyperlink"/>
            <w:rFonts w:ascii="Times New Roman" w:eastAsia="Times New Roman" w:hAnsi="Times New Roman" w:cs="Times New Roman"/>
            <w:sz w:val="24"/>
            <w:szCs w:val="24"/>
          </w:rPr>
          <w:t>Lei nº 13.019/2014</w:t>
        </w:r>
      </w:hyperlink>
      <w:r w:rsidRPr="009104FC">
        <w:rPr>
          <w:rFonts w:ascii="Times New Roman" w:eastAsia="Times New Roman" w:hAnsi="Times New Roman" w:cs="Times New Roman"/>
          <w:sz w:val="24"/>
          <w:szCs w:val="24"/>
        </w:rPr>
        <w:t>.</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r>
      <w:bookmarkStart w:id="10" w:name="a10"/>
      <w:bookmarkEnd w:id="10"/>
      <w:r w:rsidRPr="009104FC">
        <w:rPr>
          <w:rFonts w:ascii="Times New Roman" w:eastAsia="Times New Roman" w:hAnsi="Times New Roman" w:cs="Times New Roman"/>
          <w:b/>
          <w:bCs/>
          <w:sz w:val="24"/>
          <w:szCs w:val="24"/>
        </w:rPr>
        <w:t>Art. 10.</w:t>
      </w:r>
      <w:r w:rsidRPr="009104FC">
        <w:rPr>
          <w:rFonts w:ascii="Times New Roman" w:eastAsia="Times New Roman" w:hAnsi="Times New Roman" w:cs="Times New Roman"/>
          <w:sz w:val="24"/>
          <w:szCs w:val="24"/>
        </w:rPr>
        <w:t xml:space="preserve"> O Município de Saldanha Marinho atuará como incentivador do programa e, em hipótese alguma, como garantidor da operação de crédito, ficando a cargo da instituição de microcrédito credenciada a análise dos cadastros e dos documentos de habilitação do empreendedor interessado na contratação, observados os critérios definidos nesta Lei e em regulamento municipal específico.</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r>
      <w:bookmarkStart w:id="11" w:name="a11"/>
      <w:bookmarkEnd w:id="11"/>
      <w:r w:rsidRPr="009104FC">
        <w:rPr>
          <w:rFonts w:ascii="Times New Roman" w:eastAsia="Times New Roman" w:hAnsi="Times New Roman" w:cs="Times New Roman"/>
          <w:b/>
          <w:bCs/>
          <w:sz w:val="24"/>
          <w:szCs w:val="24"/>
        </w:rPr>
        <w:t>Art. 11.</w:t>
      </w:r>
      <w:r w:rsidRPr="009104FC">
        <w:rPr>
          <w:rFonts w:ascii="Times New Roman" w:eastAsia="Times New Roman" w:hAnsi="Times New Roman" w:cs="Times New Roman"/>
          <w:sz w:val="24"/>
          <w:szCs w:val="24"/>
        </w:rPr>
        <w:t xml:space="preserve"> Dos orçamentos anuais do Município constarão as dotações orçamentárias necessárias, para fazer frente aos subsídios de que trata a presente Lei.</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Parágrafo único.</w:t>
      </w:r>
      <w:r w:rsidRPr="009104FC">
        <w:rPr>
          <w:rFonts w:ascii="Times New Roman" w:eastAsia="Times New Roman" w:hAnsi="Times New Roman" w:cs="Times New Roman"/>
          <w:sz w:val="24"/>
          <w:szCs w:val="24"/>
        </w:rPr>
        <w:t xml:space="preserve"> O Programa Municipal de Microcrédito Produtivo Orientado poderá ser suspenso a qualquer tempo, por razões de interesse público e a critério da Administração, resguardada a continuidade das operações de crédito já contratadas.</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lastRenderedPageBreak/>
        <w:br/>
      </w:r>
      <w:bookmarkStart w:id="12" w:name="a12"/>
      <w:bookmarkEnd w:id="12"/>
      <w:r w:rsidRPr="009104FC">
        <w:rPr>
          <w:rFonts w:ascii="Times New Roman" w:eastAsia="Times New Roman" w:hAnsi="Times New Roman" w:cs="Times New Roman"/>
          <w:b/>
          <w:bCs/>
          <w:sz w:val="24"/>
          <w:szCs w:val="24"/>
        </w:rPr>
        <w:t>Art. 12.</w:t>
      </w:r>
      <w:r w:rsidRPr="009104FC">
        <w:rPr>
          <w:rFonts w:ascii="Times New Roman" w:eastAsia="Times New Roman" w:hAnsi="Times New Roman" w:cs="Times New Roman"/>
          <w:sz w:val="24"/>
          <w:szCs w:val="24"/>
        </w:rPr>
        <w:t xml:space="preserve"> Fica o Poder Executivo autorizado a regulamentar a presente Lei por Decreto, no que couber, para efetiva implementação e execução do Programa Municipal de Microcrédito Orientado.</w:t>
      </w: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sz w:val="24"/>
          <w:szCs w:val="24"/>
        </w:rPr>
        <w:br/>
      </w:r>
      <w:bookmarkStart w:id="13" w:name="a13"/>
      <w:bookmarkEnd w:id="13"/>
      <w:r w:rsidRPr="009104FC">
        <w:rPr>
          <w:rFonts w:ascii="Times New Roman" w:eastAsia="Times New Roman" w:hAnsi="Times New Roman" w:cs="Times New Roman"/>
          <w:b/>
          <w:bCs/>
          <w:sz w:val="24"/>
          <w:szCs w:val="24"/>
        </w:rPr>
        <w:t>Art. 13.</w:t>
      </w:r>
      <w:r w:rsidRPr="009104FC">
        <w:rPr>
          <w:rFonts w:ascii="Times New Roman" w:eastAsia="Times New Roman" w:hAnsi="Times New Roman" w:cs="Times New Roman"/>
          <w:sz w:val="24"/>
          <w:szCs w:val="24"/>
        </w:rPr>
        <w:t xml:space="preserve"> Esta Lei entra em vigor na data de sua publicação, ficando revogada a Lei Municipal 2.436, de 17 de junho de 2022. </w:t>
      </w:r>
    </w:p>
    <w:p w:rsidR="00672171" w:rsidRPr="009104FC" w:rsidRDefault="00672171" w:rsidP="009104FC">
      <w:pPr>
        <w:spacing w:after="120"/>
        <w:rPr>
          <w:rFonts w:ascii="Times New Roman" w:hAnsi="Times New Roman" w:cs="Times New Roman"/>
          <w:sz w:val="24"/>
          <w:szCs w:val="24"/>
        </w:rPr>
      </w:pPr>
    </w:p>
    <w:p w:rsidR="00672171" w:rsidRPr="009104FC" w:rsidRDefault="00672171" w:rsidP="009104FC">
      <w:pPr>
        <w:spacing w:after="120"/>
        <w:jc w:val="right"/>
        <w:rPr>
          <w:rFonts w:ascii="Times New Roman" w:hAnsi="Times New Roman" w:cs="Times New Roman"/>
          <w:sz w:val="24"/>
          <w:szCs w:val="24"/>
        </w:rPr>
      </w:pPr>
    </w:p>
    <w:p w:rsidR="00672171" w:rsidRPr="009104FC" w:rsidRDefault="00672171" w:rsidP="009104FC">
      <w:pPr>
        <w:spacing w:after="120"/>
        <w:jc w:val="right"/>
        <w:rPr>
          <w:rFonts w:ascii="Times New Roman" w:hAnsi="Times New Roman" w:cs="Times New Roman"/>
          <w:sz w:val="24"/>
          <w:szCs w:val="24"/>
        </w:rPr>
      </w:pPr>
      <w:r w:rsidRPr="009104FC">
        <w:rPr>
          <w:rFonts w:ascii="Times New Roman" w:hAnsi="Times New Roman" w:cs="Times New Roman"/>
          <w:sz w:val="24"/>
          <w:szCs w:val="24"/>
        </w:rPr>
        <w:t>Gabinete do Prefeito Municipal de Saldanha Marinho - RS,  20 de janeiro de 2023</w:t>
      </w:r>
    </w:p>
    <w:p w:rsidR="00672171" w:rsidRPr="009104FC" w:rsidRDefault="00672171" w:rsidP="009104FC">
      <w:pPr>
        <w:spacing w:after="120"/>
        <w:jc w:val="right"/>
        <w:rPr>
          <w:rFonts w:ascii="Times New Roman" w:hAnsi="Times New Roman" w:cs="Times New Roman"/>
          <w:sz w:val="24"/>
          <w:szCs w:val="24"/>
        </w:rPr>
      </w:pPr>
    </w:p>
    <w:p w:rsidR="00672171" w:rsidRPr="009104FC" w:rsidRDefault="00672171" w:rsidP="009104FC">
      <w:pPr>
        <w:pStyle w:val="SemEspaamento"/>
        <w:spacing w:after="120"/>
        <w:rPr>
          <w:rFonts w:ascii="Times New Roman" w:hAnsi="Times New Roman" w:cs="Times New Roman"/>
          <w:sz w:val="24"/>
          <w:szCs w:val="24"/>
        </w:rPr>
      </w:pPr>
    </w:p>
    <w:p w:rsidR="00672171" w:rsidRPr="009104FC" w:rsidRDefault="00672171" w:rsidP="009104FC">
      <w:pPr>
        <w:spacing w:after="120"/>
        <w:ind w:left="1416" w:firstLine="708"/>
        <w:rPr>
          <w:rFonts w:ascii="Times New Roman" w:hAnsi="Times New Roman" w:cs="Times New Roman"/>
          <w:sz w:val="24"/>
          <w:szCs w:val="24"/>
        </w:rPr>
      </w:pPr>
      <w:r w:rsidRPr="009104FC">
        <w:rPr>
          <w:rFonts w:ascii="Times New Roman" w:hAnsi="Times New Roman" w:cs="Times New Roman"/>
          <w:sz w:val="24"/>
          <w:szCs w:val="24"/>
        </w:rPr>
        <w:tab/>
      </w:r>
      <w:r w:rsidRPr="009104FC">
        <w:rPr>
          <w:rFonts w:ascii="Times New Roman" w:hAnsi="Times New Roman" w:cs="Times New Roman"/>
          <w:sz w:val="24"/>
          <w:szCs w:val="24"/>
        </w:rPr>
        <w:tab/>
      </w:r>
      <w:r w:rsidRPr="009104FC">
        <w:rPr>
          <w:rFonts w:ascii="Times New Roman" w:hAnsi="Times New Roman" w:cs="Times New Roman"/>
          <w:sz w:val="24"/>
          <w:szCs w:val="24"/>
        </w:rPr>
        <w:tab/>
      </w:r>
      <w:r w:rsidRPr="009104FC">
        <w:rPr>
          <w:rFonts w:ascii="Times New Roman" w:hAnsi="Times New Roman" w:cs="Times New Roman"/>
          <w:sz w:val="24"/>
          <w:szCs w:val="24"/>
        </w:rPr>
        <w:tab/>
        <w:t xml:space="preserve">      Adão JulcemarAltmeyer</w:t>
      </w:r>
    </w:p>
    <w:p w:rsidR="00672171" w:rsidRPr="009104FC" w:rsidRDefault="00672171" w:rsidP="009104FC">
      <w:pPr>
        <w:spacing w:after="120"/>
        <w:ind w:left="5103"/>
        <w:jc w:val="left"/>
        <w:rPr>
          <w:rFonts w:ascii="Times New Roman" w:hAnsi="Times New Roman" w:cs="Times New Roman"/>
          <w:sz w:val="24"/>
          <w:szCs w:val="24"/>
        </w:rPr>
      </w:pPr>
      <w:r w:rsidRPr="009104FC">
        <w:rPr>
          <w:rFonts w:ascii="Times New Roman" w:hAnsi="Times New Roman" w:cs="Times New Roman"/>
          <w:sz w:val="24"/>
          <w:szCs w:val="24"/>
        </w:rPr>
        <w:t xml:space="preserve">          Prefeito Municipal</w:t>
      </w:r>
    </w:p>
    <w:p w:rsidR="00672171" w:rsidRPr="009104FC" w:rsidRDefault="00672171" w:rsidP="009104FC">
      <w:pPr>
        <w:spacing w:after="120"/>
        <w:ind w:left="5103"/>
        <w:jc w:val="left"/>
        <w:rPr>
          <w:rFonts w:ascii="Times New Roman" w:hAnsi="Times New Roman" w:cs="Times New Roman"/>
          <w:sz w:val="24"/>
          <w:szCs w:val="24"/>
        </w:rPr>
      </w:pPr>
    </w:p>
    <w:p w:rsidR="00672171" w:rsidRPr="009104FC" w:rsidRDefault="00672171" w:rsidP="009104FC">
      <w:pPr>
        <w:spacing w:after="120"/>
        <w:ind w:left="3969"/>
        <w:jc w:val="left"/>
        <w:rPr>
          <w:rFonts w:ascii="Times New Roman" w:hAnsi="Times New Roman" w:cs="Times New Roman"/>
          <w:sz w:val="24"/>
          <w:szCs w:val="24"/>
        </w:rPr>
      </w:pPr>
    </w:p>
    <w:p w:rsidR="00672171" w:rsidRPr="009104FC" w:rsidRDefault="00672171" w:rsidP="009104FC">
      <w:pPr>
        <w:spacing w:after="120"/>
        <w:ind w:left="3969"/>
        <w:jc w:val="left"/>
        <w:rPr>
          <w:rFonts w:ascii="Times New Roman" w:hAnsi="Times New Roman" w:cs="Times New Roman"/>
          <w:sz w:val="24"/>
          <w:szCs w:val="24"/>
        </w:rPr>
      </w:pPr>
    </w:p>
    <w:p w:rsidR="00672171" w:rsidRPr="009104FC" w:rsidRDefault="00672171" w:rsidP="009104FC">
      <w:pPr>
        <w:tabs>
          <w:tab w:val="left" w:pos="0"/>
        </w:tabs>
        <w:spacing w:after="120"/>
        <w:ind w:right="-285"/>
        <w:rPr>
          <w:rFonts w:ascii="Times New Roman" w:hAnsi="Times New Roman" w:cs="Times New Roman"/>
          <w:sz w:val="24"/>
          <w:szCs w:val="24"/>
        </w:rPr>
      </w:pPr>
      <w:r w:rsidRPr="009104FC">
        <w:rPr>
          <w:rFonts w:ascii="Times New Roman" w:hAnsi="Times New Roman" w:cs="Times New Roman"/>
          <w:sz w:val="24"/>
          <w:szCs w:val="24"/>
        </w:rPr>
        <w:t>Registre-se e Publique-se</w:t>
      </w:r>
    </w:p>
    <w:p w:rsidR="00672171" w:rsidRPr="009104FC" w:rsidRDefault="00672171" w:rsidP="009104FC">
      <w:pPr>
        <w:tabs>
          <w:tab w:val="left" w:pos="0"/>
        </w:tabs>
        <w:spacing w:after="120"/>
        <w:ind w:right="-284"/>
        <w:rPr>
          <w:rFonts w:ascii="Times New Roman" w:hAnsi="Times New Roman" w:cs="Times New Roman"/>
          <w:sz w:val="24"/>
          <w:szCs w:val="24"/>
        </w:rPr>
      </w:pPr>
    </w:p>
    <w:p w:rsidR="00672171" w:rsidRPr="009104FC" w:rsidRDefault="00672171" w:rsidP="009104FC">
      <w:pPr>
        <w:spacing w:after="120"/>
        <w:ind w:right="-284"/>
        <w:rPr>
          <w:rFonts w:ascii="Times New Roman" w:hAnsi="Times New Roman" w:cs="Times New Roman"/>
          <w:sz w:val="24"/>
          <w:szCs w:val="24"/>
        </w:rPr>
      </w:pPr>
      <w:r w:rsidRPr="009104FC">
        <w:rPr>
          <w:rFonts w:ascii="Times New Roman" w:hAnsi="Times New Roman" w:cs="Times New Roman"/>
          <w:sz w:val="24"/>
          <w:szCs w:val="24"/>
        </w:rPr>
        <w:t>Mara Fátima Neuwald Vidal</w:t>
      </w:r>
    </w:p>
    <w:p w:rsidR="00672171" w:rsidRPr="009104FC" w:rsidRDefault="00672171" w:rsidP="009104FC">
      <w:pPr>
        <w:spacing w:after="120"/>
        <w:ind w:right="-284"/>
        <w:rPr>
          <w:rFonts w:ascii="Times New Roman" w:hAnsi="Times New Roman" w:cs="Times New Roman"/>
          <w:sz w:val="24"/>
          <w:szCs w:val="24"/>
        </w:rPr>
      </w:pPr>
      <w:r w:rsidRPr="009104FC">
        <w:rPr>
          <w:rFonts w:ascii="Times New Roman" w:hAnsi="Times New Roman" w:cs="Times New Roman"/>
          <w:sz w:val="24"/>
          <w:szCs w:val="24"/>
        </w:rPr>
        <w:t>Chefe de Gabinete</w:t>
      </w:r>
    </w:p>
    <w:p w:rsidR="00672171" w:rsidRPr="009104FC" w:rsidRDefault="00672171" w:rsidP="009104FC">
      <w:pPr>
        <w:spacing w:after="120"/>
        <w:rPr>
          <w:rFonts w:ascii="Times New Roman" w:hAnsi="Times New Roman" w:cs="Times New Roman"/>
          <w:sz w:val="24"/>
          <w:szCs w:val="24"/>
        </w:rPr>
      </w:pPr>
    </w:p>
    <w:p w:rsidR="00672171" w:rsidRPr="009104FC" w:rsidRDefault="00672171" w:rsidP="009104FC">
      <w:pPr>
        <w:spacing w:after="120"/>
        <w:rPr>
          <w:rFonts w:ascii="Times New Roman" w:hAnsi="Times New Roman" w:cs="Times New Roman"/>
          <w:sz w:val="24"/>
          <w:szCs w:val="24"/>
        </w:rPr>
      </w:pPr>
    </w:p>
    <w:p w:rsidR="00672171" w:rsidRPr="009104FC" w:rsidRDefault="00672171" w:rsidP="009104FC">
      <w:pPr>
        <w:spacing w:after="120"/>
        <w:rPr>
          <w:rFonts w:ascii="Times New Roman" w:hAnsi="Times New Roman" w:cs="Times New Roman"/>
          <w:sz w:val="24"/>
          <w:szCs w:val="24"/>
        </w:rPr>
      </w:pPr>
    </w:p>
    <w:p w:rsidR="00672171" w:rsidRPr="009104FC" w:rsidRDefault="00672171" w:rsidP="009104FC">
      <w:pPr>
        <w:spacing w:after="120"/>
        <w:rPr>
          <w:rFonts w:ascii="Times New Roman" w:hAnsi="Times New Roman" w:cs="Times New Roman"/>
          <w:sz w:val="24"/>
          <w:szCs w:val="24"/>
        </w:rPr>
      </w:pPr>
    </w:p>
    <w:p w:rsidR="00672171" w:rsidRPr="009104FC" w:rsidRDefault="00672171" w:rsidP="009104FC">
      <w:pPr>
        <w:spacing w:after="120"/>
        <w:rPr>
          <w:rFonts w:ascii="Times New Roman" w:hAnsi="Times New Roman" w:cs="Times New Roman"/>
          <w:sz w:val="24"/>
          <w:szCs w:val="24"/>
        </w:rPr>
      </w:pPr>
    </w:p>
    <w:p w:rsidR="00672171" w:rsidRPr="009104FC" w:rsidRDefault="00672171" w:rsidP="009104FC">
      <w:pPr>
        <w:spacing w:after="120"/>
        <w:rPr>
          <w:rFonts w:ascii="Times New Roman" w:hAnsi="Times New Roman" w:cs="Times New Roman"/>
          <w:sz w:val="24"/>
          <w:szCs w:val="24"/>
        </w:rPr>
      </w:pPr>
    </w:p>
    <w:p w:rsidR="00672171" w:rsidRPr="009104FC" w:rsidRDefault="00672171" w:rsidP="009104FC">
      <w:pPr>
        <w:spacing w:after="120"/>
        <w:rPr>
          <w:rFonts w:ascii="Times New Roman" w:hAnsi="Times New Roman" w:cs="Times New Roman"/>
          <w:sz w:val="24"/>
          <w:szCs w:val="24"/>
        </w:rPr>
      </w:pPr>
    </w:p>
    <w:p w:rsidR="00672171" w:rsidRPr="009104FC" w:rsidRDefault="00672171" w:rsidP="009104FC">
      <w:pPr>
        <w:spacing w:after="120"/>
        <w:rPr>
          <w:rFonts w:ascii="Times New Roman" w:hAnsi="Times New Roman" w:cs="Times New Roman"/>
          <w:sz w:val="24"/>
          <w:szCs w:val="24"/>
        </w:rPr>
      </w:pPr>
    </w:p>
    <w:p w:rsidR="00672171" w:rsidRPr="009104FC" w:rsidRDefault="00672171" w:rsidP="009104FC">
      <w:pPr>
        <w:spacing w:after="120"/>
        <w:rPr>
          <w:rFonts w:ascii="Times New Roman" w:hAnsi="Times New Roman" w:cs="Times New Roman"/>
          <w:sz w:val="24"/>
          <w:szCs w:val="24"/>
        </w:rPr>
      </w:pPr>
    </w:p>
    <w:p w:rsidR="00672171" w:rsidRPr="009104FC" w:rsidRDefault="00672171" w:rsidP="009104FC">
      <w:pPr>
        <w:spacing w:after="120"/>
        <w:rPr>
          <w:rFonts w:ascii="Times New Roman" w:hAnsi="Times New Roman" w:cs="Times New Roman"/>
          <w:sz w:val="24"/>
          <w:szCs w:val="24"/>
        </w:rPr>
      </w:pPr>
    </w:p>
    <w:p w:rsidR="00672171" w:rsidRPr="009104FC" w:rsidRDefault="00672171" w:rsidP="009104FC">
      <w:pPr>
        <w:spacing w:after="120"/>
        <w:rPr>
          <w:rFonts w:ascii="Times New Roman" w:hAnsi="Times New Roman" w:cs="Times New Roman"/>
          <w:sz w:val="24"/>
          <w:szCs w:val="24"/>
        </w:rPr>
      </w:pPr>
    </w:p>
    <w:p w:rsidR="00672171" w:rsidRPr="009104FC" w:rsidRDefault="00672171" w:rsidP="009104FC">
      <w:pPr>
        <w:spacing w:after="120"/>
        <w:rPr>
          <w:rFonts w:ascii="Times New Roman" w:hAnsi="Times New Roman" w:cs="Times New Roman"/>
          <w:sz w:val="24"/>
          <w:szCs w:val="24"/>
        </w:rPr>
      </w:pPr>
    </w:p>
    <w:p w:rsidR="00672171" w:rsidRPr="009104FC" w:rsidRDefault="00672171" w:rsidP="009104FC">
      <w:pPr>
        <w:spacing w:after="120"/>
        <w:rPr>
          <w:rFonts w:ascii="Times New Roman" w:hAnsi="Times New Roman" w:cs="Times New Roman"/>
          <w:sz w:val="24"/>
          <w:szCs w:val="24"/>
        </w:rPr>
      </w:pPr>
    </w:p>
    <w:p w:rsidR="00672171" w:rsidRPr="009104FC" w:rsidRDefault="00672171" w:rsidP="009104FC">
      <w:pPr>
        <w:spacing w:after="120"/>
        <w:ind w:left="3828" w:hanging="2977"/>
        <w:jc w:val="center"/>
        <w:rPr>
          <w:rFonts w:ascii="Times New Roman" w:eastAsia="Times New Roman" w:hAnsi="Times New Roman" w:cs="Times New Roman"/>
          <w:b/>
          <w:bCs/>
          <w:sz w:val="24"/>
          <w:szCs w:val="24"/>
        </w:rPr>
      </w:pPr>
      <w:r w:rsidRPr="009104FC">
        <w:rPr>
          <w:rFonts w:ascii="Times New Roman" w:eastAsia="Times New Roman" w:hAnsi="Times New Roman" w:cs="Times New Roman"/>
          <w:b/>
          <w:bCs/>
          <w:sz w:val="24"/>
          <w:szCs w:val="24"/>
        </w:rPr>
        <w:t>DECRETO MUNICIPAL 010/2023</w:t>
      </w:r>
    </w:p>
    <w:p w:rsidR="00672171" w:rsidRPr="009104FC" w:rsidRDefault="00672171" w:rsidP="009104FC">
      <w:pPr>
        <w:spacing w:after="120"/>
        <w:ind w:left="3828" w:hanging="2977"/>
        <w:rPr>
          <w:rFonts w:ascii="Times New Roman" w:eastAsia="Times New Roman" w:hAnsi="Times New Roman" w:cs="Times New Roman"/>
          <w:b/>
          <w:bCs/>
          <w:sz w:val="24"/>
          <w:szCs w:val="24"/>
        </w:rPr>
      </w:pP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b/>
          <w:bCs/>
          <w:sz w:val="24"/>
          <w:szCs w:val="24"/>
        </w:rPr>
        <w:t>Estabelece regras para a execução do Programa Municipal de Microcrédito Produtivo Orientado (Juro Zero) instituído pela Lei Municipal n°2.469/2023</w:t>
      </w:r>
    </w:p>
    <w:p w:rsidR="00672171" w:rsidRPr="009104FC" w:rsidRDefault="00672171" w:rsidP="009104FC">
      <w:pPr>
        <w:spacing w:after="120"/>
        <w:ind w:left="3828" w:hanging="2977"/>
        <w:rPr>
          <w:rFonts w:ascii="Times New Roman" w:eastAsia="Times New Roman" w:hAnsi="Times New Roman" w:cs="Times New Roman"/>
          <w:sz w:val="24"/>
          <w:szCs w:val="24"/>
        </w:rPr>
      </w:pPr>
    </w:p>
    <w:p w:rsidR="00672171" w:rsidRPr="009104FC" w:rsidRDefault="00672171" w:rsidP="009104FC">
      <w:pPr>
        <w:spacing w:after="120"/>
        <w:ind w:firstLine="851"/>
        <w:rPr>
          <w:rFonts w:ascii="Times New Roman" w:hAnsi="Times New Roman" w:cs="Times New Roman"/>
          <w:sz w:val="24"/>
          <w:szCs w:val="24"/>
        </w:rPr>
      </w:pPr>
      <w:r w:rsidRPr="009104FC">
        <w:rPr>
          <w:rFonts w:ascii="Times New Roman" w:hAnsi="Times New Roman" w:cs="Times New Roman"/>
          <w:b/>
          <w:sz w:val="24"/>
          <w:szCs w:val="24"/>
        </w:rPr>
        <w:t>Adão JulcemarAltmeyer</w:t>
      </w:r>
      <w:r w:rsidRPr="009104FC">
        <w:rPr>
          <w:rFonts w:ascii="Times New Roman" w:hAnsi="Times New Roman" w:cs="Times New Roman"/>
          <w:sz w:val="24"/>
          <w:szCs w:val="24"/>
        </w:rPr>
        <w:t>, Prefeito Municipal de Saldanha Marinho, Estado do Rio Grande do Sul, no uso de suas atribuições legais, FAZ SABER que a Câmara Municipal de Vereadores aprovou e ele sanciona e promulga a seguinte lei:</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b/>
          <w:bCs/>
          <w:sz w:val="24"/>
          <w:szCs w:val="24"/>
        </w:rPr>
        <w:t>Art. 1º</w:t>
      </w:r>
      <w:r w:rsidRPr="009104FC">
        <w:rPr>
          <w:rFonts w:ascii="Times New Roman" w:eastAsia="Times New Roman" w:hAnsi="Times New Roman" w:cs="Times New Roman"/>
          <w:sz w:val="24"/>
          <w:szCs w:val="24"/>
        </w:rPr>
        <w:t xml:space="preserve"> Este Decreto estabelece regras para execução do Programa Municipal de Microcrédito Produtivo Orientado, instituído pela Lei Municipal nº 2.469, de 20 de janeiro de 2023, que tem como destinatários beneficiários os Microempreendedores Individuais – MEI, Microempresas – ME, autônomos e agroindústrias familiares estabelecidas no Município de Saldanha Marinho.</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b/>
          <w:bCs/>
          <w:sz w:val="24"/>
          <w:szCs w:val="24"/>
        </w:rPr>
        <w:t>Art. 2º</w:t>
      </w:r>
      <w:r w:rsidRPr="009104FC">
        <w:rPr>
          <w:rFonts w:ascii="Times New Roman" w:eastAsia="Times New Roman" w:hAnsi="Times New Roman" w:cs="Times New Roman"/>
          <w:sz w:val="24"/>
          <w:szCs w:val="24"/>
        </w:rPr>
        <w:t xml:space="preserve"> Para os fins deste Decreto, e conforme art. 2º da Lei Municipal nº 2.469 de 20 de janeiro de 2023, entende-se por:</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 -</w:t>
      </w:r>
      <w:r w:rsidRPr="009104FC">
        <w:rPr>
          <w:rFonts w:ascii="Times New Roman" w:eastAsia="Times New Roman" w:hAnsi="Times New Roman" w:cs="Times New Roman"/>
          <w:sz w:val="24"/>
          <w:szCs w:val="24"/>
        </w:rPr>
        <w:t xml:space="preserve"> Microcrédito produtivo orientado: modalidade de financiamento que oferece crédito de pequeno valor a pessoas jurídicas, empreendedoras de atividades produtivas de pequeno porte, na forma individual ou associativa, com a finalidade de atender suas necessidades financeiras, utilizando metodologia baseada no relacionamento direto com os empreendedores do local onde é executada a atividade econômica;</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II -</w:t>
      </w:r>
      <w:r w:rsidRPr="009104FC">
        <w:rPr>
          <w:rFonts w:ascii="Times New Roman" w:eastAsia="Times New Roman" w:hAnsi="Times New Roman" w:cs="Times New Roman"/>
          <w:sz w:val="24"/>
          <w:szCs w:val="24"/>
        </w:rPr>
        <w:t xml:space="preserve"> Agente de Crédito - AC: pessoa treinada para atuar como responsável pela seleção, concessão do crédito, acompanhamento e fiscalização junto ao tomador final, beneficiário do programa de microcrédito produtivo orientado;</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III -</w:t>
      </w:r>
      <w:r w:rsidRPr="009104FC">
        <w:rPr>
          <w:rFonts w:ascii="Times New Roman" w:eastAsia="Times New Roman" w:hAnsi="Times New Roman" w:cs="Times New Roman"/>
          <w:sz w:val="24"/>
          <w:szCs w:val="24"/>
        </w:rPr>
        <w:t xml:space="preserve"> Agente de Intermediação - AGI: agente responsável pelo processo de intermediação financeira, que pode ser entendido como a captação de recursos junto às fontes de financiamento e o seu subsequente repasse para os financiamentos de microcrédito; e,</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IV -</w:t>
      </w:r>
      <w:r w:rsidRPr="009104FC">
        <w:rPr>
          <w:rFonts w:ascii="Times New Roman" w:eastAsia="Times New Roman" w:hAnsi="Times New Roman" w:cs="Times New Roman"/>
          <w:sz w:val="24"/>
          <w:szCs w:val="24"/>
        </w:rPr>
        <w:t xml:space="preserve"> Instituição de Microcrédito - IM: instituição habilitada a operar com o microcrédito produtivo orientado e outros produtos e serviços relacionados junto ao Ministério de Trabalho e Emprego, órgão federal responsável por prestar, ao tomador final dos recursos, orientação de acesso ao crédito e gestão econômica e financeira, e </w:t>
      </w:r>
      <w:r w:rsidRPr="009104FC">
        <w:rPr>
          <w:rFonts w:ascii="Times New Roman" w:eastAsia="Times New Roman" w:hAnsi="Times New Roman" w:cs="Times New Roman"/>
          <w:sz w:val="24"/>
          <w:szCs w:val="24"/>
        </w:rPr>
        <w:lastRenderedPageBreak/>
        <w:t>também responsável por emprestar pequenas quantias, de forma rápida, sem a burocracia e exigência das instituições financeiras tradicionais.</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b/>
          <w:bCs/>
          <w:sz w:val="24"/>
          <w:szCs w:val="24"/>
        </w:rPr>
        <w:t>Art. 3º</w:t>
      </w:r>
      <w:r w:rsidRPr="009104FC">
        <w:rPr>
          <w:rFonts w:ascii="Times New Roman" w:eastAsia="Times New Roman" w:hAnsi="Times New Roman" w:cs="Times New Roman"/>
          <w:sz w:val="24"/>
          <w:szCs w:val="24"/>
        </w:rPr>
        <w:t xml:space="preserve"> São instituições integrantes do Programa de Microcrédito Produtivo Orientado:</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 -</w:t>
      </w:r>
      <w:r w:rsidRPr="009104FC">
        <w:rPr>
          <w:rFonts w:ascii="Times New Roman" w:eastAsia="Times New Roman" w:hAnsi="Times New Roman" w:cs="Times New Roman"/>
          <w:sz w:val="24"/>
          <w:szCs w:val="24"/>
        </w:rPr>
        <w:t xml:space="preserve"> As OSCIP’S de microcrédito, conforme </w:t>
      </w:r>
      <w:hyperlink r:id="rId17" w:anchor="art3" w:history="1">
        <w:r w:rsidRPr="009104FC">
          <w:rPr>
            <w:rStyle w:val="Hyperlink"/>
            <w:rFonts w:ascii="Times New Roman" w:eastAsia="Times New Roman" w:hAnsi="Times New Roman" w:cs="Times New Roman"/>
            <w:sz w:val="24"/>
            <w:szCs w:val="24"/>
          </w:rPr>
          <w:t>inciso IX do artigo 3º da Lei Federal nº 9.790</w:t>
        </w:r>
      </w:hyperlink>
      <w:r w:rsidRPr="009104FC">
        <w:rPr>
          <w:rFonts w:ascii="Times New Roman" w:eastAsia="Times New Roman" w:hAnsi="Times New Roman" w:cs="Times New Roman"/>
          <w:sz w:val="24"/>
          <w:szCs w:val="24"/>
        </w:rPr>
        <w:t>, de 23 de março de 1999;</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II -</w:t>
      </w:r>
      <w:r w:rsidRPr="009104FC">
        <w:rPr>
          <w:rFonts w:ascii="Times New Roman" w:eastAsia="Times New Roman" w:hAnsi="Times New Roman" w:cs="Times New Roman"/>
          <w:sz w:val="24"/>
          <w:szCs w:val="24"/>
        </w:rPr>
        <w:t xml:space="preserve"> As Cooperativas de Crédito Singulares;</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III -</w:t>
      </w:r>
      <w:r w:rsidRPr="009104FC">
        <w:rPr>
          <w:rFonts w:ascii="Times New Roman" w:eastAsia="Times New Roman" w:hAnsi="Times New Roman" w:cs="Times New Roman"/>
          <w:sz w:val="24"/>
          <w:szCs w:val="24"/>
        </w:rPr>
        <w:t xml:space="preserve"> As Sociedades de crédito ao microempreendedor e a empresa de pequeno porte, instituídas na forma da Lei Federal nº 10.194, de 14 de fevereiro de 2001;</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IV -</w:t>
      </w:r>
      <w:r w:rsidRPr="009104FC">
        <w:rPr>
          <w:rFonts w:ascii="Times New Roman" w:eastAsia="Times New Roman" w:hAnsi="Times New Roman" w:cs="Times New Roman"/>
          <w:sz w:val="24"/>
          <w:szCs w:val="24"/>
        </w:rPr>
        <w:t xml:space="preserve"> Outras instituições de microcrédito produtivo e orientado autorizadas a operar, na forma da Lei Federal nº 13.636, de 20 de março de 2018 e regulamentação em vigor.</w:t>
      </w: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b/>
          <w:bCs/>
          <w:sz w:val="24"/>
          <w:szCs w:val="24"/>
        </w:rPr>
        <w:t>Art. 4º</w:t>
      </w:r>
      <w:r w:rsidRPr="009104FC">
        <w:rPr>
          <w:rFonts w:ascii="Times New Roman" w:eastAsia="Times New Roman" w:hAnsi="Times New Roman" w:cs="Times New Roman"/>
          <w:sz w:val="24"/>
          <w:szCs w:val="24"/>
        </w:rPr>
        <w:t xml:space="preserve"> O Programa Municipal de Microcrédito Produtivo Orientado tem como objetivos principais:</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 -</w:t>
      </w:r>
      <w:r w:rsidRPr="009104FC">
        <w:rPr>
          <w:rFonts w:ascii="Times New Roman" w:eastAsia="Times New Roman" w:hAnsi="Times New Roman" w:cs="Times New Roman"/>
          <w:sz w:val="24"/>
          <w:szCs w:val="24"/>
        </w:rPr>
        <w:t xml:space="preserve"> Fomentar o desenvolvimento econômico e social em âmbito Municipal;</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II -</w:t>
      </w:r>
      <w:r w:rsidRPr="009104FC">
        <w:rPr>
          <w:rFonts w:ascii="Times New Roman" w:eastAsia="Times New Roman" w:hAnsi="Times New Roman" w:cs="Times New Roman"/>
          <w:sz w:val="24"/>
          <w:szCs w:val="24"/>
        </w:rPr>
        <w:t xml:space="preserve"> Fomentar ações empreendedoras, com a concessão de microcrédito subsidiado, que ofereça condições de continuidade, competitividade e crescimento aos pequenos empreendimentos;</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III -</w:t>
      </w:r>
      <w:r w:rsidRPr="009104FC">
        <w:rPr>
          <w:rFonts w:ascii="Times New Roman" w:eastAsia="Times New Roman" w:hAnsi="Times New Roman" w:cs="Times New Roman"/>
          <w:sz w:val="24"/>
          <w:szCs w:val="24"/>
        </w:rPr>
        <w:t xml:space="preserve"> Fomentar a geração de trabalho, emprego, renda, o aumento da produtividade e o desenvolvimento dos pequenos empreendimentos;</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IV -</w:t>
      </w:r>
      <w:r w:rsidRPr="009104FC">
        <w:rPr>
          <w:rFonts w:ascii="Times New Roman" w:eastAsia="Times New Roman" w:hAnsi="Times New Roman" w:cs="Times New Roman"/>
          <w:sz w:val="24"/>
          <w:szCs w:val="24"/>
        </w:rPr>
        <w:t xml:space="preserve"> Facilitar o acesso dos pequenos empreendimentos às linhas de microcrédito produtivo orientado.</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b/>
          <w:bCs/>
          <w:sz w:val="24"/>
          <w:szCs w:val="24"/>
        </w:rPr>
        <w:t>Art. 5º</w:t>
      </w:r>
      <w:r w:rsidRPr="009104FC">
        <w:rPr>
          <w:rFonts w:ascii="Times New Roman" w:eastAsia="Times New Roman" w:hAnsi="Times New Roman" w:cs="Times New Roman"/>
          <w:sz w:val="24"/>
          <w:szCs w:val="24"/>
        </w:rPr>
        <w:t xml:space="preserve"> A execução do Programa Municipal de Microcrédito Produtivo Orientado ficará a cargo da Secretaria Municipal de Meio Ambiente, Comércio, Industria e Serviços, que poderá solicitar auxílio técnico às demais secretarias e órgãos da Administração, no que couber.</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b/>
          <w:bCs/>
          <w:sz w:val="24"/>
          <w:szCs w:val="24"/>
        </w:rPr>
        <w:t>Art. 6º</w:t>
      </w:r>
      <w:r w:rsidRPr="009104FC">
        <w:rPr>
          <w:rFonts w:ascii="Times New Roman" w:eastAsia="Times New Roman" w:hAnsi="Times New Roman" w:cs="Times New Roman"/>
          <w:sz w:val="24"/>
          <w:szCs w:val="24"/>
        </w:rPr>
        <w:t xml:space="preserve"> O Poder Executivo publicará Edital de Chamamento Público para credenciamento das instituições habilitadas a operar com o microcrédito produtivo e orientado, na forma da Lei de Licitações, ou para celebração de parceria, na forma da Lei Federal nº 13.019/2014, observadas as diretrizes do Programa Nacional de </w:t>
      </w:r>
      <w:r w:rsidRPr="009104FC">
        <w:rPr>
          <w:rFonts w:ascii="Times New Roman" w:eastAsia="Times New Roman" w:hAnsi="Times New Roman" w:cs="Times New Roman"/>
          <w:sz w:val="24"/>
          <w:szCs w:val="24"/>
        </w:rPr>
        <w:lastRenderedPageBreak/>
        <w:t>Microcrédito Produtivo Orientado, instituído pela Lei Federal nº 13.636, de 20 de março de 2018.</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b/>
          <w:bCs/>
          <w:sz w:val="24"/>
          <w:szCs w:val="24"/>
        </w:rPr>
        <w:t>Art. 7º</w:t>
      </w:r>
      <w:r w:rsidRPr="009104FC">
        <w:rPr>
          <w:rFonts w:ascii="Times New Roman" w:eastAsia="Times New Roman" w:hAnsi="Times New Roman" w:cs="Times New Roman"/>
          <w:sz w:val="24"/>
          <w:szCs w:val="24"/>
        </w:rPr>
        <w:t xml:space="preserve"> No Edital de Chamamento Público de que trata o art. 6º deverá constar:</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 -</w:t>
      </w:r>
      <w:r w:rsidRPr="009104FC">
        <w:rPr>
          <w:rFonts w:ascii="Times New Roman" w:eastAsia="Times New Roman" w:hAnsi="Times New Roman" w:cs="Times New Roman"/>
          <w:sz w:val="24"/>
          <w:szCs w:val="24"/>
        </w:rPr>
        <w:t>o objeto do credenciamento;</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II -</w:t>
      </w:r>
      <w:r w:rsidRPr="009104FC">
        <w:rPr>
          <w:rFonts w:ascii="Times New Roman" w:eastAsia="Times New Roman" w:hAnsi="Times New Roman" w:cs="Times New Roman"/>
          <w:sz w:val="24"/>
          <w:szCs w:val="24"/>
        </w:rPr>
        <w:t>as condições para credenciamento, com a indicação dos documentos necessários à habilitação das instituições de microcrédito produtivo orientado, conforme legislação vigente;</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III -</w:t>
      </w:r>
      <w:r w:rsidRPr="009104FC">
        <w:rPr>
          <w:rFonts w:ascii="Times New Roman" w:eastAsia="Times New Roman" w:hAnsi="Times New Roman" w:cs="Times New Roman"/>
          <w:sz w:val="24"/>
          <w:szCs w:val="24"/>
        </w:rPr>
        <w:t xml:space="preserve"> o termo de referência, com a descrição das condições de prestação do serviço pela operadora de microcrédito produtivo orientado e modo de operacionalização do programa;</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IV -</w:t>
      </w:r>
      <w:r w:rsidRPr="009104FC">
        <w:rPr>
          <w:rFonts w:ascii="Times New Roman" w:eastAsia="Times New Roman" w:hAnsi="Times New Roman" w:cs="Times New Roman"/>
          <w:sz w:val="24"/>
          <w:szCs w:val="24"/>
        </w:rPr>
        <w:t>o prazo de vigência do credenciamento;</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V -</w:t>
      </w:r>
      <w:r w:rsidRPr="009104FC">
        <w:rPr>
          <w:rFonts w:ascii="Times New Roman" w:eastAsia="Times New Roman" w:hAnsi="Times New Roman" w:cs="Times New Roman"/>
          <w:sz w:val="24"/>
          <w:szCs w:val="24"/>
        </w:rPr>
        <w:t>as obrigações do credenciante e da instituição de microcrédito credenciada;</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VI -</w:t>
      </w:r>
      <w:r w:rsidRPr="009104FC">
        <w:rPr>
          <w:rFonts w:ascii="Times New Roman" w:eastAsia="Times New Roman" w:hAnsi="Times New Roman" w:cs="Times New Roman"/>
          <w:sz w:val="24"/>
          <w:szCs w:val="24"/>
        </w:rPr>
        <w:t>a indicação das penalidades incidentes no caso de descumprimento das condições estabelecidas no Edital de Chamamento Público e Termo de Credenciamento;</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VII -</w:t>
      </w:r>
      <w:r w:rsidRPr="009104FC">
        <w:rPr>
          <w:rFonts w:ascii="Times New Roman" w:eastAsia="Times New Roman" w:hAnsi="Times New Roman" w:cs="Times New Roman"/>
          <w:sz w:val="24"/>
          <w:szCs w:val="24"/>
        </w:rPr>
        <w:t xml:space="preserve"> a dotação orçamentária;</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VIII -</w:t>
      </w:r>
      <w:r w:rsidRPr="009104FC">
        <w:rPr>
          <w:rFonts w:ascii="Times New Roman" w:eastAsia="Times New Roman" w:hAnsi="Times New Roman" w:cs="Times New Roman"/>
          <w:sz w:val="24"/>
          <w:szCs w:val="24"/>
        </w:rPr>
        <w:t xml:space="preserve"> o prazo e a forma de interposição de recursos;</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IX -</w:t>
      </w:r>
      <w:r w:rsidRPr="009104FC">
        <w:rPr>
          <w:rFonts w:ascii="Times New Roman" w:eastAsia="Times New Roman" w:hAnsi="Times New Roman" w:cs="Times New Roman"/>
          <w:sz w:val="24"/>
          <w:szCs w:val="24"/>
        </w:rPr>
        <w:t>nos anexos: o Termo de Credenciamento, a declaração de inexistência de impedimento legal ao credenciamento, a declaração de idoneidade e a declaração de que o credenciado possui qualificação técnica para atuar no segmento de microcrédito, conforme critérios estabelecidos pelo Conselho Monetário Nacional.</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X -</w:t>
      </w:r>
      <w:r w:rsidRPr="009104FC">
        <w:rPr>
          <w:rFonts w:ascii="Times New Roman" w:eastAsia="Times New Roman" w:hAnsi="Times New Roman" w:cs="Times New Roman"/>
          <w:sz w:val="24"/>
          <w:szCs w:val="24"/>
        </w:rPr>
        <w:t>outros requisitos exigidos em Lei.</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b/>
          <w:bCs/>
          <w:sz w:val="24"/>
          <w:szCs w:val="24"/>
        </w:rPr>
        <w:t>Parágrafo único.</w:t>
      </w:r>
      <w:r w:rsidRPr="009104FC">
        <w:rPr>
          <w:rFonts w:ascii="Times New Roman" w:eastAsia="Times New Roman" w:hAnsi="Times New Roman" w:cs="Times New Roman"/>
          <w:sz w:val="24"/>
          <w:szCs w:val="24"/>
        </w:rPr>
        <w:t xml:space="preserve"> A instituição de microcrédito interessada, além da declaração de qualificação técnica referida no inciso IX, deverá comprovar, para fins de credenciamento, que possui habilitação junto ao Ministério de Trabalho e Emprego, para operar com o microcrédito produtivo orientado e outros produtos e serviços relacionados.</w:t>
      </w: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b/>
          <w:bCs/>
          <w:sz w:val="24"/>
          <w:szCs w:val="24"/>
        </w:rPr>
        <w:t>Art. 8º</w:t>
      </w:r>
      <w:r w:rsidRPr="009104FC">
        <w:rPr>
          <w:rFonts w:ascii="Times New Roman" w:eastAsia="Times New Roman" w:hAnsi="Times New Roman" w:cs="Times New Roman"/>
          <w:sz w:val="24"/>
          <w:szCs w:val="24"/>
        </w:rPr>
        <w:t xml:space="preserve"> Compete à(s) instituição(s) de microcrédito produtivo orientado credenciada(s):</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lastRenderedPageBreak/>
        <w:br/>
        <w:t>   </w:t>
      </w:r>
      <w:r w:rsidRPr="009104FC">
        <w:rPr>
          <w:rFonts w:ascii="Times New Roman" w:eastAsia="Times New Roman" w:hAnsi="Times New Roman" w:cs="Times New Roman"/>
          <w:b/>
          <w:bCs/>
          <w:sz w:val="24"/>
          <w:szCs w:val="24"/>
        </w:rPr>
        <w:t>I -</w:t>
      </w:r>
      <w:r w:rsidRPr="009104FC">
        <w:rPr>
          <w:rFonts w:ascii="Times New Roman" w:eastAsia="Times New Roman" w:hAnsi="Times New Roman" w:cs="Times New Roman"/>
          <w:sz w:val="24"/>
          <w:szCs w:val="24"/>
        </w:rPr>
        <w:t>indicar Agente de Crédito responsável pelo atendimento e recebimento da documentação de habilitação dos Microempreendedores Individuais – MEI, das Microempresas – ME, dos autônomos e agroindústrias familiares interessados na contratação do microcrédito produtivo orientado;</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II -</w:t>
      </w:r>
      <w:r w:rsidRPr="009104FC">
        <w:rPr>
          <w:rFonts w:ascii="Times New Roman" w:eastAsia="Times New Roman" w:hAnsi="Times New Roman" w:cs="Times New Roman"/>
          <w:sz w:val="24"/>
          <w:szCs w:val="24"/>
        </w:rPr>
        <w:t>analisar a documentação de habilitação, seleção dos Microempreendedores Individuais – MEI, das Microempresas – ME, autônomos e agroindústrias familiares interessados, conforme critérios definidos na Lei Municipal nº 2.469, de 20 de janeiro de 2023;</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III -</w:t>
      </w:r>
      <w:r w:rsidRPr="009104FC">
        <w:rPr>
          <w:rFonts w:ascii="Times New Roman" w:eastAsia="Times New Roman" w:hAnsi="Times New Roman" w:cs="Times New Roman"/>
          <w:sz w:val="24"/>
          <w:szCs w:val="24"/>
        </w:rPr>
        <w:t xml:space="preserve"> orientar o empreendedor, no local da atividade, avaliando as suas necessidades, condições do empreendimento e as possibilidades de pagamento do financiamento;</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IV -</w:t>
      </w:r>
      <w:r w:rsidRPr="009104FC">
        <w:rPr>
          <w:rFonts w:ascii="Times New Roman" w:eastAsia="Times New Roman" w:hAnsi="Times New Roman" w:cs="Times New Roman"/>
          <w:sz w:val="24"/>
          <w:szCs w:val="24"/>
        </w:rPr>
        <w:t>fazer o levantamento socioeconômico detalhado, após visita e conversa com o empreendedor em seu local de trabalho, com a avaliação do empreendimento e da capacidade de realização de metas;</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V -</w:t>
      </w:r>
      <w:r w:rsidRPr="009104FC">
        <w:rPr>
          <w:rFonts w:ascii="Times New Roman" w:eastAsia="Times New Roman" w:hAnsi="Times New Roman" w:cs="Times New Roman"/>
          <w:sz w:val="24"/>
          <w:szCs w:val="24"/>
        </w:rPr>
        <w:t>realizar os atos de contratação do microcrédito produtivo orientado, diretamente com o tomador do microcrédito, fazendo constar dentre as cláusulas contratuais o regramento do Programa Municipal de Microcrédito Produtivo Orientado instituído pela Lei Municipal nº 2.469, de 20 de janeiro de 2023, em especial, a advertência de que o pagamento das últimas três parcelas, com subsídio do Poder Público Municipal, está condicionado a quitação, das 10 (dez) primeiras prestações;</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VI -</w:t>
      </w:r>
      <w:r w:rsidRPr="009104FC">
        <w:rPr>
          <w:rFonts w:ascii="Times New Roman" w:eastAsia="Times New Roman" w:hAnsi="Times New Roman" w:cs="Times New Roman"/>
          <w:sz w:val="24"/>
          <w:szCs w:val="24"/>
        </w:rPr>
        <w:t>informar mensalmente à Secretaria Municipal de Meio Ambiente, Comércio, Industria e Serviços a quantidade de operações de microcrédito produtivo orientado formalizadas, com a apresentação de relatório que deverá conter: o número do contrato, o nome e CNPJ do empreendedor tomador do microcrédito, a data da assinatura do contrato e o valor da contratação;</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VII -</w:t>
      </w:r>
      <w:r w:rsidRPr="009104FC">
        <w:rPr>
          <w:rFonts w:ascii="Times New Roman" w:eastAsia="Times New Roman" w:hAnsi="Times New Roman" w:cs="Times New Roman"/>
          <w:sz w:val="24"/>
          <w:szCs w:val="24"/>
        </w:rPr>
        <w:t xml:space="preserve"> realizar o controle e dar publicidade à lista de espera, e proceder a análise dos critérios de desempate definidos no § 3º do art. 7º da Lei Municipal nº 2.469, de 20 de janeiro de 2023, para fins de concessão do crédito;</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VIII -</w:t>
      </w:r>
      <w:r w:rsidRPr="009104FC">
        <w:rPr>
          <w:rFonts w:ascii="Times New Roman" w:eastAsia="Times New Roman" w:hAnsi="Times New Roman" w:cs="Times New Roman"/>
          <w:sz w:val="24"/>
          <w:szCs w:val="24"/>
        </w:rPr>
        <w:t xml:space="preserve"> observar o limite de liberação de crédito, que não poderá superar o valor previsto na LOA, sob pena de estar obrigada a arcar com o pagamento do subsídio com recursos próprios;</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IX -</w:t>
      </w:r>
      <w:r w:rsidRPr="009104FC">
        <w:rPr>
          <w:rFonts w:ascii="Times New Roman" w:eastAsia="Times New Roman" w:hAnsi="Times New Roman" w:cs="Times New Roman"/>
          <w:sz w:val="24"/>
          <w:szCs w:val="24"/>
        </w:rPr>
        <w:t xml:space="preserve">informar à Secretaria Municipal de Meio Ambiente, Comércio, Industria e Serviços, após a quitação em dia das 10 (dez) primeiras parcelas do financiamento, a relação de tomadores de microcrédito aptos a receber o subsídio do Programa Municipal </w:t>
      </w:r>
      <w:r w:rsidRPr="009104FC">
        <w:rPr>
          <w:rFonts w:ascii="Times New Roman" w:eastAsia="Times New Roman" w:hAnsi="Times New Roman" w:cs="Times New Roman"/>
          <w:sz w:val="24"/>
          <w:szCs w:val="24"/>
        </w:rPr>
        <w:lastRenderedPageBreak/>
        <w:t>de Microcrédito Produtivo Orientado, devendo constar, no relatório de informação, o CNPJ, o nome da empresa beneficiada e o saldo das 3 (três) últimas parcelas a pagar com subsídios municipais, para fins de empenho prévio do valor correspondente;</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X -</w:t>
      </w:r>
      <w:r w:rsidRPr="009104FC">
        <w:rPr>
          <w:rFonts w:ascii="Times New Roman" w:eastAsia="Times New Roman" w:hAnsi="Times New Roman" w:cs="Times New Roman"/>
          <w:sz w:val="24"/>
          <w:szCs w:val="24"/>
        </w:rPr>
        <w:t>proceder a baixa dos boletos das últimas 3 (três) parcelas do financiamento, após o pagamento em das 10 (dez) primeiras parcelas pelo tomador, e emitir e encaminhar à Secretaria Municipal de Meio Ambiente, Comércio, Industria e Serviços, juntamente com o comprovante de baixa dos boletos, a nota fiscal correspondente para depósito do valor das 3 (três) últimas prestações, na conta corrente indicada pela operadora de microcrédito no ato do credenciamento;</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XI -</w:t>
      </w:r>
      <w:r w:rsidRPr="009104FC">
        <w:rPr>
          <w:rFonts w:ascii="Times New Roman" w:eastAsia="Times New Roman" w:hAnsi="Times New Roman" w:cs="Times New Roman"/>
          <w:sz w:val="24"/>
          <w:szCs w:val="24"/>
        </w:rPr>
        <w:t xml:space="preserve"> responsabilizar-se integralmente pela contratação, liberação, acompanhamento e cobrança dos financiamentos de microcrédito produtivo orientado, bem como pelas obrigações trabalhistas e previdenciárias decorrentes da contratação de profissionais para a execução do Programa Municipal de Microcrédito Produtivo Orientado;</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XII -</w:t>
      </w:r>
      <w:r w:rsidRPr="009104FC">
        <w:rPr>
          <w:rFonts w:ascii="Times New Roman" w:eastAsia="Times New Roman" w:hAnsi="Times New Roman" w:cs="Times New Roman"/>
          <w:sz w:val="24"/>
          <w:szCs w:val="24"/>
        </w:rPr>
        <w:t xml:space="preserve"> desenvolver ferramenta de controle relacionado aos subsídios das parcelas dos financiamentos, disponibilizando o acesso dessa ferramenta à Secretaria Municipal de Meio Ambiente, Comércio, Industria e Serviços - Sala do Empreendedor, em tempo real, para acompanhamento e monitoramento;</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XIII -</w:t>
      </w:r>
      <w:r w:rsidRPr="009104FC">
        <w:rPr>
          <w:rFonts w:ascii="Times New Roman" w:eastAsia="Times New Roman" w:hAnsi="Times New Roman" w:cs="Times New Roman"/>
          <w:sz w:val="24"/>
          <w:szCs w:val="24"/>
        </w:rPr>
        <w:t xml:space="preserve"> informar à Secretaria Municipal de Meio Ambiente, Comércio, Industria e Serviços os cursos e treinamentos indicados para a qualificação dos empreendedores tomadores de microcrédito, beneficiário do Programa Municipal de Microcrédito Produtivo Orientado, objetivando a oferta de capacitação e qualificação dos beneficiários;</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XIV -</w:t>
      </w:r>
      <w:r w:rsidRPr="009104FC">
        <w:rPr>
          <w:rFonts w:ascii="Times New Roman" w:eastAsia="Times New Roman" w:hAnsi="Times New Roman" w:cs="Times New Roman"/>
          <w:sz w:val="24"/>
          <w:szCs w:val="24"/>
        </w:rPr>
        <w:t xml:space="preserve"> apresentar ao Gestor do Programa Municipal de Microcrédito Produtivo orientado Plano de Trabalho detalhado da execução do programa, observadas as condições e requisitos estabelecidos na Lei Municipal nº 2.469, de 20 de janeiro de 2023, neste Decreto e no Edital de Chamamento Público publicado pela Administração;</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XV -</w:t>
      </w:r>
      <w:r w:rsidRPr="009104FC">
        <w:rPr>
          <w:rFonts w:ascii="Times New Roman" w:eastAsia="Times New Roman" w:hAnsi="Times New Roman" w:cs="Times New Roman"/>
          <w:sz w:val="24"/>
          <w:szCs w:val="24"/>
        </w:rPr>
        <w:t>abster-se de exigir dos empreendedores tomadores de microcrédito produtivo orientado a abertura de conta e o pagamento de taxas e tarifas relacionadas a operação, sob pena de descredenciamento.</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b/>
          <w:bCs/>
          <w:sz w:val="24"/>
          <w:szCs w:val="24"/>
        </w:rPr>
        <w:t>Art. 9º</w:t>
      </w:r>
      <w:r w:rsidRPr="009104FC">
        <w:rPr>
          <w:rFonts w:ascii="Times New Roman" w:eastAsia="Times New Roman" w:hAnsi="Times New Roman" w:cs="Times New Roman"/>
          <w:sz w:val="24"/>
          <w:szCs w:val="24"/>
        </w:rPr>
        <w:t xml:space="preserve"> Compete ao Município de Saldanha Marinho, na condição de credenciante:</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 -</w:t>
      </w:r>
      <w:r w:rsidRPr="009104FC">
        <w:rPr>
          <w:rFonts w:ascii="Times New Roman" w:eastAsia="Times New Roman" w:hAnsi="Times New Roman" w:cs="Times New Roman"/>
          <w:sz w:val="24"/>
          <w:szCs w:val="24"/>
        </w:rPr>
        <w:t>exigir o cumprimento das condições de habilitação das operadoras de microcrédito credenciadas e fiscalizar a execução do programa e cumprimento das obrigações estabelecidas no art. 8º deste Decreto, durante todo o prazo de vigência do Termo de Credenciamento;</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lastRenderedPageBreak/>
        <w:br/>
        <w:t>   </w:t>
      </w:r>
      <w:r w:rsidRPr="009104FC">
        <w:rPr>
          <w:rFonts w:ascii="Times New Roman" w:eastAsia="Times New Roman" w:hAnsi="Times New Roman" w:cs="Times New Roman"/>
          <w:b/>
          <w:bCs/>
          <w:sz w:val="24"/>
          <w:szCs w:val="24"/>
        </w:rPr>
        <w:t>II -</w:t>
      </w:r>
      <w:r w:rsidRPr="009104FC">
        <w:rPr>
          <w:rFonts w:ascii="Times New Roman" w:eastAsia="Times New Roman" w:hAnsi="Times New Roman" w:cs="Times New Roman"/>
          <w:sz w:val="24"/>
          <w:szCs w:val="24"/>
        </w:rPr>
        <w:t>indicar no Edital de Chamamento Público e no Termo de Credenciamento o Gestor e o servidor responsável pela fiscalização da execução do Programa Municipal de Microcrédito Produtivo Orientado, na forma da lei;</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III -</w:t>
      </w:r>
      <w:r w:rsidRPr="009104FC">
        <w:rPr>
          <w:rFonts w:ascii="Times New Roman" w:eastAsia="Times New Roman" w:hAnsi="Times New Roman" w:cs="Times New Roman"/>
          <w:sz w:val="24"/>
          <w:szCs w:val="24"/>
        </w:rPr>
        <w:t xml:space="preserve"> efetuar o pagamento do subsídio autorizado pela Lei Municipal nº 2.469, de 20 de janeiro de 2023, mediante crédito em conta corrente indicada pela operadora de crédito credenciada, após a comprovação da baixa dos últimos três boletos de pagamento, a cargo da operadora de microcrédito;</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IV -</w:t>
      </w:r>
      <w:r w:rsidRPr="009104FC">
        <w:rPr>
          <w:rFonts w:ascii="Times New Roman" w:eastAsia="Times New Roman" w:hAnsi="Times New Roman" w:cs="Times New Roman"/>
          <w:sz w:val="24"/>
          <w:szCs w:val="24"/>
        </w:rPr>
        <w:t>informar mensalmente às instituições operadoras do microcrédito produtivo orientado credenciadas o valor previsto em rubrica orçamentária específica, conforme a Lei de Orçamento Anual – LOA 2023 e posteriores, para o financiamento das parcelas com subsídio municipal;</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V -</w:t>
      </w:r>
      <w:r w:rsidRPr="009104FC">
        <w:rPr>
          <w:rFonts w:ascii="Times New Roman" w:eastAsia="Times New Roman" w:hAnsi="Times New Roman" w:cs="Times New Roman"/>
          <w:sz w:val="24"/>
          <w:szCs w:val="24"/>
        </w:rPr>
        <w:t>divulgar, mensalmente, o número de empreendedores beneficiados com o Programa Municipal de Microcrédito Produtivo Orientado e a quantidade de parcelas quitadas com subsídios do Poder Público Municipal.</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sz w:val="24"/>
          <w:szCs w:val="24"/>
        </w:rPr>
        <w:t>VI -</w:t>
      </w:r>
      <w:r w:rsidRPr="009104FC">
        <w:rPr>
          <w:rFonts w:ascii="Times New Roman" w:eastAsia="Times New Roman" w:hAnsi="Times New Roman" w:cs="Times New Roman"/>
          <w:sz w:val="24"/>
          <w:szCs w:val="24"/>
        </w:rPr>
        <w:t>disponibilizar espaço físico para a instalação de Posto de Atendimento do Programa Municipal de Microcrédito Produtivo Orientado às operadoras de microcrédito credenciadas.</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b/>
          <w:bCs/>
          <w:sz w:val="24"/>
          <w:szCs w:val="24"/>
        </w:rPr>
        <w:t>Art. 10.</w:t>
      </w:r>
      <w:r w:rsidRPr="009104FC">
        <w:rPr>
          <w:rFonts w:ascii="Times New Roman" w:eastAsia="Times New Roman" w:hAnsi="Times New Roman" w:cs="Times New Roman"/>
          <w:sz w:val="24"/>
          <w:szCs w:val="24"/>
        </w:rPr>
        <w:t xml:space="preserve"> Para habilitação no Programa de Microcrédito Produtivo Orientado o empreendedor interessado deverá apresentar para análise do Agente de Crédito da instituição credenciada os seguintes documentos:</w:t>
      </w:r>
    </w:p>
    <w:p w:rsidR="00672171" w:rsidRPr="009104FC" w:rsidRDefault="00672171" w:rsidP="009104FC">
      <w:pPr>
        <w:spacing w:after="120"/>
        <w:rPr>
          <w:rFonts w:ascii="Times New Roman" w:eastAsia="Times New Roman" w:hAnsi="Times New Roman" w:cs="Times New Roman"/>
          <w:sz w:val="24"/>
          <w:szCs w:val="24"/>
        </w:rPr>
      </w:pP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b/>
          <w:bCs/>
          <w:sz w:val="24"/>
          <w:szCs w:val="24"/>
        </w:rPr>
        <w:t>I -</w:t>
      </w:r>
      <w:r w:rsidRPr="009104FC">
        <w:rPr>
          <w:rFonts w:ascii="Times New Roman" w:eastAsia="Times New Roman" w:hAnsi="Times New Roman" w:cs="Times New Roman"/>
          <w:sz w:val="24"/>
          <w:szCs w:val="24"/>
        </w:rPr>
        <w:t xml:space="preserve"> Se Microempreendedor Individual - MEI:</w:t>
      </w:r>
    </w:p>
    <w:p w:rsidR="00672171" w:rsidRPr="009104FC" w:rsidRDefault="00672171" w:rsidP="009104FC">
      <w:pPr>
        <w:spacing w:after="120"/>
        <w:jc w:val="left"/>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i/>
          <w:iCs/>
          <w:sz w:val="24"/>
          <w:szCs w:val="24"/>
        </w:rPr>
        <w:t>a)</w:t>
      </w:r>
      <w:r w:rsidRPr="009104FC">
        <w:rPr>
          <w:rFonts w:ascii="Times New Roman" w:eastAsia="Times New Roman" w:hAnsi="Times New Roman" w:cs="Times New Roman"/>
          <w:sz w:val="24"/>
          <w:szCs w:val="24"/>
        </w:rPr>
        <w:t xml:space="preserve"> cópia do RG e CPF (titular e cônjuge);</w:t>
      </w: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i/>
          <w:iCs/>
          <w:sz w:val="24"/>
          <w:szCs w:val="24"/>
        </w:rPr>
        <w:t>b)</w:t>
      </w:r>
      <w:r w:rsidRPr="009104FC">
        <w:rPr>
          <w:rFonts w:ascii="Times New Roman" w:eastAsia="Times New Roman" w:hAnsi="Times New Roman" w:cs="Times New Roman"/>
          <w:sz w:val="24"/>
          <w:szCs w:val="24"/>
        </w:rPr>
        <w:t xml:space="preserve"> certidão de casamento;</w:t>
      </w: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i/>
          <w:iCs/>
          <w:sz w:val="24"/>
          <w:szCs w:val="24"/>
        </w:rPr>
        <w:t>c)</w:t>
      </w:r>
      <w:r w:rsidRPr="009104FC">
        <w:rPr>
          <w:rFonts w:ascii="Times New Roman" w:eastAsia="Times New Roman" w:hAnsi="Times New Roman" w:cs="Times New Roman"/>
          <w:sz w:val="24"/>
          <w:szCs w:val="24"/>
        </w:rPr>
        <w:t xml:space="preserve"> cópia atualizada do comprovante de endereço (residencial e comercial);</w:t>
      </w: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i/>
          <w:iCs/>
          <w:sz w:val="24"/>
          <w:szCs w:val="24"/>
        </w:rPr>
        <w:t>d)</w:t>
      </w:r>
      <w:r w:rsidRPr="009104FC">
        <w:rPr>
          <w:rFonts w:ascii="Times New Roman" w:eastAsia="Times New Roman" w:hAnsi="Times New Roman" w:cs="Times New Roman"/>
          <w:sz w:val="24"/>
          <w:szCs w:val="24"/>
        </w:rPr>
        <w:t xml:space="preserve"> cópia do cartão CNPJ;</w:t>
      </w: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i/>
          <w:iCs/>
          <w:sz w:val="24"/>
          <w:szCs w:val="24"/>
        </w:rPr>
        <w:t>e)</w:t>
      </w:r>
      <w:r w:rsidRPr="009104FC">
        <w:rPr>
          <w:rFonts w:ascii="Times New Roman" w:eastAsia="Times New Roman" w:hAnsi="Times New Roman" w:cs="Times New Roman"/>
          <w:sz w:val="24"/>
          <w:szCs w:val="24"/>
        </w:rPr>
        <w:t xml:space="preserve"> certificado de microempreendedor individual (CCMEI);</w:t>
      </w: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i/>
          <w:iCs/>
          <w:sz w:val="24"/>
          <w:szCs w:val="24"/>
        </w:rPr>
        <w:t>f)</w:t>
      </w:r>
      <w:r w:rsidRPr="009104FC">
        <w:rPr>
          <w:rFonts w:ascii="Times New Roman" w:eastAsia="Times New Roman" w:hAnsi="Times New Roman" w:cs="Times New Roman"/>
          <w:sz w:val="24"/>
          <w:szCs w:val="24"/>
        </w:rPr>
        <w:t xml:space="preserve"> certidão negativa de débitos municipais</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t>.</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b/>
          <w:bCs/>
          <w:sz w:val="24"/>
          <w:szCs w:val="24"/>
        </w:rPr>
        <w:t>II -</w:t>
      </w:r>
      <w:r w:rsidRPr="009104FC">
        <w:rPr>
          <w:rFonts w:ascii="Times New Roman" w:eastAsia="Times New Roman" w:hAnsi="Times New Roman" w:cs="Times New Roman"/>
          <w:sz w:val="24"/>
          <w:szCs w:val="24"/>
        </w:rPr>
        <w:t xml:space="preserve"> Se Microempresa - ME:</w:t>
      </w:r>
    </w:p>
    <w:p w:rsidR="00672171" w:rsidRPr="009104FC" w:rsidRDefault="00672171" w:rsidP="009104FC">
      <w:pPr>
        <w:spacing w:after="120"/>
        <w:jc w:val="left"/>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i/>
          <w:iCs/>
          <w:sz w:val="24"/>
          <w:szCs w:val="24"/>
        </w:rPr>
        <w:t>a)</w:t>
      </w:r>
      <w:r w:rsidRPr="009104FC">
        <w:rPr>
          <w:rFonts w:ascii="Times New Roman" w:eastAsia="Times New Roman" w:hAnsi="Times New Roman" w:cs="Times New Roman"/>
          <w:sz w:val="24"/>
          <w:szCs w:val="24"/>
        </w:rPr>
        <w:t xml:space="preserve"> cópia do RG e CPF (titular e cônjuge);</w:t>
      </w: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sz w:val="24"/>
          <w:szCs w:val="24"/>
        </w:rPr>
        <w:lastRenderedPageBreak/>
        <w:t>      </w:t>
      </w:r>
      <w:r w:rsidRPr="009104FC">
        <w:rPr>
          <w:rFonts w:ascii="Times New Roman" w:eastAsia="Times New Roman" w:hAnsi="Times New Roman" w:cs="Times New Roman"/>
          <w:b/>
          <w:bCs/>
          <w:i/>
          <w:iCs/>
          <w:sz w:val="24"/>
          <w:szCs w:val="24"/>
        </w:rPr>
        <w:t>b)</w:t>
      </w:r>
      <w:r w:rsidRPr="009104FC">
        <w:rPr>
          <w:rFonts w:ascii="Times New Roman" w:eastAsia="Times New Roman" w:hAnsi="Times New Roman" w:cs="Times New Roman"/>
          <w:sz w:val="24"/>
          <w:szCs w:val="24"/>
        </w:rPr>
        <w:t xml:space="preserve"> certidão de casamento;</w:t>
      </w: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i/>
          <w:iCs/>
          <w:sz w:val="24"/>
          <w:szCs w:val="24"/>
        </w:rPr>
        <w:t>c)</w:t>
      </w:r>
      <w:r w:rsidRPr="009104FC">
        <w:rPr>
          <w:rFonts w:ascii="Times New Roman" w:eastAsia="Times New Roman" w:hAnsi="Times New Roman" w:cs="Times New Roman"/>
          <w:sz w:val="24"/>
          <w:szCs w:val="24"/>
        </w:rPr>
        <w:t xml:space="preserve"> cópia atualizada do comprovante de endereço (residencial e comercial);</w:t>
      </w: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i/>
          <w:iCs/>
          <w:sz w:val="24"/>
          <w:szCs w:val="24"/>
        </w:rPr>
        <w:t>d)</w:t>
      </w:r>
      <w:r w:rsidRPr="009104FC">
        <w:rPr>
          <w:rFonts w:ascii="Times New Roman" w:eastAsia="Times New Roman" w:hAnsi="Times New Roman" w:cs="Times New Roman"/>
          <w:sz w:val="24"/>
          <w:szCs w:val="24"/>
        </w:rPr>
        <w:t xml:space="preserve"> cópia do cartão CNPJ;</w:t>
      </w: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i/>
          <w:iCs/>
          <w:sz w:val="24"/>
          <w:szCs w:val="24"/>
        </w:rPr>
        <w:t>e)</w:t>
      </w:r>
      <w:r w:rsidRPr="009104FC">
        <w:rPr>
          <w:rFonts w:ascii="Times New Roman" w:eastAsia="Times New Roman" w:hAnsi="Times New Roman" w:cs="Times New Roman"/>
          <w:sz w:val="24"/>
          <w:szCs w:val="24"/>
        </w:rPr>
        <w:t xml:space="preserve"> contrato social;</w:t>
      </w: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i/>
          <w:iCs/>
          <w:sz w:val="24"/>
          <w:szCs w:val="24"/>
        </w:rPr>
        <w:t>f)</w:t>
      </w:r>
      <w:r w:rsidRPr="009104FC">
        <w:rPr>
          <w:rFonts w:ascii="Times New Roman" w:eastAsia="Times New Roman" w:hAnsi="Times New Roman" w:cs="Times New Roman"/>
          <w:sz w:val="24"/>
          <w:szCs w:val="24"/>
        </w:rPr>
        <w:t xml:space="preserve"> requerimento de empresário;</w:t>
      </w: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i/>
          <w:iCs/>
          <w:sz w:val="24"/>
          <w:szCs w:val="24"/>
        </w:rPr>
        <w:t>g)</w:t>
      </w:r>
      <w:r w:rsidRPr="009104FC">
        <w:rPr>
          <w:rFonts w:ascii="Times New Roman" w:eastAsia="Times New Roman" w:hAnsi="Times New Roman" w:cs="Times New Roman"/>
          <w:sz w:val="24"/>
          <w:szCs w:val="24"/>
        </w:rPr>
        <w:t xml:space="preserve"> faturamento dos últimos 12 (doze) meses;</w:t>
      </w: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i/>
          <w:iCs/>
          <w:sz w:val="24"/>
          <w:szCs w:val="24"/>
        </w:rPr>
        <w:t>h)</w:t>
      </w:r>
      <w:r w:rsidRPr="009104FC">
        <w:rPr>
          <w:rFonts w:ascii="Times New Roman" w:eastAsia="Times New Roman" w:hAnsi="Times New Roman" w:cs="Times New Roman"/>
          <w:sz w:val="24"/>
          <w:szCs w:val="24"/>
        </w:rPr>
        <w:t xml:space="preserve"> certidão negativa de débitos municipais;</w:t>
      </w: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i/>
          <w:iCs/>
          <w:sz w:val="24"/>
          <w:szCs w:val="24"/>
        </w:rPr>
        <w:t>i)</w:t>
      </w:r>
      <w:r w:rsidRPr="009104FC">
        <w:rPr>
          <w:rFonts w:ascii="Times New Roman" w:eastAsia="Times New Roman" w:hAnsi="Times New Roman" w:cs="Times New Roman"/>
          <w:sz w:val="24"/>
          <w:szCs w:val="24"/>
        </w:rPr>
        <w:t xml:space="preserve"> documentos dos sócios (se houver).</w:t>
      </w:r>
    </w:p>
    <w:p w:rsidR="00672171" w:rsidRPr="009104FC" w:rsidRDefault="00672171" w:rsidP="009104FC">
      <w:pPr>
        <w:spacing w:after="120"/>
        <w:rPr>
          <w:rFonts w:ascii="Times New Roman" w:eastAsia="Times New Roman" w:hAnsi="Times New Roman" w:cs="Times New Roman"/>
          <w:sz w:val="24"/>
          <w:szCs w:val="24"/>
        </w:rPr>
      </w:pP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b/>
          <w:bCs/>
          <w:sz w:val="24"/>
          <w:szCs w:val="24"/>
        </w:rPr>
        <w:t>III -</w:t>
      </w:r>
      <w:r w:rsidRPr="009104FC">
        <w:rPr>
          <w:rFonts w:ascii="Times New Roman" w:eastAsia="Times New Roman" w:hAnsi="Times New Roman" w:cs="Times New Roman"/>
          <w:sz w:val="24"/>
          <w:szCs w:val="24"/>
        </w:rPr>
        <w:t xml:space="preserve"> Se Autônomo:</w:t>
      </w:r>
    </w:p>
    <w:p w:rsidR="00672171" w:rsidRPr="009104FC" w:rsidRDefault="00672171" w:rsidP="009104FC">
      <w:pPr>
        <w:spacing w:after="120"/>
        <w:jc w:val="left"/>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i/>
          <w:iCs/>
          <w:sz w:val="24"/>
          <w:szCs w:val="24"/>
        </w:rPr>
        <w:t>a)</w:t>
      </w:r>
      <w:r w:rsidRPr="009104FC">
        <w:rPr>
          <w:rFonts w:ascii="Times New Roman" w:eastAsia="Times New Roman" w:hAnsi="Times New Roman" w:cs="Times New Roman"/>
          <w:sz w:val="24"/>
          <w:szCs w:val="24"/>
        </w:rPr>
        <w:t xml:space="preserve"> cópia do RG e CPF (titular e cônjuge);</w:t>
      </w: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i/>
          <w:iCs/>
          <w:sz w:val="24"/>
          <w:szCs w:val="24"/>
        </w:rPr>
        <w:t>b)</w:t>
      </w:r>
      <w:r w:rsidRPr="009104FC">
        <w:rPr>
          <w:rFonts w:ascii="Times New Roman" w:eastAsia="Times New Roman" w:hAnsi="Times New Roman" w:cs="Times New Roman"/>
          <w:sz w:val="24"/>
          <w:szCs w:val="24"/>
        </w:rPr>
        <w:t xml:space="preserve"> certidão de casamento;</w:t>
      </w: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i/>
          <w:iCs/>
          <w:sz w:val="24"/>
          <w:szCs w:val="24"/>
        </w:rPr>
        <w:t>c)</w:t>
      </w:r>
      <w:r w:rsidRPr="009104FC">
        <w:rPr>
          <w:rFonts w:ascii="Times New Roman" w:eastAsia="Times New Roman" w:hAnsi="Times New Roman" w:cs="Times New Roman"/>
          <w:sz w:val="24"/>
          <w:szCs w:val="24"/>
        </w:rPr>
        <w:t xml:space="preserve"> cópia atualizada do comprovante de endereço (residencial e comercial);</w:t>
      </w: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i/>
          <w:iCs/>
          <w:sz w:val="24"/>
          <w:szCs w:val="24"/>
        </w:rPr>
        <w:t>d)</w:t>
      </w:r>
      <w:r w:rsidRPr="009104FC">
        <w:rPr>
          <w:rFonts w:ascii="Times New Roman" w:eastAsia="Times New Roman" w:hAnsi="Times New Roman" w:cs="Times New Roman"/>
          <w:sz w:val="24"/>
          <w:szCs w:val="24"/>
        </w:rPr>
        <w:t xml:space="preserve"> cópia do alvará de funcionamento (no mínimo 1 ano);</w:t>
      </w: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i/>
          <w:iCs/>
          <w:sz w:val="24"/>
          <w:szCs w:val="24"/>
        </w:rPr>
        <w:t>e)</w:t>
      </w:r>
      <w:r w:rsidRPr="009104FC">
        <w:rPr>
          <w:rFonts w:ascii="Times New Roman" w:eastAsia="Times New Roman" w:hAnsi="Times New Roman" w:cs="Times New Roman"/>
          <w:sz w:val="24"/>
          <w:szCs w:val="24"/>
        </w:rPr>
        <w:t>certidão negativa de débitos municipais</w:t>
      </w:r>
    </w:p>
    <w:p w:rsidR="00672171" w:rsidRPr="009104FC" w:rsidRDefault="00672171" w:rsidP="009104FC">
      <w:pPr>
        <w:spacing w:after="120"/>
        <w:rPr>
          <w:rFonts w:ascii="Times New Roman" w:eastAsia="Times New Roman" w:hAnsi="Times New Roman" w:cs="Times New Roman"/>
          <w:sz w:val="24"/>
          <w:szCs w:val="24"/>
        </w:rPr>
      </w:pP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b/>
          <w:bCs/>
          <w:sz w:val="24"/>
          <w:szCs w:val="24"/>
        </w:rPr>
        <w:t>IV -</w:t>
      </w:r>
      <w:r w:rsidRPr="009104FC">
        <w:rPr>
          <w:rFonts w:ascii="Times New Roman" w:eastAsia="Times New Roman" w:hAnsi="Times New Roman" w:cs="Times New Roman"/>
          <w:sz w:val="24"/>
          <w:szCs w:val="24"/>
        </w:rPr>
        <w:t xml:space="preserve"> Se Agroindústria Familiar:</w:t>
      </w:r>
    </w:p>
    <w:p w:rsidR="00672171" w:rsidRPr="009104FC" w:rsidRDefault="00672171" w:rsidP="009104FC">
      <w:pPr>
        <w:spacing w:after="120"/>
        <w:jc w:val="left"/>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i/>
          <w:iCs/>
          <w:sz w:val="24"/>
          <w:szCs w:val="24"/>
        </w:rPr>
        <w:t>a)</w:t>
      </w:r>
      <w:r w:rsidRPr="009104FC">
        <w:rPr>
          <w:rFonts w:ascii="Times New Roman" w:eastAsia="Times New Roman" w:hAnsi="Times New Roman" w:cs="Times New Roman"/>
          <w:sz w:val="24"/>
          <w:szCs w:val="24"/>
        </w:rPr>
        <w:t xml:space="preserve"> cópia do RG e CPF (titular e cônjuge);</w:t>
      </w: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i/>
          <w:iCs/>
          <w:sz w:val="24"/>
          <w:szCs w:val="24"/>
        </w:rPr>
        <w:t>b)</w:t>
      </w:r>
      <w:r w:rsidRPr="009104FC">
        <w:rPr>
          <w:rFonts w:ascii="Times New Roman" w:eastAsia="Times New Roman" w:hAnsi="Times New Roman" w:cs="Times New Roman"/>
          <w:sz w:val="24"/>
          <w:szCs w:val="24"/>
        </w:rPr>
        <w:t xml:space="preserve"> certidão de casamento;</w:t>
      </w: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i/>
          <w:iCs/>
          <w:sz w:val="24"/>
          <w:szCs w:val="24"/>
        </w:rPr>
        <w:t>c)</w:t>
      </w:r>
      <w:r w:rsidRPr="009104FC">
        <w:rPr>
          <w:rFonts w:ascii="Times New Roman" w:eastAsia="Times New Roman" w:hAnsi="Times New Roman" w:cs="Times New Roman"/>
          <w:sz w:val="24"/>
          <w:szCs w:val="24"/>
        </w:rPr>
        <w:t xml:space="preserve"> cópia atualizada do comprovante de endereço (residencial e comercial);</w:t>
      </w: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i/>
          <w:iCs/>
          <w:sz w:val="24"/>
          <w:szCs w:val="24"/>
        </w:rPr>
        <w:t>d)</w:t>
      </w:r>
      <w:r w:rsidRPr="009104FC">
        <w:rPr>
          <w:rFonts w:ascii="Times New Roman" w:eastAsia="Times New Roman" w:hAnsi="Times New Roman" w:cs="Times New Roman"/>
          <w:sz w:val="24"/>
          <w:szCs w:val="24"/>
        </w:rPr>
        <w:t xml:space="preserve"> cópia do alvará de funcionamento (no mínimo 1 ano);</w:t>
      </w:r>
    </w:p>
    <w:p w:rsidR="00672171" w:rsidRPr="009104FC" w:rsidRDefault="00672171" w:rsidP="009104FC">
      <w:pPr>
        <w:spacing w:after="120"/>
        <w:jc w:val="left"/>
        <w:rPr>
          <w:rFonts w:ascii="Times New Roman" w:eastAsia="Times New Roman" w:hAnsi="Times New Roman" w:cs="Times New Roman"/>
          <w:sz w:val="24"/>
          <w:szCs w:val="24"/>
        </w:rPr>
      </w:pPr>
      <w:r w:rsidRPr="009104FC">
        <w:rPr>
          <w:rFonts w:ascii="Times New Roman" w:eastAsia="Times New Roman" w:hAnsi="Times New Roman" w:cs="Times New Roman"/>
          <w:b/>
          <w:bCs/>
          <w:i/>
          <w:iCs/>
          <w:sz w:val="24"/>
          <w:szCs w:val="24"/>
        </w:rPr>
        <w:t>e)</w:t>
      </w:r>
      <w:r w:rsidRPr="009104FC">
        <w:rPr>
          <w:rFonts w:ascii="Times New Roman" w:eastAsia="Times New Roman" w:hAnsi="Times New Roman" w:cs="Times New Roman"/>
          <w:sz w:val="24"/>
          <w:szCs w:val="24"/>
        </w:rPr>
        <w:t>certidão negativa de débitos municipais</w:t>
      </w: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i/>
          <w:iCs/>
          <w:sz w:val="24"/>
          <w:szCs w:val="24"/>
        </w:rPr>
        <w:t>f)</w:t>
      </w:r>
      <w:r w:rsidRPr="009104FC">
        <w:rPr>
          <w:rFonts w:ascii="Times New Roman" w:eastAsia="Times New Roman" w:hAnsi="Times New Roman" w:cs="Times New Roman"/>
          <w:sz w:val="24"/>
          <w:szCs w:val="24"/>
        </w:rPr>
        <w:t xml:space="preserve"> cópia do bloco de produtor rural</w:t>
      </w:r>
    </w:p>
    <w:p w:rsidR="00672171" w:rsidRPr="009104FC" w:rsidRDefault="00672171" w:rsidP="009104FC">
      <w:pPr>
        <w:spacing w:after="120"/>
        <w:rPr>
          <w:rFonts w:ascii="Times New Roman" w:eastAsia="Times New Roman" w:hAnsi="Times New Roman" w:cs="Times New Roman"/>
          <w:sz w:val="24"/>
          <w:szCs w:val="24"/>
        </w:rPr>
      </w:pP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b/>
          <w:bCs/>
          <w:sz w:val="24"/>
          <w:szCs w:val="24"/>
        </w:rPr>
        <w:t>V -</w:t>
      </w:r>
      <w:r w:rsidRPr="009104FC">
        <w:rPr>
          <w:rFonts w:ascii="Times New Roman" w:eastAsia="Times New Roman" w:hAnsi="Times New Roman" w:cs="Times New Roman"/>
          <w:sz w:val="24"/>
          <w:szCs w:val="24"/>
        </w:rPr>
        <w:t xml:space="preserve"> Em todas as situações, se Microempreendedor Individual (MEI), Microempresa (ME), Autônomo ou Agroindústria Familiar, é obrigatória a indicação de avalista para o crédito, com renda compatível à operação, livre de qualquer restrição em órgãos de proteção ao crédito, e a apresentação dos seguintes documentos do fiador:</w:t>
      </w:r>
    </w:p>
    <w:p w:rsidR="00672171" w:rsidRPr="009104FC" w:rsidRDefault="00672171" w:rsidP="009104FC">
      <w:pPr>
        <w:spacing w:after="120"/>
        <w:jc w:val="left"/>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i/>
          <w:iCs/>
          <w:sz w:val="24"/>
          <w:szCs w:val="24"/>
        </w:rPr>
        <w:t>a)</w:t>
      </w:r>
      <w:r w:rsidRPr="009104FC">
        <w:rPr>
          <w:rFonts w:ascii="Times New Roman" w:eastAsia="Times New Roman" w:hAnsi="Times New Roman" w:cs="Times New Roman"/>
          <w:sz w:val="24"/>
          <w:szCs w:val="24"/>
        </w:rPr>
        <w:t xml:space="preserve"> cópia do RG e CPF (titular e cônjuge);</w:t>
      </w: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i/>
          <w:iCs/>
          <w:sz w:val="24"/>
          <w:szCs w:val="24"/>
        </w:rPr>
        <w:t>b)</w:t>
      </w:r>
      <w:r w:rsidRPr="009104FC">
        <w:rPr>
          <w:rFonts w:ascii="Times New Roman" w:eastAsia="Times New Roman" w:hAnsi="Times New Roman" w:cs="Times New Roman"/>
          <w:sz w:val="24"/>
          <w:szCs w:val="24"/>
        </w:rPr>
        <w:t xml:space="preserve"> certidão de casamento;</w:t>
      </w: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i/>
          <w:iCs/>
          <w:sz w:val="24"/>
          <w:szCs w:val="24"/>
        </w:rPr>
        <w:t>c)</w:t>
      </w:r>
      <w:r w:rsidRPr="009104FC">
        <w:rPr>
          <w:rFonts w:ascii="Times New Roman" w:eastAsia="Times New Roman" w:hAnsi="Times New Roman" w:cs="Times New Roman"/>
          <w:sz w:val="24"/>
          <w:szCs w:val="24"/>
        </w:rPr>
        <w:t xml:space="preserve"> cópia atualizada do comprovante de endereço (residencial e comercial);</w:t>
      </w:r>
      <w:r w:rsidRPr="009104FC">
        <w:rPr>
          <w:rFonts w:ascii="Times New Roman" w:eastAsia="Times New Roman" w:hAnsi="Times New Roman" w:cs="Times New Roman"/>
          <w:sz w:val="24"/>
          <w:szCs w:val="24"/>
        </w:rPr>
        <w:br/>
        <w:t>      </w:t>
      </w:r>
      <w:r w:rsidRPr="009104FC">
        <w:rPr>
          <w:rFonts w:ascii="Times New Roman" w:eastAsia="Times New Roman" w:hAnsi="Times New Roman" w:cs="Times New Roman"/>
          <w:b/>
          <w:bCs/>
          <w:i/>
          <w:iCs/>
          <w:sz w:val="24"/>
          <w:szCs w:val="24"/>
        </w:rPr>
        <w:t>d)</w:t>
      </w:r>
      <w:r w:rsidRPr="009104FC">
        <w:rPr>
          <w:rFonts w:ascii="Times New Roman" w:eastAsia="Times New Roman" w:hAnsi="Times New Roman" w:cs="Times New Roman"/>
          <w:sz w:val="24"/>
          <w:szCs w:val="24"/>
        </w:rPr>
        <w:t xml:space="preserve"> comprovante atualizado de renda.</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b/>
          <w:bCs/>
          <w:sz w:val="24"/>
          <w:szCs w:val="24"/>
        </w:rPr>
        <w:t>Art. 11.</w:t>
      </w:r>
      <w:r w:rsidRPr="009104FC">
        <w:rPr>
          <w:rFonts w:ascii="Times New Roman" w:eastAsia="Times New Roman" w:hAnsi="Times New Roman" w:cs="Times New Roman"/>
          <w:sz w:val="24"/>
          <w:szCs w:val="24"/>
        </w:rPr>
        <w:t xml:space="preserve"> Os Microempreendedores Individuais – MEI, as Microempresas – ME, Autônomos ou Agroindústria Familiar interessados na contratação do microcrédito produtivo deverão comprovar, ainda, as seguintes condições:</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lastRenderedPageBreak/>
        <w:br/>
      </w:r>
      <w:r w:rsidRPr="009104FC">
        <w:rPr>
          <w:rFonts w:ascii="Times New Roman" w:eastAsia="Times New Roman" w:hAnsi="Times New Roman" w:cs="Times New Roman"/>
          <w:b/>
          <w:bCs/>
          <w:sz w:val="24"/>
          <w:szCs w:val="24"/>
        </w:rPr>
        <w:t>I -</w:t>
      </w:r>
      <w:r w:rsidRPr="009104FC">
        <w:rPr>
          <w:rFonts w:ascii="Times New Roman" w:eastAsia="Times New Roman" w:hAnsi="Times New Roman" w:cs="Times New Roman"/>
          <w:sz w:val="24"/>
          <w:szCs w:val="24"/>
        </w:rPr>
        <w:t xml:space="preserve"> a inexistência de débitos vencidos com a Fazenda Pública Municipal;</w:t>
      </w: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b/>
          <w:bCs/>
          <w:sz w:val="24"/>
          <w:szCs w:val="24"/>
        </w:rPr>
        <w:t>II -</w:t>
      </w:r>
      <w:r w:rsidRPr="009104FC">
        <w:rPr>
          <w:rFonts w:ascii="Times New Roman" w:eastAsia="Times New Roman" w:hAnsi="Times New Roman" w:cs="Times New Roman"/>
          <w:sz w:val="24"/>
          <w:szCs w:val="24"/>
        </w:rPr>
        <w:t xml:space="preserve"> a inexistência de débitos com o Sistema de Seguridade Social (INSS e FGTS), conforme estabelece o </w:t>
      </w:r>
      <w:hyperlink r:id="rId18" w:anchor="art195" w:history="1">
        <w:r w:rsidRPr="009104FC">
          <w:rPr>
            <w:rStyle w:val="Hyperlink"/>
            <w:rFonts w:ascii="Times New Roman" w:eastAsia="Times New Roman" w:hAnsi="Times New Roman" w:cs="Times New Roman"/>
            <w:sz w:val="24"/>
            <w:szCs w:val="24"/>
          </w:rPr>
          <w:t>§ 3º do art. 195 da Constituição Federal</w:t>
        </w:r>
      </w:hyperlink>
      <w:r w:rsidRPr="009104FC">
        <w:rPr>
          <w:rFonts w:ascii="Times New Roman" w:eastAsia="Times New Roman" w:hAnsi="Times New Roman" w:cs="Times New Roman"/>
          <w:sz w:val="24"/>
          <w:szCs w:val="24"/>
        </w:rPr>
        <w:t>;</w:t>
      </w: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b/>
          <w:bCs/>
          <w:sz w:val="24"/>
          <w:szCs w:val="24"/>
        </w:rPr>
        <w:t>III -</w:t>
      </w:r>
      <w:r w:rsidRPr="009104FC">
        <w:rPr>
          <w:rFonts w:ascii="Times New Roman" w:eastAsia="Times New Roman" w:hAnsi="Times New Roman" w:cs="Times New Roman"/>
          <w:sz w:val="24"/>
          <w:szCs w:val="24"/>
        </w:rPr>
        <w:t xml:space="preserve"> a ausência de restrições em órgãos de proteção ao crédito;</w:t>
      </w: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b/>
          <w:bCs/>
          <w:sz w:val="24"/>
          <w:szCs w:val="24"/>
        </w:rPr>
        <w:t>IV -</w:t>
      </w:r>
      <w:r w:rsidRPr="009104FC">
        <w:rPr>
          <w:rFonts w:ascii="Times New Roman" w:eastAsia="Times New Roman" w:hAnsi="Times New Roman" w:cs="Times New Roman"/>
          <w:sz w:val="24"/>
          <w:szCs w:val="24"/>
        </w:rPr>
        <w:t xml:space="preserve"> o efetivo exercício da atividade produtiva no Município de Saldanha Marinho;</w:t>
      </w: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b/>
          <w:bCs/>
          <w:sz w:val="24"/>
          <w:szCs w:val="24"/>
        </w:rPr>
        <w:t>V -</w:t>
      </w:r>
      <w:r w:rsidRPr="009104FC">
        <w:rPr>
          <w:rFonts w:ascii="Times New Roman" w:eastAsia="Times New Roman" w:hAnsi="Times New Roman" w:cs="Times New Roman"/>
          <w:sz w:val="24"/>
          <w:szCs w:val="24"/>
        </w:rPr>
        <w:t xml:space="preserve"> Enquadramento tributário conforme estabelecido na </w:t>
      </w:r>
      <w:hyperlink r:id="rId19" w:history="1">
        <w:r w:rsidRPr="009104FC">
          <w:rPr>
            <w:rStyle w:val="Hyperlink"/>
            <w:rFonts w:ascii="Times New Roman" w:eastAsia="Times New Roman" w:hAnsi="Times New Roman" w:cs="Times New Roman"/>
            <w:sz w:val="24"/>
            <w:szCs w:val="24"/>
          </w:rPr>
          <w:t>Lei Complementar nº 123</w:t>
        </w:r>
      </w:hyperlink>
      <w:r w:rsidRPr="009104FC">
        <w:rPr>
          <w:rFonts w:ascii="Times New Roman" w:eastAsia="Times New Roman" w:hAnsi="Times New Roman" w:cs="Times New Roman"/>
          <w:sz w:val="24"/>
          <w:szCs w:val="24"/>
        </w:rPr>
        <w:t>, de 14 de dezembro de 2006.</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b/>
          <w:bCs/>
          <w:sz w:val="24"/>
          <w:szCs w:val="24"/>
        </w:rPr>
        <w:t>VI–</w:t>
      </w:r>
      <w:r w:rsidRPr="009104FC">
        <w:rPr>
          <w:rFonts w:ascii="Times New Roman" w:eastAsia="Times New Roman" w:hAnsi="Times New Roman" w:cs="Times New Roman"/>
          <w:sz w:val="24"/>
          <w:szCs w:val="24"/>
        </w:rPr>
        <w:t xml:space="preserve">Ter realizado ao menos 1 (um) curso promovido pela Prefeitura Municipal (Sala do Empreendedor, CRAS, Secretaria de Saúde, etc.), em caso de empresas, pode ser um funcionário ou sócio. </w:t>
      </w:r>
    </w:p>
    <w:p w:rsidR="00672171" w:rsidRPr="009104FC" w:rsidRDefault="00672171" w:rsidP="009104FC">
      <w:pPr>
        <w:spacing w:after="120"/>
        <w:rPr>
          <w:rFonts w:ascii="Times New Roman" w:eastAsia="Times New Roman" w:hAnsi="Times New Roman" w:cs="Times New Roman"/>
          <w:sz w:val="24"/>
          <w:szCs w:val="24"/>
        </w:rPr>
      </w:pP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b/>
          <w:bCs/>
          <w:sz w:val="24"/>
          <w:szCs w:val="24"/>
        </w:rPr>
        <w:t>Art. 12.</w:t>
      </w:r>
      <w:r w:rsidRPr="009104FC">
        <w:rPr>
          <w:rFonts w:ascii="Times New Roman" w:eastAsia="Times New Roman" w:hAnsi="Times New Roman" w:cs="Times New Roman"/>
          <w:sz w:val="24"/>
          <w:szCs w:val="24"/>
        </w:rPr>
        <w:t xml:space="preserve"> A Secretaria Municipal de Meio Ambiente, Comércio, Industria e Serviços divulgará o Programa de Microcrédito Produtivo Orientado e incentivará a adesão dos empreendedores à contratação do microcrédito, informando em suas divulgações a lista das instituições de microcrédito credenciadas junto ao Poder Público Municipal.</w:t>
      </w: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sz w:val="24"/>
          <w:szCs w:val="24"/>
        </w:rPr>
        <w:br/>
      </w:r>
      <w:bookmarkStart w:id="14" w:name="a14"/>
      <w:bookmarkEnd w:id="14"/>
      <w:r w:rsidRPr="009104FC">
        <w:rPr>
          <w:rFonts w:ascii="Times New Roman" w:eastAsia="Times New Roman" w:hAnsi="Times New Roman" w:cs="Times New Roman"/>
          <w:b/>
          <w:bCs/>
          <w:sz w:val="24"/>
          <w:szCs w:val="24"/>
        </w:rPr>
        <w:t>Art. 14.</w:t>
      </w:r>
      <w:r w:rsidRPr="009104FC">
        <w:rPr>
          <w:rFonts w:ascii="Times New Roman" w:eastAsia="Times New Roman" w:hAnsi="Times New Roman" w:cs="Times New Roman"/>
          <w:sz w:val="24"/>
          <w:szCs w:val="24"/>
        </w:rPr>
        <w:t xml:space="preserve"> Na execução do Programa Municipal de Microcrédito Produtivo Orientado, além das regras de execução estabelecidas neste Decreto, deverão ser integralmente e cumulativamente observados os critérios e as condições estabelecidas na Lei Municipal nº 2.469, de 20 de janeiro de 2023 e na Lei Federal nº 13.636, de 20 de março de 2018.</w:t>
      </w:r>
      <w:r w:rsidRPr="009104FC">
        <w:rPr>
          <w:rFonts w:ascii="Times New Roman" w:eastAsia="Times New Roman" w:hAnsi="Times New Roman" w:cs="Times New Roman"/>
          <w:sz w:val="24"/>
          <w:szCs w:val="24"/>
        </w:rPr>
        <w:br/>
      </w:r>
      <w:r w:rsidRPr="009104FC">
        <w:rPr>
          <w:rFonts w:ascii="Times New Roman" w:eastAsia="Times New Roman" w:hAnsi="Times New Roman" w:cs="Times New Roman"/>
          <w:sz w:val="24"/>
          <w:szCs w:val="24"/>
        </w:rPr>
        <w:br/>
      </w:r>
      <w:bookmarkStart w:id="15" w:name="a15"/>
      <w:bookmarkEnd w:id="15"/>
      <w:r w:rsidRPr="009104FC">
        <w:rPr>
          <w:rFonts w:ascii="Times New Roman" w:eastAsia="Times New Roman" w:hAnsi="Times New Roman" w:cs="Times New Roman"/>
          <w:b/>
          <w:bCs/>
          <w:sz w:val="24"/>
          <w:szCs w:val="24"/>
        </w:rPr>
        <w:t>Art. 15.</w:t>
      </w:r>
      <w:r w:rsidRPr="009104FC">
        <w:rPr>
          <w:rFonts w:ascii="Times New Roman" w:eastAsia="Times New Roman" w:hAnsi="Times New Roman" w:cs="Times New Roman"/>
          <w:sz w:val="24"/>
          <w:szCs w:val="24"/>
        </w:rPr>
        <w:t xml:space="preserve"> Este Decreto entra em vigor na data de sua publicação e revoga disposições em contrárias em especial o Decreto n°079/2022.</w:t>
      </w:r>
    </w:p>
    <w:p w:rsidR="00672171" w:rsidRPr="009104FC" w:rsidRDefault="00672171" w:rsidP="009104FC">
      <w:pPr>
        <w:spacing w:after="120"/>
        <w:rPr>
          <w:rFonts w:ascii="Times New Roman" w:eastAsia="Times New Roman" w:hAnsi="Times New Roman" w:cs="Times New Roman"/>
          <w:sz w:val="24"/>
          <w:szCs w:val="24"/>
        </w:rPr>
      </w:pPr>
    </w:p>
    <w:p w:rsidR="00672171" w:rsidRDefault="00672171" w:rsidP="009104FC">
      <w:pPr>
        <w:spacing w:after="120"/>
        <w:ind w:left="4111" w:right="-285"/>
        <w:jc w:val="right"/>
        <w:rPr>
          <w:rFonts w:ascii="Times New Roman" w:hAnsi="Times New Roman" w:cs="Times New Roman"/>
          <w:sz w:val="24"/>
          <w:szCs w:val="24"/>
        </w:rPr>
      </w:pPr>
      <w:r w:rsidRPr="009104FC">
        <w:rPr>
          <w:rFonts w:ascii="Times New Roman" w:hAnsi="Times New Roman" w:cs="Times New Roman"/>
          <w:sz w:val="24"/>
          <w:szCs w:val="24"/>
        </w:rPr>
        <w:t>Saldanha Marinho, 24 de janeiro de 2023</w:t>
      </w:r>
      <w:r w:rsidR="005F610A">
        <w:rPr>
          <w:rFonts w:ascii="Times New Roman" w:hAnsi="Times New Roman" w:cs="Times New Roman"/>
          <w:sz w:val="24"/>
          <w:szCs w:val="24"/>
        </w:rPr>
        <w:t>.</w:t>
      </w:r>
    </w:p>
    <w:p w:rsidR="005F610A" w:rsidRDefault="005F610A" w:rsidP="009104FC">
      <w:pPr>
        <w:spacing w:after="120"/>
        <w:ind w:left="4111" w:right="-285"/>
        <w:jc w:val="right"/>
        <w:rPr>
          <w:rFonts w:ascii="Times New Roman" w:hAnsi="Times New Roman" w:cs="Times New Roman"/>
          <w:sz w:val="24"/>
          <w:szCs w:val="24"/>
        </w:rPr>
      </w:pPr>
    </w:p>
    <w:p w:rsidR="005F610A" w:rsidRPr="009104FC" w:rsidRDefault="005F610A" w:rsidP="009104FC">
      <w:pPr>
        <w:spacing w:after="120"/>
        <w:ind w:left="4111" w:right="-285"/>
        <w:jc w:val="right"/>
        <w:rPr>
          <w:rFonts w:ascii="Times New Roman" w:hAnsi="Times New Roman" w:cs="Times New Roman"/>
          <w:sz w:val="24"/>
          <w:szCs w:val="24"/>
        </w:rPr>
      </w:pPr>
    </w:p>
    <w:p w:rsidR="00672171" w:rsidRPr="009104FC" w:rsidRDefault="00672171" w:rsidP="009104FC">
      <w:pPr>
        <w:spacing w:after="120"/>
        <w:ind w:right="-285"/>
        <w:jc w:val="center"/>
        <w:rPr>
          <w:rFonts w:ascii="Times New Roman" w:hAnsi="Times New Roman" w:cs="Times New Roman"/>
          <w:sz w:val="24"/>
          <w:szCs w:val="24"/>
        </w:rPr>
      </w:pPr>
      <w:r w:rsidRPr="009104FC">
        <w:rPr>
          <w:rFonts w:ascii="Times New Roman" w:hAnsi="Times New Roman" w:cs="Times New Roman"/>
          <w:sz w:val="24"/>
          <w:szCs w:val="24"/>
        </w:rPr>
        <w:t>Adão JulcemarAltmeyer</w:t>
      </w:r>
    </w:p>
    <w:p w:rsidR="00672171" w:rsidRDefault="00672171" w:rsidP="009104FC">
      <w:pPr>
        <w:spacing w:after="120"/>
        <w:ind w:right="-285"/>
        <w:jc w:val="center"/>
        <w:rPr>
          <w:rFonts w:ascii="Times New Roman" w:hAnsi="Times New Roman" w:cs="Times New Roman"/>
          <w:sz w:val="24"/>
          <w:szCs w:val="24"/>
        </w:rPr>
      </w:pPr>
      <w:r w:rsidRPr="009104FC">
        <w:rPr>
          <w:rFonts w:ascii="Times New Roman" w:hAnsi="Times New Roman" w:cs="Times New Roman"/>
          <w:sz w:val="24"/>
          <w:szCs w:val="24"/>
        </w:rPr>
        <w:t>Prefeito Municipal</w:t>
      </w:r>
    </w:p>
    <w:p w:rsidR="005F610A" w:rsidRDefault="005F610A" w:rsidP="009104FC">
      <w:pPr>
        <w:spacing w:after="120"/>
        <w:ind w:right="-285"/>
        <w:jc w:val="center"/>
        <w:rPr>
          <w:rFonts w:ascii="Times New Roman" w:hAnsi="Times New Roman" w:cs="Times New Roman"/>
          <w:sz w:val="24"/>
          <w:szCs w:val="24"/>
        </w:rPr>
      </w:pPr>
    </w:p>
    <w:p w:rsidR="005F610A" w:rsidRDefault="005F610A" w:rsidP="009104FC">
      <w:pPr>
        <w:spacing w:after="120"/>
        <w:ind w:right="-285"/>
        <w:jc w:val="center"/>
        <w:rPr>
          <w:rFonts w:ascii="Times New Roman" w:hAnsi="Times New Roman" w:cs="Times New Roman"/>
          <w:sz w:val="24"/>
          <w:szCs w:val="24"/>
        </w:rPr>
      </w:pPr>
    </w:p>
    <w:p w:rsidR="005F610A" w:rsidRPr="009104FC" w:rsidRDefault="005F610A" w:rsidP="009104FC">
      <w:pPr>
        <w:spacing w:after="120"/>
        <w:ind w:right="-285"/>
        <w:jc w:val="center"/>
        <w:rPr>
          <w:rFonts w:ascii="Times New Roman" w:hAnsi="Times New Roman" w:cs="Times New Roman"/>
          <w:sz w:val="24"/>
          <w:szCs w:val="24"/>
        </w:rPr>
      </w:pPr>
    </w:p>
    <w:p w:rsidR="00672171" w:rsidRPr="009104FC" w:rsidRDefault="00672171" w:rsidP="009104FC">
      <w:pPr>
        <w:tabs>
          <w:tab w:val="left" w:pos="0"/>
        </w:tabs>
        <w:spacing w:after="120"/>
        <w:ind w:right="-285"/>
        <w:rPr>
          <w:rFonts w:ascii="Times New Roman" w:hAnsi="Times New Roman" w:cs="Times New Roman"/>
          <w:sz w:val="24"/>
          <w:szCs w:val="24"/>
        </w:rPr>
      </w:pPr>
      <w:r w:rsidRPr="009104FC">
        <w:rPr>
          <w:rFonts w:ascii="Times New Roman" w:hAnsi="Times New Roman" w:cs="Times New Roman"/>
          <w:sz w:val="24"/>
          <w:szCs w:val="24"/>
        </w:rPr>
        <w:t>Registre-se e Publique-se</w:t>
      </w:r>
    </w:p>
    <w:p w:rsidR="00672171" w:rsidRPr="009104FC" w:rsidRDefault="00672171" w:rsidP="009104FC">
      <w:pPr>
        <w:spacing w:after="120"/>
        <w:rPr>
          <w:rFonts w:ascii="Times New Roman" w:hAnsi="Times New Roman" w:cs="Times New Roman"/>
          <w:sz w:val="24"/>
          <w:szCs w:val="24"/>
        </w:rPr>
      </w:pPr>
    </w:p>
    <w:p w:rsidR="00672171" w:rsidRPr="009104FC" w:rsidRDefault="00672171" w:rsidP="009104FC">
      <w:pPr>
        <w:spacing w:after="120"/>
        <w:ind w:right="-285"/>
        <w:rPr>
          <w:rFonts w:ascii="Times New Roman" w:hAnsi="Times New Roman" w:cs="Times New Roman"/>
          <w:sz w:val="24"/>
          <w:szCs w:val="24"/>
        </w:rPr>
      </w:pPr>
      <w:r w:rsidRPr="009104FC">
        <w:rPr>
          <w:rFonts w:ascii="Times New Roman" w:hAnsi="Times New Roman" w:cs="Times New Roman"/>
          <w:sz w:val="24"/>
          <w:szCs w:val="24"/>
        </w:rPr>
        <w:t>Mara Fátima Neuwald Vidal</w:t>
      </w:r>
    </w:p>
    <w:p w:rsidR="00672171" w:rsidRPr="009104FC" w:rsidRDefault="00672171" w:rsidP="009104FC">
      <w:pPr>
        <w:spacing w:after="120"/>
        <w:ind w:right="-285"/>
        <w:rPr>
          <w:rFonts w:ascii="Times New Roman" w:hAnsi="Times New Roman" w:cs="Times New Roman"/>
          <w:sz w:val="24"/>
          <w:szCs w:val="24"/>
        </w:rPr>
      </w:pPr>
      <w:r w:rsidRPr="009104FC">
        <w:rPr>
          <w:rFonts w:ascii="Times New Roman" w:hAnsi="Times New Roman" w:cs="Times New Roman"/>
          <w:sz w:val="24"/>
          <w:szCs w:val="24"/>
        </w:rPr>
        <w:t>Chefe de Gabinete</w:t>
      </w:r>
    </w:p>
    <w:sectPr w:rsidR="00672171" w:rsidRPr="009104FC" w:rsidSect="00672171">
      <w:headerReference w:type="default" r:id="rId20"/>
      <w:footerReference w:type="default" r:id="rId21"/>
      <w:pgSz w:w="11906" w:h="16838"/>
      <w:pgMar w:top="1417" w:right="1701" w:bottom="127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44A5" w:rsidRDefault="004744A5" w:rsidP="009F6A78">
      <w:r>
        <w:separator/>
      </w:r>
    </w:p>
  </w:endnote>
  <w:endnote w:type="continuationSeparator" w:id="1">
    <w:p w:rsidR="004744A5" w:rsidRDefault="004744A5" w:rsidP="009F6A78">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A78" w:rsidRDefault="009F6A78">
    <w:pPr>
      <w:pStyle w:val="Rodap"/>
    </w:pPr>
    <w:r w:rsidRPr="009F6A78">
      <w:rPr>
        <w:noProof/>
      </w:rPr>
      <w:drawing>
        <wp:inline distT="0" distB="0" distL="114300" distR="114300">
          <wp:extent cx="5400040" cy="895821"/>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400040" cy="895821"/>
                  </a:xfrm>
                  <a:prstGeom prst="rect">
                    <a:avLst/>
                  </a:prstGeom>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44A5" w:rsidRDefault="004744A5" w:rsidP="009F6A78">
      <w:r>
        <w:separator/>
      </w:r>
    </w:p>
  </w:footnote>
  <w:footnote w:type="continuationSeparator" w:id="1">
    <w:p w:rsidR="004744A5" w:rsidRDefault="004744A5" w:rsidP="009F6A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A78" w:rsidRDefault="009F6A78">
    <w:pPr>
      <w:pStyle w:val="Cabealho"/>
    </w:pPr>
    <w:r w:rsidRPr="009F6A78">
      <w:rPr>
        <w:noProof/>
      </w:rPr>
      <w:drawing>
        <wp:inline distT="0" distB="0" distL="114300" distR="114300">
          <wp:extent cx="5400040" cy="895821"/>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400040" cy="895821"/>
                  </a:xfrm>
                  <a:prstGeom prst="rect">
                    <a:avLst/>
                  </a:prstGeom>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E25D61"/>
    <w:multiLevelType w:val="hybridMultilevel"/>
    <w:tmpl w:val="3558F426"/>
    <w:lvl w:ilvl="0" w:tplc="09BE2318">
      <w:start w:val="1"/>
      <w:numFmt w:val="lowerLetter"/>
      <w:lvlText w:val="%1)"/>
      <w:lvlJc w:val="left"/>
      <w:pPr>
        <w:ind w:left="25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D84EB0C8">
      <w:start w:val="1"/>
      <w:numFmt w:val="lowerLetter"/>
      <w:lvlText w:val="%2"/>
      <w:lvlJc w:val="left"/>
      <w:pPr>
        <w:ind w:left="108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848C7804">
      <w:start w:val="1"/>
      <w:numFmt w:val="lowerRoman"/>
      <w:lvlText w:val="%3"/>
      <w:lvlJc w:val="left"/>
      <w:pPr>
        <w:ind w:left="180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B4607FA8">
      <w:start w:val="1"/>
      <w:numFmt w:val="decimal"/>
      <w:lvlText w:val="%4"/>
      <w:lvlJc w:val="left"/>
      <w:pPr>
        <w:ind w:left="252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FDEEF60">
      <w:start w:val="1"/>
      <w:numFmt w:val="lowerLetter"/>
      <w:lvlText w:val="%5"/>
      <w:lvlJc w:val="left"/>
      <w:pPr>
        <w:ind w:left="324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B44C4A72">
      <w:start w:val="1"/>
      <w:numFmt w:val="lowerRoman"/>
      <w:lvlText w:val="%6"/>
      <w:lvlJc w:val="left"/>
      <w:pPr>
        <w:ind w:left="396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6E9613C2">
      <w:start w:val="1"/>
      <w:numFmt w:val="decimal"/>
      <w:lvlText w:val="%7"/>
      <w:lvlJc w:val="left"/>
      <w:pPr>
        <w:ind w:left="468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79C4F2BC">
      <w:start w:val="1"/>
      <w:numFmt w:val="lowerLetter"/>
      <w:lvlText w:val="%8"/>
      <w:lvlJc w:val="left"/>
      <w:pPr>
        <w:ind w:left="540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C6262234">
      <w:start w:val="1"/>
      <w:numFmt w:val="lowerRoman"/>
      <w:lvlText w:val="%9"/>
      <w:lvlJc w:val="left"/>
      <w:pPr>
        <w:ind w:left="612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
    <w:nsid w:val="28E215E1"/>
    <w:multiLevelType w:val="hybridMultilevel"/>
    <w:tmpl w:val="16785A08"/>
    <w:lvl w:ilvl="0" w:tplc="40567E20">
      <w:start w:val="1"/>
      <w:numFmt w:val="lowerLetter"/>
      <w:lvlText w:val="%1)"/>
      <w:lvlJc w:val="left"/>
      <w:pPr>
        <w:ind w:left="25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2E415F8">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EBE8808">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0C742660">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97D2BD54">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EA5A1078">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266A0024">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6D49108">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5896E174">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
    <w:nsid w:val="34F565E3"/>
    <w:multiLevelType w:val="hybridMultilevel"/>
    <w:tmpl w:val="DF2C164E"/>
    <w:lvl w:ilvl="0" w:tplc="138AF070">
      <w:start w:val="1"/>
      <w:numFmt w:val="lowerLetter"/>
      <w:lvlText w:val="%1)"/>
      <w:lvlJc w:val="left"/>
      <w:pPr>
        <w:ind w:left="1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A1DE5486">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4540684">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648E348A">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E44E3188">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BF3A8D40">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6DA01764">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9AA883B4">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361EA4FA">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
    <w:nsid w:val="52F42013"/>
    <w:multiLevelType w:val="hybridMultilevel"/>
    <w:tmpl w:val="41AA689E"/>
    <w:lvl w:ilvl="0" w:tplc="153C19C8">
      <w:start w:val="1"/>
      <w:numFmt w:val="decimal"/>
      <w:pStyle w:val="Ttulo1"/>
      <w:lvlText w:val="%1"/>
      <w:lvlJc w:val="left"/>
      <w:pPr>
        <w:ind w:left="0"/>
      </w:pPr>
      <w:rPr>
        <w:rFonts w:ascii="Times New Roman" w:eastAsia="Tahoma"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E402B6A2">
      <w:start w:val="1"/>
      <w:numFmt w:val="lowerLetter"/>
      <w:lvlText w:val="%2"/>
      <w:lvlJc w:val="left"/>
      <w:pPr>
        <w:ind w:left="1082"/>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tplc="E4646C80">
      <w:start w:val="1"/>
      <w:numFmt w:val="lowerRoman"/>
      <w:lvlText w:val="%3"/>
      <w:lvlJc w:val="left"/>
      <w:pPr>
        <w:ind w:left="1802"/>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tplc="D71E4D3E">
      <w:start w:val="1"/>
      <w:numFmt w:val="decimal"/>
      <w:lvlText w:val="%4"/>
      <w:lvlJc w:val="left"/>
      <w:pPr>
        <w:ind w:left="2522"/>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tplc="DD5C9A24">
      <w:start w:val="1"/>
      <w:numFmt w:val="lowerLetter"/>
      <w:lvlText w:val="%5"/>
      <w:lvlJc w:val="left"/>
      <w:pPr>
        <w:ind w:left="3242"/>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tplc="C47440FE">
      <w:start w:val="1"/>
      <w:numFmt w:val="lowerRoman"/>
      <w:lvlText w:val="%6"/>
      <w:lvlJc w:val="left"/>
      <w:pPr>
        <w:ind w:left="3962"/>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tplc="D86C5978">
      <w:start w:val="1"/>
      <w:numFmt w:val="decimal"/>
      <w:lvlText w:val="%7"/>
      <w:lvlJc w:val="left"/>
      <w:pPr>
        <w:ind w:left="4682"/>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tplc="B9E87BCE">
      <w:start w:val="1"/>
      <w:numFmt w:val="lowerLetter"/>
      <w:lvlText w:val="%8"/>
      <w:lvlJc w:val="left"/>
      <w:pPr>
        <w:ind w:left="5402"/>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tplc="1038AA8C">
      <w:start w:val="1"/>
      <w:numFmt w:val="lowerRoman"/>
      <w:lvlText w:val="%9"/>
      <w:lvlJc w:val="left"/>
      <w:pPr>
        <w:ind w:left="6122"/>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4">
    <w:nsid w:val="581C0391"/>
    <w:multiLevelType w:val="hybridMultilevel"/>
    <w:tmpl w:val="03A655F0"/>
    <w:lvl w:ilvl="0" w:tplc="591C0762">
      <w:start w:val="1"/>
      <w:numFmt w:val="lowerLetter"/>
      <w:lvlText w:val="%1)"/>
      <w:lvlJc w:val="left"/>
      <w:pPr>
        <w:ind w:left="30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87FA11E2">
      <w:start w:val="1"/>
      <w:numFmt w:val="lowerLetter"/>
      <w:lvlText w:val="%2"/>
      <w:lvlJc w:val="left"/>
      <w:pPr>
        <w:ind w:left="1094"/>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82569B30">
      <w:start w:val="1"/>
      <w:numFmt w:val="lowerRoman"/>
      <w:lvlText w:val="%3"/>
      <w:lvlJc w:val="left"/>
      <w:pPr>
        <w:ind w:left="1814"/>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0CBE482A">
      <w:start w:val="1"/>
      <w:numFmt w:val="decimal"/>
      <w:lvlText w:val="%4"/>
      <w:lvlJc w:val="left"/>
      <w:pPr>
        <w:ind w:left="2534"/>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FE4EA922">
      <w:start w:val="1"/>
      <w:numFmt w:val="lowerLetter"/>
      <w:lvlText w:val="%5"/>
      <w:lvlJc w:val="left"/>
      <w:pPr>
        <w:ind w:left="3254"/>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18001D42">
      <w:start w:val="1"/>
      <w:numFmt w:val="lowerRoman"/>
      <w:lvlText w:val="%6"/>
      <w:lvlJc w:val="left"/>
      <w:pPr>
        <w:ind w:left="3974"/>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EF32F406">
      <w:start w:val="1"/>
      <w:numFmt w:val="decimal"/>
      <w:lvlText w:val="%7"/>
      <w:lvlJc w:val="left"/>
      <w:pPr>
        <w:ind w:left="4694"/>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36B89FEC">
      <w:start w:val="1"/>
      <w:numFmt w:val="lowerLetter"/>
      <w:lvlText w:val="%8"/>
      <w:lvlJc w:val="left"/>
      <w:pPr>
        <w:ind w:left="5414"/>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8FCAA02C">
      <w:start w:val="1"/>
      <w:numFmt w:val="lowerRoman"/>
      <w:lvlText w:val="%9"/>
      <w:lvlJc w:val="left"/>
      <w:pPr>
        <w:ind w:left="6134"/>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5">
    <w:nsid w:val="59E748D5"/>
    <w:multiLevelType w:val="hybridMultilevel"/>
    <w:tmpl w:val="92D0DEC8"/>
    <w:lvl w:ilvl="0" w:tplc="4BA0D0DE">
      <w:start w:val="1"/>
      <w:numFmt w:val="lowerLetter"/>
      <w:lvlText w:val="%1)"/>
      <w:lvlJc w:val="left"/>
      <w:pPr>
        <w:ind w:left="25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75FCD78C">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C97C2E6A">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0C0694CC">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02E6A5CA">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CDDAAD48">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19681C26">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31388846">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63A2BF66">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6">
    <w:nsid w:val="69F930DE"/>
    <w:multiLevelType w:val="hybridMultilevel"/>
    <w:tmpl w:val="E97007AE"/>
    <w:lvl w:ilvl="0" w:tplc="E6308622">
      <w:start w:val="1"/>
      <w:numFmt w:val="lowerLetter"/>
      <w:lvlText w:val="%1)"/>
      <w:lvlJc w:val="left"/>
      <w:pPr>
        <w:ind w:left="244"/>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4BB0FA2C">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FEAA8BCC">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748A581E">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ED824F64">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37FE52F0">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15EA35B4">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810ABB66">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DEE0732">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num w:numId="1">
    <w:abstractNumId w:val="0"/>
  </w:num>
  <w:num w:numId="2">
    <w:abstractNumId w:val="4"/>
  </w:num>
  <w:num w:numId="3">
    <w:abstractNumId w:val="2"/>
  </w:num>
  <w:num w:numId="4">
    <w:abstractNumId w:val="5"/>
  </w:num>
  <w:num w:numId="5">
    <w:abstractNumId w:val="1"/>
  </w:num>
  <w:num w:numId="6">
    <w:abstractNumId w:val="6"/>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1266"/>
  </w:hdrShapeDefaults>
  <w:footnotePr>
    <w:footnote w:id="0"/>
    <w:footnote w:id="1"/>
  </w:footnotePr>
  <w:endnotePr>
    <w:endnote w:id="0"/>
    <w:endnote w:id="1"/>
  </w:endnotePr>
  <w:compat/>
  <w:rsids>
    <w:rsidRoot w:val="009F6A78"/>
    <w:rsid w:val="00022A3C"/>
    <w:rsid w:val="0003502A"/>
    <w:rsid w:val="000B44DC"/>
    <w:rsid w:val="000D4CC1"/>
    <w:rsid w:val="001A50FB"/>
    <w:rsid w:val="001B3087"/>
    <w:rsid w:val="001B6009"/>
    <w:rsid w:val="00244E6D"/>
    <w:rsid w:val="00321DC6"/>
    <w:rsid w:val="00347E65"/>
    <w:rsid w:val="003E2691"/>
    <w:rsid w:val="00412E6D"/>
    <w:rsid w:val="004744A5"/>
    <w:rsid w:val="005F610A"/>
    <w:rsid w:val="00672171"/>
    <w:rsid w:val="00675AB1"/>
    <w:rsid w:val="0070379A"/>
    <w:rsid w:val="0070381B"/>
    <w:rsid w:val="007E2855"/>
    <w:rsid w:val="007E6194"/>
    <w:rsid w:val="00805F4E"/>
    <w:rsid w:val="00847A12"/>
    <w:rsid w:val="008C2526"/>
    <w:rsid w:val="009104FC"/>
    <w:rsid w:val="00936B19"/>
    <w:rsid w:val="009A47AF"/>
    <w:rsid w:val="009F6A78"/>
    <w:rsid w:val="00AB0D0D"/>
    <w:rsid w:val="00B248DB"/>
    <w:rsid w:val="00B378B6"/>
    <w:rsid w:val="00B437AC"/>
    <w:rsid w:val="00B53C8D"/>
    <w:rsid w:val="00B7505F"/>
    <w:rsid w:val="00BC7248"/>
    <w:rsid w:val="00C84AB7"/>
    <w:rsid w:val="00DF1314"/>
    <w:rsid w:val="00E124D9"/>
    <w:rsid w:val="00E50D0B"/>
    <w:rsid w:val="00E519E4"/>
    <w:rsid w:val="00FD2BE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6A78"/>
    <w:pPr>
      <w:spacing w:after="0" w:line="240" w:lineRule="auto"/>
      <w:jc w:val="both"/>
    </w:pPr>
    <w:rPr>
      <w:rFonts w:eastAsiaTheme="minorEastAsia"/>
      <w:lang w:eastAsia="pt-BR"/>
    </w:rPr>
  </w:style>
  <w:style w:type="paragraph" w:styleId="Ttulo1">
    <w:name w:val="heading 1"/>
    <w:next w:val="Normal"/>
    <w:link w:val="Ttulo1Char"/>
    <w:uiPriority w:val="9"/>
    <w:unhideWhenUsed/>
    <w:qFormat/>
    <w:rsid w:val="00E124D9"/>
    <w:pPr>
      <w:keepNext/>
      <w:keepLines/>
      <w:numPr>
        <w:numId w:val="7"/>
      </w:numPr>
      <w:spacing w:after="94" w:line="267" w:lineRule="auto"/>
      <w:ind w:left="10" w:right="428" w:hanging="10"/>
      <w:jc w:val="both"/>
      <w:outlineLvl w:val="0"/>
    </w:pPr>
    <w:rPr>
      <w:rFonts w:ascii="Tahoma" w:eastAsia="Tahoma" w:hAnsi="Tahoma" w:cs="Tahoma"/>
      <w:b/>
      <w:color w:val="000000"/>
      <w:sz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9F6A78"/>
    <w:pPr>
      <w:spacing w:after="0" w:line="240" w:lineRule="auto"/>
      <w:jc w:val="both"/>
    </w:pPr>
    <w:rPr>
      <w:rFonts w:eastAsiaTheme="minorEastAsia"/>
      <w:lang w:eastAsia="pt-BR"/>
    </w:rPr>
  </w:style>
  <w:style w:type="paragraph" w:styleId="Subttulo">
    <w:name w:val="Subtitle"/>
    <w:basedOn w:val="Normal"/>
    <w:link w:val="SubttuloChar"/>
    <w:qFormat/>
    <w:rsid w:val="009F6A78"/>
    <w:pPr>
      <w:jc w:val="left"/>
    </w:pPr>
    <w:rPr>
      <w:rFonts w:ascii="Times New Roman" w:eastAsia="Times New Roman" w:hAnsi="Times New Roman" w:cs="Times New Roman"/>
      <w:b/>
      <w:bCs/>
      <w:sz w:val="30"/>
      <w:szCs w:val="24"/>
    </w:rPr>
  </w:style>
  <w:style w:type="character" w:customStyle="1" w:styleId="SubttuloChar">
    <w:name w:val="Subtítulo Char"/>
    <w:basedOn w:val="Fontepargpadro"/>
    <w:link w:val="Subttulo"/>
    <w:rsid w:val="009F6A78"/>
    <w:rPr>
      <w:rFonts w:ascii="Times New Roman" w:eastAsia="Times New Roman" w:hAnsi="Times New Roman" w:cs="Times New Roman"/>
      <w:b/>
      <w:bCs/>
      <w:sz w:val="30"/>
      <w:szCs w:val="24"/>
      <w:lang w:eastAsia="pt-BR"/>
    </w:rPr>
  </w:style>
  <w:style w:type="paragraph" w:styleId="Cabealho">
    <w:name w:val="header"/>
    <w:basedOn w:val="Normal"/>
    <w:link w:val="CabealhoChar"/>
    <w:uiPriority w:val="99"/>
    <w:unhideWhenUsed/>
    <w:rsid w:val="009F6A78"/>
    <w:pPr>
      <w:tabs>
        <w:tab w:val="center" w:pos="4252"/>
        <w:tab w:val="right" w:pos="8504"/>
      </w:tabs>
    </w:pPr>
  </w:style>
  <w:style w:type="character" w:customStyle="1" w:styleId="CabealhoChar">
    <w:name w:val="Cabeçalho Char"/>
    <w:basedOn w:val="Fontepargpadro"/>
    <w:link w:val="Cabealho"/>
    <w:uiPriority w:val="99"/>
    <w:rsid w:val="009F6A78"/>
    <w:rPr>
      <w:rFonts w:eastAsiaTheme="minorEastAsia"/>
      <w:lang w:eastAsia="pt-BR"/>
    </w:rPr>
  </w:style>
  <w:style w:type="paragraph" w:styleId="Rodap">
    <w:name w:val="footer"/>
    <w:basedOn w:val="Normal"/>
    <w:link w:val="RodapChar"/>
    <w:uiPriority w:val="99"/>
    <w:unhideWhenUsed/>
    <w:rsid w:val="009F6A78"/>
    <w:pPr>
      <w:tabs>
        <w:tab w:val="center" w:pos="4252"/>
        <w:tab w:val="right" w:pos="8504"/>
      </w:tabs>
    </w:pPr>
  </w:style>
  <w:style w:type="character" w:customStyle="1" w:styleId="RodapChar">
    <w:name w:val="Rodapé Char"/>
    <w:basedOn w:val="Fontepargpadro"/>
    <w:link w:val="Rodap"/>
    <w:uiPriority w:val="99"/>
    <w:rsid w:val="009F6A78"/>
    <w:rPr>
      <w:rFonts w:eastAsiaTheme="minorEastAsia"/>
      <w:lang w:eastAsia="pt-BR"/>
    </w:rPr>
  </w:style>
  <w:style w:type="paragraph" w:styleId="Textodebalo">
    <w:name w:val="Balloon Text"/>
    <w:basedOn w:val="Normal"/>
    <w:link w:val="TextodebaloChar"/>
    <w:uiPriority w:val="99"/>
    <w:semiHidden/>
    <w:unhideWhenUsed/>
    <w:rsid w:val="009F6A78"/>
    <w:rPr>
      <w:rFonts w:ascii="Tahoma" w:hAnsi="Tahoma" w:cs="Tahoma"/>
      <w:sz w:val="16"/>
      <w:szCs w:val="16"/>
    </w:rPr>
  </w:style>
  <w:style w:type="character" w:customStyle="1" w:styleId="TextodebaloChar">
    <w:name w:val="Texto de balão Char"/>
    <w:basedOn w:val="Fontepargpadro"/>
    <w:link w:val="Textodebalo"/>
    <w:uiPriority w:val="99"/>
    <w:semiHidden/>
    <w:rsid w:val="009F6A78"/>
    <w:rPr>
      <w:rFonts w:ascii="Tahoma" w:eastAsiaTheme="minorEastAsia" w:hAnsi="Tahoma" w:cs="Tahoma"/>
      <w:sz w:val="16"/>
      <w:szCs w:val="16"/>
      <w:lang w:eastAsia="pt-BR"/>
    </w:rPr>
  </w:style>
  <w:style w:type="character" w:styleId="Hyperlink">
    <w:name w:val="Hyperlink"/>
    <w:basedOn w:val="Fontepargpadro"/>
    <w:uiPriority w:val="99"/>
    <w:semiHidden/>
    <w:unhideWhenUsed/>
    <w:rsid w:val="009F6A78"/>
    <w:rPr>
      <w:color w:val="0000FF"/>
      <w:u w:val="single"/>
    </w:rPr>
  </w:style>
  <w:style w:type="character" w:customStyle="1" w:styleId="Ttulo1Char">
    <w:name w:val="Título 1 Char"/>
    <w:basedOn w:val="Fontepargpadro"/>
    <w:link w:val="Ttulo1"/>
    <w:uiPriority w:val="9"/>
    <w:rsid w:val="00E124D9"/>
    <w:rPr>
      <w:rFonts w:ascii="Tahoma" w:eastAsia="Tahoma" w:hAnsi="Tahoma" w:cs="Tahoma"/>
      <w:b/>
      <w:color w:val="000000"/>
      <w:sz w:val="20"/>
      <w:lang w:eastAsia="pt-BR"/>
    </w:rPr>
  </w:style>
  <w:style w:type="paragraph" w:customStyle="1" w:styleId="Default">
    <w:name w:val="Default"/>
    <w:rsid w:val="00BC724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ismunicipais.com.br/a1/rs/s/sao-jeronimo/lei-ordinaria/2018/372/3716/lei-ordinaria-n-3716-2018-cria-o-programa-municipal-de-microcredito?q=microcr%C3%A9dito" TargetMode="External"/><Relationship Id="rId13" Type="http://schemas.openxmlformats.org/officeDocument/2006/relationships/hyperlink" Target="http://www.planalto.gov.br/ccivil_03/leis/leis_2001/l10194.htm" TargetMode="External"/><Relationship Id="rId18" Type="http://schemas.openxmlformats.org/officeDocument/2006/relationships/hyperlink" Target="http://www.planalto.gov.br/ccivil_03/Constituicao/Constituicao.ht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leismunicipais.com.br/a1/rs/s/sao-jeronimo/lei-ordinaria/2018/372/3716/lei-ordinaria-n-3716-2018-cria-o-programa-municipal-de-microcredito?q=microcr%C3%A9dito" TargetMode="External"/><Relationship Id="rId12" Type="http://schemas.openxmlformats.org/officeDocument/2006/relationships/hyperlink" Target="http://www.planalto.gov.br/ccivil_03/leis/l9790.htm" TargetMode="External"/><Relationship Id="rId17" Type="http://schemas.openxmlformats.org/officeDocument/2006/relationships/hyperlink" Target="http://www.planalto.gov.br/ccivil_03/leis/l9790.htm" TargetMode="External"/><Relationship Id="rId2" Type="http://schemas.openxmlformats.org/officeDocument/2006/relationships/styles" Target="styles.xml"/><Relationship Id="rId16" Type="http://schemas.openxmlformats.org/officeDocument/2006/relationships/hyperlink" Target="http://www.planalto.gov.br/ccivil_03/_ato2011-2014/2014/lei/l13019.htm"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5-2018/2018/lei/L13636.htm" TargetMode="External"/><Relationship Id="rId5" Type="http://schemas.openxmlformats.org/officeDocument/2006/relationships/footnotes" Target="footnotes.xml"/><Relationship Id="rId15" Type="http://schemas.openxmlformats.org/officeDocument/2006/relationships/hyperlink" Target="http://www.planalto.gov.br/ccivil_03/Constituicao/Constituicao.htm" TargetMode="External"/><Relationship Id="rId23" Type="http://schemas.openxmlformats.org/officeDocument/2006/relationships/theme" Target="theme/theme1.xml"/><Relationship Id="rId10" Type="http://schemas.openxmlformats.org/officeDocument/2006/relationships/hyperlink" Target="https://panambi.cespro.com.br/visualizarDiploma.php?cdMunicipio=7727&amp;cdDiploma=20215111" TargetMode="External"/><Relationship Id="rId19" Type="http://schemas.openxmlformats.org/officeDocument/2006/relationships/hyperlink" Target="http://www.planalto.gov.br/ccivil_03/leis/lcp/lcp123.htm" TargetMode="External"/><Relationship Id="rId4" Type="http://schemas.openxmlformats.org/officeDocument/2006/relationships/webSettings" Target="webSettings.xml"/><Relationship Id="rId9" Type="http://schemas.openxmlformats.org/officeDocument/2006/relationships/hyperlink" Target="https://leismunicipais.com.br/a1/rs/s/sao-jeronimo/lei-ordinaria/2018/372/3716/lei-ordinaria-n-3716-2018-cria-o-programa-municipal-de-microcredito?q=microcr%C3%A9dito" TargetMode="External"/><Relationship Id="rId14" Type="http://schemas.openxmlformats.org/officeDocument/2006/relationships/hyperlink" Target="http://www.planalto.gov.br/ccivil_03/_ato2015-2018/2018/lei/L13636.htm"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32</Pages>
  <Words>10555</Words>
  <Characters>56998</Characters>
  <Application>Microsoft Office Word</Application>
  <DocSecurity>0</DocSecurity>
  <Lines>474</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Juridico</cp:lastModifiedBy>
  <cp:revision>6</cp:revision>
  <cp:lastPrinted>2023-05-15T13:08:00Z</cp:lastPrinted>
  <dcterms:created xsi:type="dcterms:W3CDTF">2023-05-22T11:21:00Z</dcterms:created>
  <dcterms:modified xsi:type="dcterms:W3CDTF">2023-06-28T12:45:00Z</dcterms:modified>
</cp:coreProperties>
</file>