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6"/>
        <w:bidi w:val="0"/>
        <w:ind w:hanging="0" w:right="-142"/>
        <w:jc w:val="center"/>
        <w:rPr>
          <w:rFonts w:ascii="Arial" w:hAnsi="Arial" w:cs="Arial"/>
          <w:sz w:val="22"/>
          <w:szCs w:val="22"/>
        </w:rPr>
      </w:pPr>
      <w:r>
        <w:rPr>
          <w:rFonts w:cs="Arial"/>
          <w:b/>
          <w:sz w:val="22"/>
          <w:szCs w:val="22"/>
        </w:rPr>
        <w:t>MUNICÍPIO DE SÃO PEDRO DAS MISSÕES</w:t>
        <w:br/>
        <w:t>AVISO DE LICITAÇÃO PREGÃO ELETRÔNICO N.º 02/2025</w:t>
      </w:r>
    </w:p>
    <w:p>
      <w:pPr>
        <w:pStyle w:val="Heading6"/>
        <w:bidi w:val="0"/>
        <w:ind w:hanging="0" w:right="-142"/>
        <w:jc w:val="both"/>
        <w:rPr>
          <w:rFonts w:ascii="Arial" w:hAnsi="Arial" w:cs="Arial"/>
          <w:sz w:val="22"/>
          <w:szCs w:val="22"/>
        </w:rPr>
      </w:pPr>
      <w:r>
        <w:rPr>
          <w:rFonts w:cs="Arial"/>
          <w:b/>
          <w:sz w:val="22"/>
          <w:szCs w:val="22"/>
        </w:rPr>
        <w:br/>
      </w:r>
      <w:r>
        <w:rPr>
          <w:rFonts w:cs="Arial"/>
          <w:b w:val="false"/>
          <w:bCs w:val="false"/>
          <w:sz w:val="22"/>
          <w:szCs w:val="22"/>
        </w:rPr>
        <w:t xml:space="preserve">O Município de São Pedro das Missões/RS, informa que está aberto Processo Licitatório na modalidade Pregão Eletrônico para o seguinte OBJETO: </w:t>
      </w:r>
      <w:r>
        <w:rPr>
          <w:rFonts w:cs="Times New Roman"/>
          <w:b/>
          <w:bCs/>
          <w:sz w:val="22"/>
          <w:szCs w:val="22"/>
          <w:u w:val="none"/>
        </w:rPr>
        <w:t>Aquisição de material de higiene, limpeza, e expediente para as Secretarias Municipais de São Pedro das Missões/RS</w:t>
      </w:r>
      <w:r>
        <w:rPr>
          <w:rFonts w:cs="Arial"/>
          <w:b/>
          <w:bCs/>
          <w:sz w:val="22"/>
          <w:szCs w:val="22"/>
          <w:u w:val="none"/>
        </w:rPr>
        <w:t>, com entrega parcelada</w:t>
      </w:r>
      <w:r>
        <w:rPr>
          <w:rFonts w:cs="Arial"/>
          <w:b w:val="false"/>
          <w:bCs w:val="false"/>
          <w:sz w:val="22"/>
          <w:szCs w:val="22"/>
          <w:shd w:fill="auto" w:val="clear"/>
        </w:rPr>
        <w:t xml:space="preserve">, </w:t>
      </w:r>
      <w:r>
        <w:rPr>
          <w:rFonts w:cs="Arial"/>
          <w:b w:val="false"/>
          <w:bCs w:val="false"/>
          <w:sz w:val="22"/>
          <w:szCs w:val="22"/>
        </w:rPr>
        <w:t xml:space="preserve">conforme descrição dos itens junto ao ANEXO 01 do Edital. Edital completo e seus anexos está disponível no site do Município, Licitacon e BLL Compras. RECEBIMENTO DAS PROPOSTAS NO SISTEMA BLL, das 07h de 31/01/2025 até às 07h30min de 14/02/2025. ABERTURA DAS PROPOSTAS a partir das 09h:00min de </w:t>
      </w:r>
      <w:r>
        <w:rPr>
          <w:rFonts w:cs="Arial"/>
          <w:b w:val="false"/>
          <w:bCs w:val="false"/>
          <w:sz w:val="22"/>
          <w:szCs w:val="22"/>
        </w:rPr>
        <w:t>14</w:t>
      </w:r>
      <w:r>
        <w:rPr>
          <w:rFonts w:cs="Arial"/>
          <w:b w:val="false"/>
          <w:bCs w:val="false"/>
          <w:sz w:val="22"/>
          <w:szCs w:val="22"/>
        </w:rPr>
        <w:t>/02/2025. Dúvidas pelo Fone (55) 99199-9431 e e-mail pmsaopedro@hotmail.com. São Pedro das Missões/RS, 3</w:t>
      </w:r>
      <w:r>
        <w:rPr>
          <w:rFonts w:cs="Arial"/>
          <w:b w:val="false"/>
          <w:bCs w:val="false"/>
          <w:sz w:val="22"/>
          <w:szCs w:val="22"/>
        </w:rPr>
        <w:t>0</w:t>
      </w:r>
      <w:r>
        <w:rPr>
          <w:rFonts w:cs="Arial"/>
          <w:b w:val="false"/>
          <w:bCs w:val="false"/>
          <w:sz w:val="22"/>
          <w:szCs w:val="22"/>
        </w:rPr>
        <w:t xml:space="preserve"> de Janeiro de 2025. </w:t>
      </w:r>
    </w:p>
    <w:p>
      <w:pPr>
        <w:pStyle w:val="Heading6"/>
        <w:bidi w:val="0"/>
        <w:ind w:hanging="0" w:right="-142"/>
        <w:jc w:val="both"/>
        <w:rPr>
          <w:rFonts w:ascii="Arial" w:hAnsi="Arial"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Heading6"/>
        <w:bidi w:val="0"/>
        <w:ind w:hanging="0" w:right="-142"/>
        <w:jc w:val="center"/>
        <w:rPr>
          <w:rFonts w:ascii="Arial" w:hAnsi="Arial"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Heading6"/>
        <w:bidi w:val="0"/>
        <w:ind w:hanging="0" w:right="-142"/>
        <w:jc w:val="center"/>
        <w:rPr>
          <w:rFonts w:ascii="Arial" w:hAnsi="Arial" w:cs="Arial"/>
          <w:sz w:val="22"/>
          <w:szCs w:val="22"/>
        </w:rPr>
      </w:pPr>
      <w:r>
        <w:rPr>
          <w:rFonts w:cs="Arial"/>
          <w:b w:val="false"/>
          <w:bCs w:val="false"/>
          <w:sz w:val="22"/>
          <w:szCs w:val="22"/>
        </w:rPr>
        <w:t>RAFAEL FUMAGALLI E SILVA</w:t>
      </w:r>
    </w:p>
    <w:p>
      <w:pPr>
        <w:pStyle w:val="Heading6"/>
        <w:bidi w:val="0"/>
        <w:ind w:hanging="0" w:right="-142"/>
        <w:jc w:val="center"/>
        <w:rPr>
          <w:rFonts w:ascii="Arial" w:hAnsi="Arial" w:cs="Arial"/>
          <w:sz w:val="22"/>
          <w:szCs w:val="22"/>
        </w:rPr>
      </w:pPr>
      <w:r>
        <w:rPr>
          <w:rFonts w:cs="Arial"/>
          <w:b w:val="false"/>
          <w:bCs w:val="false"/>
          <w:sz w:val="22"/>
          <w:szCs w:val="22"/>
        </w:rPr>
        <w:t>Prefeito Municipal.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88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NSimSun" w:cs="Lucida Sans"/>
      <w:color w:val="auto"/>
      <w:kern w:val="2"/>
      <w:sz w:val="24"/>
      <w:szCs w:val="24"/>
      <w:lang w:val="pt-BR" w:eastAsia="zh-CN" w:bidi="hi-IN"/>
    </w:rPr>
  </w:style>
  <w:style w:type="paragraph" w:styleId="Heading6">
    <w:name w:val="Heading 6"/>
    <w:basedOn w:val="Normal"/>
    <w:next w:val="Normal"/>
    <w:qFormat/>
    <w:pPr>
      <w:keepNext w:val="true"/>
      <w:ind w:firstLine="1134" w:right="-142"/>
      <w:jc w:val="center"/>
      <w:outlineLvl w:val="5"/>
    </w:pPr>
    <w:rPr>
      <w:b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Arial" w:hAnsi="Arial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50</TotalTime>
  <Application>LibreOffice/24.2.0.3$Windows_X86_64 LibreOffice_project/da48488a73ddd66ea24cf16bbc4f7b9c08e9bea1</Application>
  <AppVersion>15.0000</AppVersion>
  <Pages>1</Pages>
  <Words>126</Words>
  <Characters>707</Characters>
  <CharactersWithSpaces>831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2025-01-22T08:21:24Z</dcterms:created>
  <dc:creator/>
  <dc:description/>
  <dc:language>pt-BR</dc:language>
  <cp:lastModifiedBy/>
  <dcterms:modified xsi:type="dcterms:W3CDTF">2025-01-29T08:51:45Z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